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9905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B699071" wp14:editId="4B6990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69905E" w14:textId="77777777" w:rsidR="005C41AC" w:rsidRPr="005C41AC" w:rsidRDefault="005C41AC" w:rsidP="005C41AC">
      <w:pPr>
        <w:jc w:val="center"/>
        <w:rPr>
          <w:szCs w:val="24"/>
        </w:rPr>
      </w:pPr>
    </w:p>
    <w:p w14:paraId="4B69905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B699061" w14:textId="77777777" w:rsidR="005C41AC" w:rsidRPr="005C41AC" w:rsidRDefault="005C41AC" w:rsidP="00571BF3">
      <w:pPr>
        <w:keepNext/>
        <w:jc w:val="center"/>
        <w:outlineLvl w:val="1"/>
      </w:pPr>
    </w:p>
    <w:p w14:paraId="4B699062" w14:textId="77777777" w:rsidR="0062551B" w:rsidRPr="00A562AA" w:rsidRDefault="00A11511" w:rsidP="00571BF3">
      <w:pPr>
        <w:keepNext/>
        <w:jc w:val="center"/>
        <w:outlineLvl w:val="1"/>
        <w:rPr>
          <w:b/>
        </w:rPr>
      </w:pPr>
      <w:r>
        <w:rPr>
          <w:b/>
        </w:rPr>
        <w:t>SPRENDIMAS</w:t>
      </w:r>
    </w:p>
    <w:p w14:paraId="4B699063" w14:textId="44B047AF" w:rsidR="0062551B" w:rsidRPr="00A562AA" w:rsidRDefault="006127B2" w:rsidP="005F44E3">
      <w:pPr>
        <w:pStyle w:val="Antrat1"/>
      </w:pPr>
      <w:r>
        <w:t>DĖL</w:t>
      </w:r>
      <w:r w:rsidR="002B2751">
        <w:t xml:space="preserve"> </w:t>
      </w:r>
      <w:r w:rsidR="002B2751" w:rsidRPr="002B2751">
        <w:t>PRITARIMO DALYVAVIMUI PROJEKTE „KOORDINATORIŲ MODELIO IŠBANDYMAS IR LYČIŲ LYGYBĖS POLITIKOS STIPRINIMAS“ PARTNERIO TEISĖMIS IR JO ĮGYVENDINIMUI</w:t>
      </w:r>
    </w:p>
    <w:p w14:paraId="4B699064" w14:textId="77777777" w:rsidR="0062551B" w:rsidRDefault="0062551B" w:rsidP="003E58F0">
      <w:pPr>
        <w:jc w:val="center"/>
      </w:pPr>
    </w:p>
    <w:p w14:paraId="4B69906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lapkričio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TSP-401</w:t>
      </w:r>
      <w:r>
        <w:fldChar w:fldCharType="end"/>
      </w:r>
      <w:bookmarkEnd w:id="2"/>
    </w:p>
    <w:p w14:paraId="4B699066" w14:textId="77777777" w:rsidR="0062551B" w:rsidRPr="00A562AA" w:rsidRDefault="0062551B" w:rsidP="00571BF3">
      <w:pPr>
        <w:keepNext/>
        <w:jc w:val="center"/>
        <w:outlineLvl w:val="2"/>
        <w:rPr>
          <w:b/>
        </w:rPr>
      </w:pPr>
      <w:r w:rsidRPr="00A562AA">
        <w:t>Panevėžys</w:t>
      </w:r>
    </w:p>
    <w:p w14:paraId="4B699067" w14:textId="77777777" w:rsidR="0062551B" w:rsidRDefault="0062551B" w:rsidP="00571BF3">
      <w:pPr>
        <w:jc w:val="both"/>
      </w:pPr>
    </w:p>
    <w:p w14:paraId="4B699068" w14:textId="619E3E69" w:rsidR="00EA23E9" w:rsidRPr="001F2FE6" w:rsidRDefault="0062551B" w:rsidP="001F2FE6">
      <w:pPr>
        <w:spacing w:line="360" w:lineRule="auto"/>
        <w:ind w:left="142" w:firstLine="851"/>
        <w:jc w:val="both"/>
        <w:rPr>
          <w:szCs w:val="24"/>
          <w:shd w:val="clear" w:color="auto" w:fill="FFFFFF"/>
        </w:rPr>
      </w:pPr>
      <w:r w:rsidRPr="00CF7B73">
        <w:rPr>
          <w:szCs w:val="24"/>
        </w:rPr>
        <w:t>Vadovaudamasi</w:t>
      </w:r>
      <w:r w:rsidR="00EA23E9" w:rsidRPr="00CF7B73">
        <w:t xml:space="preserve"> Lietuvos Respublikos vietos savivaldos įstatymo 6 straipsnio 22 punktu, </w:t>
      </w:r>
      <w:r w:rsidR="00CF7B73" w:rsidRPr="00CF7B73">
        <w:t xml:space="preserve">15 straipsnio 2 dalies 19 punktu, </w:t>
      </w:r>
      <w:r w:rsidR="00EA23E9" w:rsidRPr="00CF7B73">
        <w:rPr>
          <w:szCs w:val="24"/>
          <w:shd w:val="clear" w:color="auto" w:fill="FFFFFF"/>
          <w:lang w:eastAsia="lt-LT"/>
        </w:rPr>
        <w:t xml:space="preserve">Panevėžio miesto savivaldybės sutarčių pasirašymo tvarkos aprašo, patvirtinto Panevėžio miesto savivaldybės tarybos 2014 m. gegužės 29 d. sprendimu </w:t>
      </w:r>
      <w:r w:rsidR="002B2751">
        <w:rPr>
          <w:szCs w:val="24"/>
          <w:shd w:val="clear" w:color="auto" w:fill="FFFFFF"/>
          <w:lang w:eastAsia="lt-LT"/>
        </w:rPr>
        <w:br/>
      </w:r>
      <w:r w:rsidR="00EA23E9" w:rsidRPr="00CF7B73">
        <w:rPr>
          <w:szCs w:val="24"/>
          <w:shd w:val="clear" w:color="auto" w:fill="FFFFFF"/>
          <w:lang w:eastAsia="lt-LT"/>
        </w:rPr>
        <w:t>Nr.</w:t>
      </w:r>
      <w:r w:rsidR="002B2751">
        <w:rPr>
          <w:szCs w:val="24"/>
          <w:shd w:val="clear" w:color="auto" w:fill="FFFFFF"/>
          <w:lang w:eastAsia="lt-LT"/>
        </w:rPr>
        <w:t> </w:t>
      </w:r>
      <w:r w:rsidR="00EA23E9" w:rsidRPr="00CF7B73">
        <w:rPr>
          <w:szCs w:val="24"/>
          <w:shd w:val="clear" w:color="auto" w:fill="FFFFFF"/>
          <w:lang w:eastAsia="lt-LT"/>
        </w:rPr>
        <w:t xml:space="preserve">1-154 „Dėl Panevėžio miesto savivaldybės sutarčių pasirašymo tvarkos aprašo patvirtinimo ir Savivaldybės tarybos 2008 m. gegužės 29 d. sprendimo Nr. 1-17-5 1 punkto pripažinimo netekusiu galios“, </w:t>
      </w:r>
      <w:r w:rsidR="00EA23E9" w:rsidRPr="00CF7B73">
        <w:rPr>
          <w:szCs w:val="24"/>
          <w:lang w:eastAsia="lt-LT"/>
        </w:rPr>
        <w:t>5.11 papunkčiu, 14 ir</w:t>
      </w:r>
      <w:r w:rsidR="00EA23E9" w:rsidRPr="00CF7B73">
        <w:rPr>
          <w:szCs w:val="24"/>
          <w:shd w:val="clear" w:color="auto" w:fill="FFFFFF"/>
          <w:lang w:eastAsia="lt-LT"/>
        </w:rPr>
        <w:t xml:space="preserve"> 27 punktais</w:t>
      </w:r>
      <w:r w:rsidR="00EA23E9" w:rsidRPr="00CF7B73">
        <w:rPr>
          <w:szCs w:val="24"/>
          <w:lang w:eastAsia="lt-LT"/>
        </w:rPr>
        <w:t xml:space="preserve"> </w:t>
      </w:r>
      <w:r w:rsidR="001331C9" w:rsidRPr="00CF7B73">
        <w:t>ir atsižvelgdama į</w:t>
      </w:r>
      <w:r w:rsidR="001331C9" w:rsidRPr="00CF7B73">
        <w:rPr>
          <w:szCs w:val="24"/>
        </w:rPr>
        <w:t xml:space="preserve"> Europos socialinio fondo agentūros direktoriaus </w:t>
      </w:r>
      <w:r w:rsidR="00CF7B73" w:rsidRPr="00CF7B73">
        <w:rPr>
          <w:szCs w:val="24"/>
        </w:rPr>
        <w:t xml:space="preserve">2023 m. </w:t>
      </w:r>
      <w:r w:rsidR="001331C9" w:rsidRPr="00CF7B73">
        <w:rPr>
          <w:szCs w:val="24"/>
        </w:rPr>
        <w:t xml:space="preserve">spalio 20 d. įsakymą Nr. V-2023-00167 „Dėl projekto, įgyvendinamo pagal </w:t>
      </w:r>
      <w:r w:rsidR="001331C9" w:rsidRPr="00A613B0">
        <w:rPr>
          <w:szCs w:val="24"/>
          <w:shd w:val="clear" w:color="auto" w:fill="FFFFFF"/>
        </w:rPr>
        <w:t>2021–2030 metų plėtros programos valdytojos Lietuvos Respublikos socialinės apsaugos ir darbo ministerijos socialinės sutelkties plėtros programos pažangos priemonės Nr. 09-003-02-02-06 „Įgyvendinti lygių galimybių, lyčių lygybės principus“ partnerių atrankos rezultatų tvirtinimo</w:t>
      </w:r>
      <w:r w:rsidR="001331C9">
        <w:rPr>
          <w:szCs w:val="24"/>
          <w:shd w:val="clear" w:color="auto" w:fill="FFFFFF"/>
        </w:rPr>
        <w:t>“</w:t>
      </w:r>
      <w:r w:rsidR="002B2751">
        <w:rPr>
          <w:szCs w:val="24"/>
          <w:shd w:val="clear" w:color="auto" w:fill="FFFFFF"/>
        </w:rPr>
        <w:t>,</w:t>
      </w:r>
      <w:r w:rsidR="001331C9">
        <w:rPr>
          <w:szCs w:val="24"/>
          <w:shd w:val="clear" w:color="auto" w:fill="FFFFFF"/>
        </w:rPr>
        <w:t xml:space="preserve"> </w:t>
      </w:r>
      <w:r w:rsidR="00EA23E9" w:rsidRPr="00D52F81">
        <w:t>Panevėžio</w:t>
      </w:r>
      <w:r w:rsidR="00EA23E9" w:rsidRPr="000615C4">
        <w:t xml:space="preserve"> miesto savivaldybės taryba n u s p r e n d ž i a:</w:t>
      </w:r>
    </w:p>
    <w:p w14:paraId="4B699069" w14:textId="77777777" w:rsidR="00EA23E9" w:rsidRDefault="00EA23E9" w:rsidP="00EA23E9">
      <w:pPr>
        <w:pStyle w:val="Sraopastraipa"/>
        <w:numPr>
          <w:ilvl w:val="0"/>
          <w:numId w:val="1"/>
        </w:numPr>
        <w:spacing w:line="360" w:lineRule="auto"/>
        <w:ind w:left="0" w:firstLine="851"/>
        <w:jc w:val="both"/>
        <w:rPr>
          <w:szCs w:val="24"/>
        </w:rPr>
      </w:pPr>
      <w:r>
        <w:rPr>
          <w:szCs w:val="24"/>
        </w:rPr>
        <w:t xml:space="preserve">Pritarti </w:t>
      </w:r>
      <w:r w:rsidR="00072857">
        <w:rPr>
          <w:szCs w:val="24"/>
        </w:rPr>
        <w:t xml:space="preserve">Panevėžio miesto savivaldybės administracijos </w:t>
      </w:r>
      <w:r>
        <w:rPr>
          <w:szCs w:val="24"/>
        </w:rPr>
        <w:t>dalyvavimui projekte „Koordinatorių modelio išbandymas ir lyčių lygybės politikos stiprinimas“</w:t>
      </w:r>
      <w:r w:rsidRPr="00900006">
        <w:rPr>
          <w:szCs w:val="24"/>
        </w:rPr>
        <w:t xml:space="preserve"> (toliau – Projektas)</w:t>
      </w:r>
      <w:r>
        <w:rPr>
          <w:szCs w:val="24"/>
        </w:rPr>
        <w:t xml:space="preserve"> partnerio teisėmis ir Projekto</w:t>
      </w:r>
      <w:r w:rsidRPr="00900006">
        <w:rPr>
          <w:szCs w:val="24"/>
        </w:rPr>
        <w:t xml:space="preserve"> įgyvendinimui.</w:t>
      </w:r>
    </w:p>
    <w:p w14:paraId="4B69906A" w14:textId="77777777" w:rsidR="00EA23E9" w:rsidRDefault="00EA23E9" w:rsidP="00EA23E9">
      <w:pPr>
        <w:pStyle w:val="Sraopastraipa"/>
        <w:numPr>
          <w:ilvl w:val="0"/>
          <w:numId w:val="1"/>
        </w:numPr>
        <w:spacing w:line="360" w:lineRule="auto"/>
        <w:ind w:left="0" w:firstLine="851"/>
        <w:jc w:val="both"/>
      </w:pPr>
      <w:r w:rsidRPr="004E3C8E">
        <w:t>Padengti tinkamų finansuoti išlaidų dalį, kurios nepadengia Projektui skiriamo finansavimo lėšos, ir netinkamas finansuoti, tačiau Projektui įgyvendinti būtinas</w:t>
      </w:r>
      <w:r>
        <w:t>,</w:t>
      </w:r>
      <w:r w:rsidRPr="004E3C8E">
        <w:t xml:space="preserve"> išlaidas.</w:t>
      </w:r>
    </w:p>
    <w:p w14:paraId="4B69906B" w14:textId="77777777" w:rsidR="00EA23E9" w:rsidRPr="000763BC" w:rsidRDefault="00EA23E9" w:rsidP="00EA23E9">
      <w:pPr>
        <w:pStyle w:val="Sraopastraipa"/>
        <w:numPr>
          <w:ilvl w:val="0"/>
          <w:numId w:val="1"/>
        </w:numPr>
        <w:spacing w:line="360" w:lineRule="auto"/>
        <w:ind w:left="0" w:firstLine="851"/>
        <w:jc w:val="both"/>
      </w:pPr>
      <w:r w:rsidRPr="00973B65">
        <w:rPr>
          <w:color w:val="000000"/>
          <w:lang w:eastAsia="lt-LT"/>
        </w:rPr>
        <w:t xml:space="preserve">Pavesti Savivaldybės administracijai įgyvendinti </w:t>
      </w:r>
      <w:r>
        <w:rPr>
          <w:color w:val="000000"/>
          <w:lang w:eastAsia="lt-LT"/>
        </w:rPr>
        <w:t>P</w:t>
      </w:r>
      <w:r w:rsidRPr="00973B65">
        <w:rPr>
          <w:color w:val="000000"/>
          <w:lang w:eastAsia="lt-LT"/>
        </w:rPr>
        <w:t>rojektą</w:t>
      </w:r>
      <w:r w:rsidRPr="004E3C8E">
        <w:rPr>
          <w:color w:val="000000"/>
          <w:lang w:eastAsia="lt-LT"/>
        </w:rPr>
        <w:t>.</w:t>
      </w:r>
    </w:p>
    <w:p w14:paraId="4B69906C" w14:textId="70A88255" w:rsidR="00EA23E9" w:rsidRPr="00E76479" w:rsidRDefault="00EA23E9" w:rsidP="00EA23E9">
      <w:pPr>
        <w:pStyle w:val="Sraopastraipa"/>
        <w:numPr>
          <w:ilvl w:val="0"/>
          <w:numId w:val="1"/>
        </w:numPr>
        <w:spacing w:line="360" w:lineRule="auto"/>
        <w:ind w:left="0" w:firstLine="851"/>
        <w:jc w:val="both"/>
        <w:rPr>
          <w:color w:val="000000" w:themeColor="text1"/>
        </w:rPr>
      </w:pPr>
      <w:r w:rsidRPr="00E76479">
        <w:rPr>
          <w:color w:val="000000" w:themeColor="text1"/>
          <w:szCs w:val="24"/>
        </w:rPr>
        <w:t xml:space="preserve">Įgalioti Savivaldybės administracijos direktorių pasirašyti </w:t>
      </w:r>
      <w:r w:rsidR="002B2751">
        <w:rPr>
          <w:color w:val="000000" w:themeColor="text1"/>
          <w:szCs w:val="24"/>
        </w:rPr>
        <w:t>j</w:t>
      </w:r>
      <w:r>
        <w:rPr>
          <w:color w:val="000000" w:themeColor="text1"/>
          <w:szCs w:val="24"/>
        </w:rPr>
        <w:t xml:space="preserve">ungtinės veiklos sutartį ir </w:t>
      </w:r>
      <w:r w:rsidRPr="00E76479">
        <w:rPr>
          <w:color w:val="000000" w:themeColor="text1"/>
          <w:szCs w:val="24"/>
        </w:rPr>
        <w:t>dokumentus, susijusius su Projekto įgyvendinimu</w:t>
      </w:r>
      <w:r>
        <w:rPr>
          <w:color w:val="000000" w:themeColor="text1"/>
          <w:szCs w:val="24"/>
        </w:rPr>
        <w:t>.</w:t>
      </w:r>
    </w:p>
    <w:p w14:paraId="4B69906D" w14:textId="77777777" w:rsidR="00EA23E9" w:rsidRPr="000763BC" w:rsidRDefault="00EA23E9" w:rsidP="00EA23E9">
      <w:pPr>
        <w:pStyle w:val="Sraopastraipa"/>
        <w:numPr>
          <w:ilvl w:val="0"/>
          <w:numId w:val="1"/>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69906E" w14:textId="77777777" w:rsidR="0062551B" w:rsidRDefault="0062551B" w:rsidP="002D0B3C">
      <w:pPr>
        <w:jc w:val="both"/>
        <w:rPr>
          <w:szCs w:val="24"/>
        </w:rPr>
      </w:pPr>
    </w:p>
    <w:p w14:paraId="4B699070" w14:textId="0B9CF117" w:rsidR="0032720D"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32720D" w:rsidRPr="00A562AA" w:rsidSect="001F2FE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99075" w14:textId="77777777" w:rsidR="005F7F4E" w:rsidRDefault="005F7F4E">
      <w:r>
        <w:separator/>
      </w:r>
    </w:p>
  </w:endnote>
  <w:endnote w:type="continuationSeparator" w:id="0">
    <w:p w14:paraId="4B699076" w14:textId="77777777" w:rsidR="005F7F4E" w:rsidRDefault="005F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907B" w14:textId="77777777" w:rsidR="0062551B" w:rsidRDefault="0062551B" w:rsidP="00BE4566">
    <w:pPr>
      <w:tabs>
        <w:tab w:val="left" w:pos="8445"/>
      </w:tabs>
    </w:pPr>
    <w:r>
      <w:tab/>
    </w:r>
  </w:p>
  <w:p w14:paraId="4B69907C" w14:textId="77777777" w:rsidR="0062551B" w:rsidRDefault="0062551B"/>
  <w:p w14:paraId="4B69907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907E" w14:textId="77777777" w:rsidR="0062551B" w:rsidRDefault="0062551B" w:rsidP="00DD20B8">
    <w:pPr>
      <w:pStyle w:val="Porat"/>
    </w:pPr>
  </w:p>
  <w:p w14:paraId="4B69907F" w14:textId="77777777" w:rsidR="0062551B" w:rsidRDefault="0062551B" w:rsidP="00DD20B8">
    <w:pPr>
      <w:pStyle w:val="Porat"/>
    </w:pPr>
  </w:p>
  <w:p w14:paraId="4B699080" w14:textId="77777777" w:rsidR="0062551B" w:rsidRDefault="0062551B" w:rsidP="00DD20B8">
    <w:pPr>
      <w:pStyle w:val="Porat"/>
    </w:pPr>
  </w:p>
  <w:p w14:paraId="4B69908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99073" w14:textId="77777777" w:rsidR="005F7F4E" w:rsidRDefault="005F7F4E">
      <w:r>
        <w:separator/>
      </w:r>
    </w:p>
  </w:footnote>
  <w:footnote w:type="continuationSeparator" w:id="0">
    <w:p w14:paraId="4B699074" w14:textId="77777777" w:rsidR="005F7F4E" w:rsidRDefault="005F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9077" w14:textId="77777777" w:rsidR="0062551B" w:rsidRDefault="0062551B">
    <w:pPr>
      <w:pStyle w:val="Antrats"/>
      <w:jc w:val="center"/>
    </w:pPr>
  </w:p>
  <w:p w14:paraId="4B699078" w14:textId="77777777" w:rsidR="0062551B" w:rsidRDefault="0062551B">
    <w:pPr>
      <w:pStyle w:val="Antrats"/>
      <w:jc w:val="center"/>
    </w:pPr>
  </w:p>
  <w:p w14:paraId="4B699079" w14:textId="77777777" w:rsidR="0062551B" w:rsidRDefault="002E4357">
    <w:pPr>
      <w:pStyle w:val="Antrats"/>
      <w:jc w:val="center"/>
    </w:pPr>
    <w:r>
      <w:fldChar w:fldCharType="begin"/>
    </w:r>
    <w:r>
      <w:instrText xml:space="preserve"> PAGE   \* MERGEFORMAT </w:instrText>
    </w:r>
    <w:r>
      <w:fldChar w:fldCharType="separate"/>
    </w:r>
    <w:r w:rsidR="007A4D56">
      <w:rPr>
        <w:noProof/>
      </w:rPr>
      <w:t>2</w:t>
    </w:r>
    <w:r>
      <w:rPr>
        <w:noProof/>
      </w:rPr>
      <w:fldChar w:fldCharType="end"/>
    </w:r>
  </w:p>
  <w:p w14:paraId="4B69907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200"/>
    <w:rsid w:val="00072857"/>
    <w:rsid w:val="00075594"/>
    <w:rsid w:val="00075D5A"/>
    <w:rsid w:val="000811E1"/>
    <w:rsid w:val="000E5933"/>
    <w:rsid w:val="000E7131"/>
    <w:rsid w:val="00101F07"/>
    <w:rsid w:val="00124B60"/>
    <w:rsid w:val="00132ABE"/>
    <w:rsid w:val="001331C9"/>
    <w:rsid w:val="00153B94"/>
    <w:rsid w:val="001B1FE3"/>
    <w:rsid w:val="001D1AC1"/>
    <w:rsid w:val="001D3CB6"/>
    <w:rsid w:val="001E4DFD"/>
    <w:rsid w:val="001F2FE6"/>
    <w:rsid w:val="001F7914"/>
    <w:rsid w:val="0020204A"/>
    <w:rsid w:val="00206FC7"/>
    <w:rsid w:val="0023417F"/>
    <w:rsid w:val="00234FD8"/>
    <w:rsid w:val="0024706D"/>
    <w:rsid w:val="002526D2"/>
    <w:rsid w:val="002630A9"/>
    <w:rsid w:val="002658A0"/>
    <w:rsid w:val="00276412"/>
    <w:rsid w:val="002862AF"/>
    <w:rsid w:val="002915B5"/>
    <w:rsid w:val="00291649"/>
    <w:rsid w:val="00293059"/>
    <w:rsid w:val="00296BA6"/>
    <w:rsid w:val="002A2097"/>
    <w:rsid w:val="002B2751"/>
    <w:rsid w:val="002D0B3C"/>
    <w:rsid w:val="002D57F9"/>
    <w:rsid w:val="002D75F0"/>
    <w:rsid w:val="002D7E2D"/>
    <w:rsid w:val="002E2386"/>
    <w:rsid w:val="002E4357"/>
    <w:rsid w:val="002F7001"/>
    <w:rsid w:val="00303346"/>
    <w:rsid w:val="00312A5C"/>
    <w:rsid w:val="00325CF1"/>
    <w:rsid w:val="0032720D"/>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3EC2"/>
    <w:rsid w:val="004376E8"/>
    <w:rsid w:val="00452DFB"/>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5F7F4E"/>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4D1E"/>
    <w:rsid w:val="00740946"/>
    <w:rsid w:val="00743B7D"/>
    <w:rsid w:val="007452C6"/>
    <w:rsid w:val="00780E8C"/>
    <w:rsid w:val="00785145"/>
    <w:rsid w:val="00793437"/>
    <w:rsid w:val="00796E6A"/>
    <w:rsid w:val="007978F3"/>
    <w:rsid w:val="007A38DC"/>
    <w:rsid w:val="007A4D56"/>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71B"/>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68CB"/>
    <w:rsid w:val="00A81759"/>
    <w:rsid w:val="00A83444"/>
    <w:rsid w:val="00A84DDD"/>
    <w:rsid w:val="00A90AC8"/>
    <w:rsid w:val="00A97838"/>
    <w:rsid w:val="00AB02B7"/>
    <w:rsid w:val="00AB0E39"/>
    <w:rsid w:val="00AD3E4E"/>
    <w:rsid w:val="00AD778C"/>
    <w:rsid w:val="00AE5DE8"/>
    <w:rsid w:val="00B05FC9"/>
    <w:rsid w:val="00B14AEE"/>
    <w:rsid w:val="00B408ED"/>
    <w:rsid w:val="00B44F79"/>
    <w:rsid w:val="00B52FFC"/>
    <w:rsid w:val="00B61A88"/>
    <w:rsid w:val="00B6518B"/>
    <w:rsid w:val="00B664FD"/>
    <w:rsid w:val="00B83E18"/>
    <w:rsid w:val="00B84F3A"/>
    <w:rsid w:val="00B92EBF"/>
    <w:rsid w:val="00BA458B"/>
    <w:rsid w:val="00BB0318"/>
    <w:rsid w:val="00BB130F"/>
    <w:rsid w:val="00BB6886"/>
    <w:rsid w:val="00BC5A38"/>
    <w:rsid w:val="00BD5C3A"/>
    <w:rsid w:val="00BE4566"/>
    <w:rsid w:val="00BF06D7"/>
    <w:rsid w:val="00BF0A1B"/>
    <w:rsid w:val="00C008EA"/>
    <w:rsid w:val="00C13EA5"/>
    <w:rsid w:val="00C14F8B"/>
    <w:rsid w:val="00C40FD3"/>
    <w:rsid w:val="00C420AA"/>
    <w:rsid w:val="00C52416"/>
    <w:rsid w:val="00C71F16"/>
    <w:rsid w:val="00C72861"/>
    <w:rsid w:val="00C72CB4"/>
    <w:rsid w:val="00C75F05"/>
    <w:rsid w:val="00C9091E"/>
    <w:rsid w:val="00CC23E4"/>
    <w:rsid w:val="00CC5B6A"/>
    <w:rsid w:val="00CD5CCA"/>
    <w:rsid w:val="00CE1C5C"/>
    <w:rsid w:val="00CF4026"/>
    <w:rsid w:val="00CF7B73"/>
    <w:rsid w:val="00D16849"/>
    <w:rsid w:val="00D25AF1"/>
    <w:rsid w:val="00D25F2C"/>
    <w:rsid w:val="00D33742"/>
    <w:rsid w:val="00D625ED"/>
    <w:rsid w:val="00D679FC"/>
    <w:rsid w:val="00D746F3"/>
    <w:rsid w:val="00DB5818"/>
    <w:rsid w:val="00DC75E0"/>
    <w:rsid w:val="00DD20B8"/>
    <w:rsid w:val="00DD5F65"/>
    <w:rsid w:val="00DE0D95"/>
    <w:rsid w:val="00E00B4D"/>
    <w:rsid w:val="00E21A77"/>
    <w:rsid w:val="00E34BFA"/>
    <w:rsid w:val="00E429EE"/>
    <w:rsid w:val="00E60928"/>
    <w:rsid w:val="00E6329A"/>
    <w:rsid w:val="00E73C7C"/>
    <w:rsid w:val="00E81C99"/>
    <w:rsid w:val="00E874D4"/>
    <w:rsid w:val="00E9055A"/>
    <w:rsid w:val="00E94693"/>
    <w:rsid w:val="00E94E7A"/>
    <w:rsid w:val="00EA23E9"/>
    <w:rsid w:val="00EA2453"/>
    <w:rsid w:val="00EA6A5E"/>
    <w:rsid w:val="00EB01E1"/>
    <w:rsid w:val="00EC4E26"/>
    <w:rsid w:val="00ED6339"/>
    <w:rsid w:val="00EF1B5F"/>
    <w:rsid w:val="00F0681D"/>
    <w:rsid w:val="00F43577"/>
    <w:rsid w:val="00F47074"/>
    <w:rsid w:val="00F51B6C"/>
    <w:rsid w:val="00F633CB"/>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9905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284</Words>
  <Characters>2068</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2023-11-13T13:50:00Z</cp:lastPrinted>
  <dcterms:created xsi:type="dcterms:W3CDTF">2023-11-15T06:58:00Z</dcterms:created>
  <dcterms:modified xsi:type="dcterms:W3CDTF">2023-11-15T06:58:00Z</dcterms:modified>
</cp:coreProperties>
</file>