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28F512D" w14:textId="77777777" w:rsidR="00176DED" w:rsidRDefault="00176DED" w:rsidP="00CC0DF0">
      <w:pPr>
        <w:tabs>
          <w:tab w:val="left" w:pos="0"/>
        </w:tabs>
        <w:jc w:val="center"/>
        <w:rPr>
          <w:b/>
        </w:rPr>
      </w:pPr>
    </w:p>
    <w:p w14:paraId="11270CB0" w14:textId="77777777" w:rsidR="00C637EC" w:rsidRPr="009C409B" w:rsidRDefault="00C637EC" w:rsidP="00C637EC">
      <w:pPr>
        <w:keepNext/>
        <w:jc w:val="center"/>
        <w:outlineLvl w:val="1"/>
        <w:rPr>
          <w:b/>
        </w:rPr>
      </w:pPr>
      <w:r w:rsidRPr="00381B05">
        <w:rPr>
          <w:b/>
        </w:rPr>
        <w:t xml:space="preserve">DĖL </w:t>
      </w:r>
      <w:r>
        <w:rPr>
          <w:b/>
        </w:rPr>
        <w:t>PRITARIMO PASTATO (AUKŠTAIČIŲ G. 4C) MODERNIZAVIMO PROJEKTO VYKDYNUI IR PRISIDĖJIMO SAVIVALDYBĖS LĖŠOMIS PRIE PROJEKTO ĮGYVENDINIMO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5FB17C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C637EC">
        <w:t>lapkričio 10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0F61CE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55038456" w14:textId="4A3D61E2" w:rsidR="00BA51A7" w:rsidRDefault="00BA51A7" w:rsidP="005C414B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Panevėžio apskrities Gabrielės Petkevičaitės-Bitės viešoji biblioteka 2023 m. spalio 25 d. raštu Nr. S-455 „Dėl pritarimo projekto vykdymui ir prisidėjimo Savivaldybės lėšomis“ kreipėsi į Savivaldybę dėl </w:t>
      </w:r>
      <w:r w:rsidRPr="00BA51A7">
        <w:rPr>
          <w:color w:val="000000"/>
        </w:rPr>
        <w:t xml:space="preserve">pritarimo pastato </w:t>
      </w:r>
      <w:r>
        <w:rPr>
          <w:color w:val="000000"/>
        </w:rPr>
        <w:t xml:space="preserve">(Aukštaičių g. 4C) </w:t>
      </w:r>
      <w:r w:rsidRPr="00BA51A7">
        <w:rPr>
          <w:color w:val="000000"/>
        </w:rPr>
        <w:t>modernizavimo</w:t>
      </w:r>
      <w:r>
        <w:rPr>
          <w:color w:val="000000"/>
        </w:rPr>
        <w:t xml:space="preserve"> projekto vykdymui ir prisidėjimo</w:t>
      </w:r>
      <w:r w:rsidRPr="00BA51A7">
        <w:rPr>
          <w:color w:val="000000"/>
        </w:rPr>
        <w:t xml:space="preserve"> prie projekto įgyvendinimo Savivaldybės lėšomis</w:t>
      </w:r>
      <w:r>
        <w:rPr>
          <w:color w:val="000000"/>
        </w:rPr>
        <w:t>.</w:t>
      </w:r>
    </w:p>
    <w:p w14:paraId="130DA9E2" w14:textId="77777777" w:rsidR="00C63CC4" w:rsidRDefault="00C63CC4" w:rsidP="00C63CC4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Savivaldybė yra vienas iš keturių bendraturčių ir Savivaldybei nuosavybės teise šiame pastate priklauso 208,01 kv. m.</w:t>
      </w:r>
    </w:p>
    <w:p w14:paraId="734C593D" w14:textId="4DE4F15C" w:rsidR="00216FAD" w:rsidRDefault="00216FAD" w:rsidP="00216FAD">
      <w:pPr>
        <w:shd w:val="clear" w:color="auto" w:fill="FFFFFF"/>
        <w:ind w:firstLine="720"/>
        <w:jc w:val="both"/>
        <w:rPr>
          <w:color w:val="000000"/>
        </w:rPr>
      </w:pPr>
      <w:r w:rsidRPr="00775588">
        <w:rPr>
          <w:color w:val="000000"/>
        </w:rPr>
        <w:t>Panevėžio miesto savivaldybės taryba 2017 m. rugpjūčio 24 dienos sprendimu Nr. 1-285</w:t>
      </w:r>
      <w:r>
        <w:rPr>
          <w:color w:val="000000"/>
        </w:rPr>
        <w:t xml:space="preserve"> su</w:t>
      </w:r>
      <w:r w:rsidR="0044683F">
        <w:rPr>
          <w:color w:val="000000"/>
        </w:rPr>
        <w:t xml:space="preserve"> pakeitimais </w:t>
      </w:r>
      <w:r w:rsidRPr="00775588">
        <w:rPr>
          <w:color w:val="000000"/>
        </w:rPr>
        <w:t xml:space="preserve">buvo pritarusi prisidėti nuosavomis lėšomis </w:t>
      </w:r>
      <w:r>
        <w:rPr>
          <w:color w:val="000000"/>
        </w:rPr>
        <w:t xml:space="preserve">prie </w:t>
      </w:r>
      <w:r w:rsidRPr="00FD5ED0">
        <w:rPr>
          <w:color w:val="000000"/>
        </w:rPr>
        <w:t>Panevėžio apskrities Gabri</w:t>
      </w:r>
      <w:r>
        <w:rPr>
          <w:color w:val="000000"/>
        </w:rPr>
        <w:t xml:space="preserve">elės Petkevičaitės-Bitės viešosios bibliotekos </w:t>
      </w:r>
      <w:r w:rsidRPr="00272901">
        <w:t>(toliau – Biblioteka)</w:t>
      </w:r>
      <w:r>
        <w:t xml:space="preserve"> </w:t>
      </w:r>
      <w:r>
        <w:rPr>
          <w:color w:val="000000"/>
        </w:rPr>
        <w:t>investicijų projekto „</w:t>
      </w:r>
      <w:r w:rsidRPr="00FD5ED0">
        <w:rPr>
          <w:color w:val="000000"/>
        </w:rPr>
        <w:t xml:space="preserve">Panevėžio apskrities Gabrielės Petkevičaitės-Bitės </w:t>
      </w:r>
      <w:r>
        <w:rPr>
          <w:color w:val="000000"/>
        </w:rPr>
        <w:t>viešosios bibliotekos pastato (</w:t>
      </w:r>
      <w:r w:rsidRPr="00FD5ED0">
        <w:rPr>
          <w:color w:val="000000"/>
          <w:shd w:val="clear" w:color="auto" w:fill="FFFFFF"/>
        </w:rPr>
        <w:t>Aukštaičių g. 4, Panevėžyje) </w:t>
      </w:r>
      <w:r w:rsidRPr="00FD5ED0">
        <w:rPr>
          <w:color w:val="000000"/>
        </w:rPr>
        <w:t xml:space="preserve">modernizavimas“ </w:t>
      </w:r>
      <w:r>
        <w:rPr>
          <w:color w:val="000000"/>
        </w:rPr>
        <w:t>įgyvendinimo.</w:t>
      </w:r>
    </w:p>
    <w:p w14:paraId="53087816" w14:textId="630C40BE" w:rsidR="00216FAD" w:rsidRDefault="00216FAD" w:rsidP="00216FAD">
      <w:pPr>
        <w:shd w:val="clear" w:color="auto" w:fill="FFFFFF"/>
        <w:ind w:firstLine="720"/>
        <w:jc w:val="both"/>
      </w:pPr>
      <w:r>
        <w:rPr>
          <w:color w:val="000000"/>
        </w:rPr>
        <w:t xml:space="preserve">Biblioteka informavo, kad atsižvelgiant į skirtą finansavimą, minėtas projektas </w:t>
      </w:r>
      <w:r w:rsidR="0044683F">
        <w:rPr>
          <w:color w:val="000000"/>
        </w:rPr>
        <w:t xml:space="preserve">buvo </w:t>
      </w:r>
      <w:r>
        <w:rPr>
          <w:color w:val="000000"/>
        </w:rPr>
        <w:t>įgyvendintas ne pilna apimtimi:</w:t>
      </w:r>
      <w:r w:rsidRPr="00FD5ED0">
        <w:rPr>
          <w:color w:val="000000"/>
        </w:rPr>
        <w:t xml:space="preserve"> buvo </w:t>
      </w:r>
      <w:r w:rsidRPr="00FD5ED0">
        <w:rPr>
          <w:color w:val="000000"/>
          <w:shd w:val="clear" w:color="auto" w:fill="FFFFFF"/>
        </w:rPr>
        <w:t>pakeistas stogas, atnaujinta šildymo-vėdinimo sistema,</w:t>
      </w:r>
      <w:r>
        <w:rPr>
          <w:color w:val="000000"/>
          <w:shd w:val="clear" w:color="auto" w:fill="FFFFFF"/>
        </w:rPr>
        <w:t xml:space="preserve"> žaibosauga ir</w:t>
      </w:r>
      <w:r w:rsidRPr="00FD5ED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</w:t>
      </w:r>
      <w:r w:rsidRPr="00FD5ED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>bliotekos patalpų in</w:t>
      </w:r>
      <w:r w:rsidRPr="00FD5ED0">
        <w:rPr>
          <w:color w:val="000000"/>
          <w:shd w:val="clear" w:color="auto" w:fill="FFFFFF"/>
        </w:rPr>
        <w:t>terjeras. </w:t>
      </w:r>
      <w:r>
        <w:rPr>
          <w:color w:val="000000"/>
          <w:shd w:val="clear" w:color="auto" w:fill="FFFFFF"/>
        </w:rPr>
        <w:t>Įgyvendinant minėtą projektą n</w:t>
      </w:r>
      <w:r w:rsidRPr="00B57E85">
        <w:rPr>
          <w:color w:val="000000"/>
        </w:rPr>
        <w:t>e</w:t>
      </w:r>
      <w:r>
        <w:rPr>
          <w:color w:val="000000"/>
        </w:rPr>
        <w:t>buvo atlikti</w:t>
      </w:r>
      <w:r w:rsidRPr="00B57E85">
        <w:rPr>
          <w:color w:val="000000"/>
        </w:rPr>
        <w:t xml:space="preserve"> pastato </w:t>
      </w:r>
      <w:r w:rsidRPr="00F5507C">
        <w:t>fasado tvarkymo darbai, langų keitimas</w:t>
      </w:r>
      <w:r>
        <w:t>, vėsinimo sistemų įrengimas ir cokolio antžeminės-požeminės dalies tvarkymas.</w:t>
      </w:r>
    </w:p>
    <w:p w14:paraId="06F3D8CF" w14:textId="0C9611DC" w:rsidR="00216FAD" w:rsidRDefault="00216FAD" w:rsidP="00216FAD">
      <w:pPr>
        <w:shd w:val="clear" w:color="auto" w:fill="FFFFFF"/>
        <w:ind w:firstLine="720"/>
        <w:jc w:val="both"/>
      </w:pPr>
      <w:r>
        <w:t xml:space="preserve">Biblioteka </w:t>
      </w:r>
      <w:r>
        <w:rPr>
          <w:color w:val="000000"/>
        </w:rPr>
        <w:t>s</w:t>
      </w:r>
      <w:r>
        <w:t>iekia užbaigti pastato</w:t>
      </w:r>
      <w:r w:rsidRPr="00D00A48">
        <w:t>, esanč</w:t>
      </w:r>
      <w:r>
        <w:t xml:space="preserve">io Aukštaičių g. 4C, Panevėžyje </w:t>
      </w:r>
      <w:r w:rsidRPr="00D00A48">
        <w:t>(unikalus numeris 2797-0000-5019</w:t>
      </w:r>
      <w:r w:rsidR="00BA51A7">
        <w:t xml:space="preserve">, pastato bendras plotas – 1484,86 kv. m </w:t>
      </w:r>
      <w:r w:rsidRPr="00D00A48">
        <w:t>)</w:t>
      </w:r>
      <w:r>
        <w:t xml:space="preserve"> modernizavimą, kad pastatas pasiektų B energinio naudingumo klasę. </w:t>
      </w:r>
    </w:p>
    <w:p w14:paraId="53D1377E" w14:textId="33B61BF9" w:rsidR="00216FAD" w:rsidRDefault="00216FAD" w:rsidP="00216FAD">
      <w:pPr>
        <w:shd w:val="clear" w:color="auto" w:fill="FFFFFF"/>
        <w:ind w:firstLine="720"/>
        <w:jc w:val="both"/>
        <w:rPr>
          <w:color w:val="000000"/>
        </w:rPr>
      </w:pPr>
      <w:r>
        <w:t xml:space="preserve">Pastato </w:t>
      </w:r>
      <w:r w:rsidRPr="00B57E85">
        <w:t xml:space="preserve">energetiniam efektyvumui didinti </w:t>
      </w:r>
      <w:r>
        <w:t>Biblioteka ketina pritraukti finansavimą</w:t>
      </w:r>
      <w:r w:rsidRPr="00B57E85">
        <w:t xml:space="preserve"> iš </w:t>
      </w:r>
      <w:r w:rsidRPr="00B57E85">
        <w:rPr>
          <w:shd w:val="clear" w:color="auto" w:fill="FFFFFF"/>
        </w:rPr>
        <w:t>Lietuvos Respublikos energetikos ministerijos energetikos plėtros programos pažangos priemonės Nr. 03-001-06-05-01 „Įgyvendinti energijos vartojimo efektyvumą didinančias priemones viešuosiuose centrinės valdžios pastatuose, individualiuose gyvenamuosiuose namuose ir įmonėse“ veiklos „Centrinės valdžios viešųjų pastatų atnaujinimas didinant energinį efektyvumą.</w:t>
      </w:r>
      <w:r>
        <w:rPr>
          <w:shd w:val="clear" w:color="auto" w:fill="FFFFFF"/>
        </w:rPr>
        <w:t xml:space="preserve"> </w:t>
      </w:r>
      <w:r w:rsidRPr="00B57E85">
        <w:t xml:space="preserve">Biblioteka </w:t>
      </w:r>
      <w:r>
        <w:t xml:space="preserve">yra tinkamas pareiškėjas, nes patikėjimo teise valdo daugiau </w:t>
      </w:r>
      <w:r w:rsidRPr="00984B03">
        <w:t xml:space="preserve">nei </w:t>
      </w:r>
      <w:r w:rsidRPr="00984B03">
        <w:rPr>
          <w:color w:val="000000"/>
        </w:rPr>
        <w:t>51 proc. viso pastato ploto.</w:t>
      </w:r>
      <w:r>
        <w:rPr>
          <w:color w:val="000000"/>
        </w:rPr>
        <w:t xml:space="preserve"> </w:t>
      </w:r>
      <w:r w:rsidRPr="00B57E85">
        <w:rPr>
          <w:shd w:val="clear" w:color="auto" w:fill="FFFFFF"/>
        </w:rPr>
        <w:t>Kvi</w:t>
      </w:r>
      <w:r>
        <w:rPr>
          <w:shd w:val="clear" w:color="auto" w:fill="FFFFFF"/>
        </w:rPr>
        <w:t>etimas numatomas 2024 metais.</w:t>
      </w:r>
      <w:r w:rsidRPr="00B57E85">
        <w:rPr>
          <w:shd w:val="clear" w:color="auto" w:fill="FFFFFF"/>
        </w:rPr>
        <w:t xml:space="preserve"> </w:t>
      </w:r>
      <w:r w:rsidRPr="00B57E85">
        <w:t>Numatomas projekto veiklų įgyvendinimo terminas – 48 mėn. nuo projekto sutarties pasirašymo, bet ne vėliau kaip iki 2026 m. gruodžio 31 d.</w:t>
      </w:r>
    </w:p>
    <w:p w14:paraId="1C4AC2C1" w14:textId="2F87E86D" w:rsidR="00216FAD" w:rsidRPr="00984B03" w:rsidRDefault="00216FAD" w:rsidP="00216FAD">
      <w:pPr>
        <w:shd w:val="clear" w:color="auto" w:fill="FFFFFF"/>
        <w:ind w:firstLine="720"/>
        <w:jc w:val="both"/>
        <w:rPr>
          <w:color w:val="000000"/>
        </w:rPr>
      </w:pPr>
      <w:r>
        <w:t xml:space="preserve">Biblioteka </w:t>
      </w:r>
      <w:r w:rsidR="0044683F">
        <w:t>informavo, kad</w:t>
      </w:r>
      <w:r>
        <w:t xml:space="preserve"> </w:t>
      </w:r>
      <w:r w:rsidRPr="00B57E85">
        <w:t>2023 m. atlikus išsamų pastato energijos vartojimo auditą</w:t>
      </w:r>
      <w:r>
        <w:t>, pastatui, esančiam Aukštaičių g. 4C suteiktas F klasės energijos naudingumo sertifikatas. Audito ataskaitoje pateikiami trys energijos taupymo priemonių pasiūlymai. Pasirinkus pigiausią t. y. pirmąjį energijos taupymo priemonių siūlymą ir atnaujinus pastatą būtų pasiekti tokie rezultatai:</w:t>
      </w:r>
    </w:p>
    <w:p w14:paraId="7B1E21C1" w14:textId="77777777" w:rsidR="00216FAD" w:rsidRPr="00A21C54" w:rsidRDefault="00216FAD" w:rsidP="00216FA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sumažintas pirminės energijos suvartojimas (ne mažiau kaip 30 procentų);</w:t>
      </w:r>
    </w:p>
    <w:p w14:paraId="4E01D96E" w14:textId="77777777" w:rsidR="00216FAD" w:rsidRPr="00A21C54" w:rsidRDefault="00216FAD" w:rsidP="00216FA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sumažintos šiltnamio efektą sukeliančių dujų emisijos (ne mažiau kaip 30 procentų);</w:t>
      </w:r>
    </w:p>
    <w:p w14:paraId="37FF3597" w14:textId="77777777" w:rsidR="00216FAD" w:rsidRPr="00A21C54" w:rsidRDefault="00216FAD" w:rsidP="00216FA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atnaujintas pastatas iki ne žemesnės kaip B energinio naudingumo klasės;</w:t>
      </w:r>
    </w:p>
    <w:p w14:paraId="54B7B985" w14:textId="77777777" w:rsidR="00216FAD" w:rsidRPr="00A21C54" w:rsidRDefault="00216FAD" w:rsidP="00216FA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54">
        <w:rPr>
          <w:rFonts w:ascii="Times New Roman" w:hAnsi="Times New Roman" w:cs="Times New Roman"/>
          <w:sz w:val="24"/>
          <w:szCs w:val="24"/>
        </w:rPr>
        <w:t>įdiegtos AEI technologijos elektros energijai gaminti pastatuose, kuriuose iki projekto įgyvendinimo pradžios nėra įdiegtos AEI technologijos. </w:t>
      </w:r>
    </w:p>
    <w:p w14:paraId="27551117" w14:textId="46E98BA5" w:rsidR="00216FAD" w:rsidRDefault="00216FAD" w:rsidP="00216FAD">
      <w:pPr>
        <w:shd w:val="clear" w:color="auto" w:fill="FFFFFF"/>
        <w:ind w:firstLine="720"/>
        <w:jc w:val="both"/>
        <w:rPr>
          <w:color w:val="000000"/>
        </w:rPr>
      </w:pPr>
      <w:r w:rsidRPr="00FD5ED0">
        <w:rPr>
          <w:color w:val="000000"/>
        </w:rPr>
        <w:t>Norint</w:t>
      </w:r>
      <w:r w:rsidR="0000253B">
        <w:rPr>
          <w:color w:val="000000"/>
        </w:rPr>
        <w:t xml:space="preserve"> Bibliotekai</w:t>
      </w:r>
      <w:r w:rsidRPr="00FD5ED0">
        <w:rPr>
          <w:color w:val="000000"/>
        </w:rPr>
        <w:t xml:space="preserve"> pateikti paraišką finansavimui </w:t>
      </w:r>
      <w:r w:rsidRPr="00FD5ED0">
        <w:rPr>
          <w:color w:val="000000"/>
          <w:shd w:val="clear" w:color="auto" w:fill="FFFFFF"/>
        </w:rPr>
        <w:t>iš LR energeti</w:t>
      </w:r>
      <w:r>
        <w:rPr>
          <w:color w:val="000000"/>
          <w:shd w:val="clear" w:color="auto" w:fill="FFFFFF"/>
        </w:rPr>
        <w:t>kos ministerijos priemonės „</w:t>
      </w:r>
      <w:r w:rsidRPr="00FD5ED0">
        <w:rPr>
          <w:color w:val="000000"/>
          <w:shd w:val="clear" w:color="auto" w:fill="FFFFFF"/>
        </w:rPr>
        <w:t>Centrinės valdžios pastatų atnaujinimas</w:t>
      </w:r>
      <w:r>
        <w:rPr>
          <w:color w:val="000000"/>
          <w:shd w:val="clear" w:color="auto" w:fill="FFFFFF"/>
        </w:rPr>
        <w:t xml:space="preserve"> didinant energetinį efektyvumą“</w:t>
      </w:r>
      <w:r w:rsidRPr="00FD5ED0">
        <w:rPr>
          <w:color w:val="000000"/>
          <w:shd w:val="clear" w:color="auto" w:fill="FFFFFF"/>
        </w:rPr>
        <w:t xml:space="preserve"> reikalinga</w:t>
      </w:r>
      <w:r>
        <w:rPr>
          <w:color w:val="000000"/>
          <w:shd w:val="clear" w:color="auto" w:fill="FFFFFF"/>
        </w:rPr>
        <w:t xml:space="preserve">s </w:t>
      </w:r>
      <w:r>
        <w:rPr>
          <w:b/>
          <w:color w:val="000000"/>
          <w:shd w:val="clear" w:color="auto" w:fill="FFFFFF"/>
        </w:rPr>
        <w:t>pastato bendrasavinink</w:t>
      </w:r>
      <w:r w:rsidRPr="00770540">
        <w:rPr>
          <w:b/>
          <w:color w:val="000000"/>
          <w:shd w:val="clear" w:color="auto" w:fill="FFFFFF"/>
        </w:rPr>
        <w:t xml:space="preserve">ų </w:t>
      </w:r>
      <w:r>
        <w:rPr>
          <w:b/>
          <w:color w:val="000000"/>
        </w:rPr>
        <w:t>rašytinis susitarimas</w:t>
      </w:r>
      <w:r w:rsidRPr="00770540">
        <w:rPr>
          <w:b/>
          <w:color w:val="000000"/>
        </w:rPr>
        <w:t xml:space="preserve"> dėl projekto vykdymo</w:t>
      </w:r>
      <w:r w:rsidRPr="00B57E85">
        <w:rPr>
          <w:color w:val="000000"/>
        </w:rPr>
        <w:t>.</w:t>
      </w:r>
    </w:p>
    <w:p w14:paraId="7E67B540" w14:textId="77777777" w:rsidR="006B7749" w:rsidRDefault="006B7749" w:rsidP="006B7749">
      <w:pPr>
        <w:shd w:val="clear" w:color="auto" w:fill="FFFFFF"/>
        <w:ind w:firstLine="709"/>
        <w:jc w:val="both"/>
        <w:rPr>
          <w:b/>
        </w:rPr>
      </w:pPr>
    </w:p>
    <w:p w14:paraId="69DB2656" w14:textId="77777777" w:rsidR="007E7E00" w:rsidRDefault="00D83A57" w:rsidP="005C414B">
      <w:pPr>
        <w:ind w:firstLine="709"/>
        <w:jc w:val="both"/>
        <w:rPr>
          <w:b/>
          <w:bCs/>
        </w:rPr>
      </w:pPr>
      <w:r w:rsidRPr="00B332F8">
        <w:rPr>
          <w:b/>
        </w:rPr>
        <w:lastRenderedPageBreak/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727F155" w14:textId="77777777" w:rsidR="009D682C" w:rsidRDefault="009D682C" w:rsidP="005C414B">
      <w:pPr>
        <w:ind w:firstLine="709"/>
        <w:jc w:val="both"/>
        <w:rPr>
          <w:b/>
          <w:bCs/>
        </w:rPr>
      </w:pPr>
    </w:p>
    <w:p w14:paraId="0C1CE230" w14:textId="3F64EB6E" w:rsidR="007E7E00" w:rsidRDefault="006B7749" w:rsidP="007E7E00">
      <w:pPr>
        <w:pStyle w:val="Pagrindinistekstas2"/>
        <w:ind w:right="-18" w:firstLine="709"/>
        <w:jc w:val="both"/>
        <w:rPr>
          <w:b w:val="0"/>
          <w:color w:val="000000"/>
          <w:lang w:eastAsia="lt-LT"/>
        </w:rPr>
      </w:pPr>
      <w:r>
        <w:rPr>
          <w:b w:val="0"/>
        </w:rPr>
        <w:t xml:space="preserve">Vadovaujantis Bibliotekos prašymu, yra parengtas Savivaldybės tarybos sprendimo projektas, kuriuo siūloma </w:t>
      </w:r>
      <w:r w:rsidRPr="006B7749">
        <w:rPr>
          <w:b w:val="0"/>
          <w:color w:val="000000"/>
          <w:lang w:eastAsia="lt-LT"/>
        </w:rPr>
        <w:t xml:space="preserve">pritarti </w:t>
      </w:r>
      <w:r>
        <w:rPr>
          <w:b w:val="0"/>
          <w:color w:val="000000"/>
          <w:lang w:eastAsia="lt-LT"/>
        </w:rPr>
        <w:t xml:space="preserve">minimo </w:t>
      </w:r>
      <w:r w:rsidRPr="006B7749">
        <w:rPr>
          <w:b w:val="0"/>
          <w:color w:val="000000"/>
        </w:rPr>
        <w:t>pastato modernizavimo</w:t>
      </w:r>
      <w:r w:rsidRPr="006B7749">
        <w:rPr>
          <w:b w:val="0"/>
          <w:color w:val="000000"/>
          <w:lang w:eastAsia="lt-LT"/>
        </w:rPr>
        <w:t xml:space="preserve"> projekto vykdymui ir prisidėti prie projekto įgyvendinimo </w:t>
      </w:r>
      <w:r w:rsidRPr="006B7749">
        <w:rPr>
          <w:b w:val="0"/>
          <w:color w:val="000000"/>
        </w:rPr>
        <w:t>S</w:t>
      </w:r>
      <w:r w:rsidRPr="006B7749">
        <w:rPr>
          <w:b w:val="0"/>
          <w:color w:val="000000"/>
          <w:lang w:eastAsia="lt-LT"/>
        </w:rPr>
        <w:t>avivaldybės lėšomis</w:t>
      </w:r>
      <w:r>
        <w:rPr>
          <w:b w:val="0"/>
          <w:color w:val="000000"/>
          <w:lang w:eastAsia="lt-LT"/>
        </w:rPr>
        <w:t>.</w:t>
      </w:r>
    </w:p>
    <w:p w14:paraId="788533CE" w14:textId="2DFEF9BE" w:rsidR="0044683F" w:rsidRPr="0044683F" w:rsidRDefault="0044683F" w:rsidP="007E7E00">
      <w:pPr>
        <w:pStyle w:val="Pagrindinistekstas2"/>
        <w:ind w:right="-18" w:firstLine="709"/>
        <w:jc w:val="both"/>
        <w:rPr>
          <w:b w:val="0"/>
        </w:rPr>
      </w:pPr>
      <w:r>
        <w:rPr>
          <w:b w:val="0"/>
          <w:color w:val="000000"/>
          <w:lang w:eastAsia="lt-LT"/>
        </w:rPr>
        <w:t xml:space="preserve">Įgyvendinus projektą bus atnaujintas pastatas </w:t>
      </w:r>
      <w:r w:rsidRPr="0044683F">
        <w:rPr>
          <w:b w:val="0"/>
        </w:rPr>
        <w:t>iki ne žemesnės kaip B energinio naudingumo klasės</w:t>
      </w:r>
      <w:r>
        <w:rPr>
          <w:b w:val="0"/>
        </w:rPr>
        <w:t>.</w:t>
      </w:r>
    </w:p>
    <w:p w14:paraId="77C4EA4B" w14:textId="175AA948" w:rsidR="0059465A" w:rsidRDefault="00D83A57" w:rsidP="005C414B">
      <w:pPr>
        <w:ind w:firstLine="709"/>
        <w:jc w:val="both"/>
      </w:pPr>
      <w:r w:rsidRPr="00B332F8">
        <w:t xml:space="preserve">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22620706" w14:textId="77777777" w:rsidR="009D682C" w:rsidRDefault="009D682C" w:rsidP="005C414B">
      <w:pPr>
        <w:tabs>
          <w:tab w:val="left" w:pos="0"/>
        </w:tabs>
        <w:ind w:firstLine="720"/>
        <w:jc w:val="both"/>
      </w:pPr>
    </w:p>
    <w:p w14:paraId="45F037F4" w14:textId="69E879E1" w:rsidR="0000253B" w:rsidRDefault="0000253B" w:rsidP="0000253B">
      <w:pPr>
        <w:shd w:val="clear" w:color="auto" w:fill="FFFFFF"/>
        <w:ind w:firstLine="720"/>
        <w:jc w:val="both"/>
      </w:pPr>
      <w:r>
        <w:rPr>
          <w:color w:val="000000"/>
        </w:rPr>
        <w:t>P</w:t>
      </w:r>
      <w:r>
        <w:t xml:space="preserve">reliminari Savivaldybei, kaip pastato bendrasavininkui, tenkanti investicijų dalis (proporcingai valdomam plotui), paskaičiuota </w:t>
      </w:r>
      <w:r>
        <w:rPr>
          <w:color w:val="000000"/>
        </w:rPr>
        <w:t xml:space="preserve">atlikus </w:t>
      </w:r>
      <w:r>
        <w:t>pastato išsamų energijos vartojimo auditą ir pasirinkus pigiausią t. y. pirmąjį energijos taupymo priemonių siūlymą, yra 35370,48 Eur.</w:t>
      </w:r>
    </w:p>
    <w:p w14:paraId="3E925C9E" w14:textId="4DA65E87" w:rsidR="006B7749" w:rsidRDefault="0044683F" w:rsidP="0000253B">
      <w:pPr>
        <w:shd w:val="clear" w:color="auto" w:fill="FFFFFF"/>
        <w:ind w:firstLine="720"/>
        <w:jc w:val="both"/>
      </w:pPr>
      <w:r>
        <w:t>Lėšos būtų numatytos iš Savivaldybės turto valdymo programos.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5B42D0D" w14:textId="77777777" w:rsidR="009D682C" w:rsidRDefault="009D682C" w:rsidP="005C414B">
      <w:pPr>
        <w:tabs>
          <w:tab w:val="left" w:pos="0"/>
        </w:tabs>
        <w:ind w:firstLine="720"/>
        <w:jc w:val="both"/>
        <w:rPr>
          <w:b/>
        </w:rPr>
      </w:pPr>
    </w:p>
    <w:p w14:paraId="69A6333B" w14:textId="65EE34AD" w:rsidR="00AA299B" w:rsidRDefault="007E7E00" w:rsidP="007E7E00">
      <w:pPr>
        <w:tabs>
          <w:tab w:val="left" w:pos="0"/>
        </w:tabs>
        <w:jc w:val="both"/>
        <w:rPr>
          <w:b/>
        </w:rPr>
      </w:pPr>
      <w:r>
        <w:t xml:space="preserve">            </w:t>
      </w:r>
      <w:r w:rsidR="006B7749">
        <w:t>Savivaldybei nuosavybės teise priklausančio turto savininko funkcijas, remdamasi įstatymais, įgyvendina Savivaldybės taryba.</w:t>
      </w:r>
    </w:p>
    <w:p w14:paraId="4B1DF34D" w14:textId="77777777" w:rsidR="007E7E00" w:rsidRDefault="007E7E00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0C310439" w14:textId="77777777" w:rsidR="009D682C" w:rsidRDefault="009D682C" w:rsidP="00C858EE">
      <w:pPr>
        <w:tabs>
          <w:tab w:val="left" w:pos="0"/>
        </w:tabs>
        <w:ind w:firstLine="720"/>
        <w:jc w:val="both"/>
      </w:pPr>
    </w:p>
    <w:p w14:paraId="1CA7C140" w14:textId="1C0B2D9C" w:rsidR="00C858EE" w:rsidRDefault="008C4FCF" w:rsidP="0044683F">
      <w:pPr>
        <w:ind w:firstLine="720"/>
        <w:jc w:val="both"/>
      </w:pPr>
      <w:r w:rsidRPr="00000AE1">
        <w:t xml:space="preserve">Projektą parengė Miesto infrastruktūros skyrius remdamasis </w:t>
      </w:r>
      <w:r w:rsidR="0044683F">
        <w:t>Panevėžio apskrities Gabrielės Petkevičaitės-Bitės viešosios bibliotekos prašymu.</w:t>
      </w:r>
    </w:p>
    <w:p w14:paraId="26D387BD" w14:textId="77777777" w:rsidR="0044683F" w:rsidRDefault="0044683F" w:rsidP="0044683F">
      <w:pPr>
        <w:ind w:firstLine="720"/>
        <w:jc w:val="both"/>
      </w:pPr>
    </w:p>
    <w:p w14:paraId="53777D52" w14:textId="77777777" w:rsidR="00A24CBE" w:rsidRDefault="007E7E00" w:rsidP="007E7E00">
      <w:pPr>
        <w:tabs>
          <w:tab w:val="left" w:pos="0"/>
        </w:tabs>
        <w:ind w:firstLine="720"/>
        <w:jc w:val="both"/>
      </w:pPr>
      <w:r>
        <w:t>PRIDEDAMA.</w:t>
      </w:r>
    </w:p>
    <w:p w14:paraId="63F5AA0B" w14:textId="6CEA5B00" w:rsidR="007E0980" w:rsidRDefault="00A24CBE" w:rsidP="007E7E00">
      <w:pPr>
        <w:tabs>
          <w:tab w:val="left" w:pos="0"/>
        </w:tabs>
        <w:ind w:firstLine="720"/>
        <w:jc w:val="both"/>
      </w:pPr>
      <w:r>
        <w:t>1.</w:t>
      </w:r>
      <w:r w:rsidR="007E7E00" w:rsidRPr="00AB1BEF">
        <w:t xml:space="preserve"> </w:t>
      </w:r>
      <w:r w:rsidR="00C637EC">
        <w:t>Panevėžio apskrities Gabrielės Petkevičaitės-Bitės viešosios bibliotekos 2023 m. spalio 25 d. rašto Nr. S-455 „Dėl pritarimo projekto vykdymui ir prisidėjimo Savivaldybės lėšomis“</w:t>
      </w:r>
      <w:r w:rsidR="007E7E00">
        <w:t xml:space="preserve"> </w:t>
      </w:r>
      <w:r w:rsidR="007E0980" w:rsidRPr="001219D5">
        <w:t xml:space="preserve">kopija, </w:t>
      </w:r>
      <w:r w:rsidR="00C637EC">
        <w:t>2</w:t>
      </w:r>
      <w:r w:rsidR="00FE1125">
        <w:t xml:space="preserve"> lapai;</w:t>
      </w:r>
    </w:p>
    <w:p w14:paraId="37D1F56B" w14:textId="1F3D4631" w:rsidR="00A24CBE" w:rsidRPr="00CD3E40" w:rsidRDefault="00A24CBE" w:rsidP="00FE1125">
      <w:pPr>
        <w:pStyle w:val="Pagrindinistekstas2"/>
        <w:ind w:right="4" w:firstLine="720"/>
        <w:jc w:val="both"/>
        <w:rPr>
          <w:b w:val="0"/>
        </w:rPr>
      </w:pPr>
      <w:r w:rsidRPr="00FE1125">
        <w:rPr>
          <w:b w:val="0"/>
        </w:rPr>
        <w:t>2. Kultūros paskirties pastato Aukštaičių g. 4C, Panevėžys išsamus energijos vartojimo auditas, 90 lapų (</w:t>
      </w:r>
      <w:r w:rsidR="00FE1125">
        <w:rPr>
          <w:b w:val="0"/>
        </w:rPr>
        <w:t>Su dokumentu</w:t>
      </w:r>
      <w:r>
        <w:rPr>
          <w:b w:val="0"/>
        </w:rPr>
        <w:t xml:space="preserve"> galima susipažinti Miesto infrastruktūros skyriuje (Kontaktiniai asmenys: Albertas Dragūnas, tel. 8 45 501 333, </w:t>
      </w:r>
      <w:r w:rsidR="00FE1125">
        <w:rPr>
          <w:b w:val="0"/>
        </w:rPr>
        <w:t>Arvydas Šatas, tel. 8 45 501 313</w:t>
      </w:r>
      <w:r>
        <w:rPr>
          <w:b w:val="0"/>
        </w:rPr>
        <w:t>)</w:t>
      </w:r>
    </w:p>
    <w:p w14:paraId="677F5FDB" w14:textId="22EEA238" w:rsidR="00A24CBE" w:rsidRPr="001219D5" w:rsidRDefault="00A24CBE" w:rsidP="007E7E00">
      <w:pPr>
        <w:tabs>
          <w:tab w:val="left" w:pos="0"/>
        </w:tabs>
        <w:ind w:firstLine="720"/>
        <w:jc w:val="both"/>
      </w:pPr>
      <w:r>
        <w:t xml:space="preserve"> 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4F7BB089" w14:textId="77777777" w:rsidR="009D682C" w:rsidRDefault="009D682C" w:rsidP="00434584">
      <w:pPr>
        <w:spacing w:line="360" w:lineRule="auto"/>
        <w:jc w:val="both"/>
      </w:pPr>
    </w:p>
    <w:p w14:paraId="77C4EA59" w14:textId="003AA262" w:rsidR="0076256E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7E7E00">
        <w:t>ktūros skyriaus vyr. specialistas</w:t>
      </w:r>
      <w:r>
        <w:tab/>
      </w:r>
      <w:r>
        <w:tab/>
      </w:r>
      <w:r>
        <w:tab/>
      </w:r>
      <w:r w:rsidR="007E7E00">
        <w:t>Albertas Dragūnas</w:t>
      </w:r>
    </w:p>
    <w:p w14:paraId="4A156778" w14:textId="35E20080" w:rsidR="00C637EC" w:rsidRPr="00B332F8" w:rsidRDefault="00C637EC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specialistas</w:t>
      </w:r>
      <w:r>
        <w:tab/>
      </w:r>
      <w:r>
        <w:tab/>
      </w:r>
      <w:r>
        <w:tab/>
        <w:t>Arvydas Šatas</w:t>
      </w:r>
    </w:p>
    <w:sectPr w:rsidR="00C637EC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1483F" w14:textId="77777777" w:rsidR="004F5E77" w:rsidRDefault="004F5E77" w:rsidP="00A52524">
      <w:r>
        <w:separator/>
      </w:r>
    </w:p>
  </w:endnote>
  <w:endnote w:type="continuationSeparator" w:id="0">
    <w:p w14:paraId="0D9B80CE" w14:textId="77777777" w:rsidR="004F5E77" w:rsidRDefault="004F5E7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CFB50" w14:textId="77777777" w:rsidR="004F5E77" w:rsidRDefault="004F5E77" w:rsidP="00A52524">
      <w:r>
        <w:separator/>
      </w:r>
    </w:p>
  </w:footnote>
  <w:footnote w:type="continuationSeparator" w:id="0">
    <w:p w14:paraId="5AC407A1" w14:textId="77777777" w:rsidR="004F5E77" w:rsidRDefault="004F5E7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1524C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F6106A8"/>
    <w:multiLevelType w:val="hybridMultilevel"/>
    <w:tmpl w:val="1E981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253B"/>
    <w:rsid w:val="00007CDE"/>
    <w:rsid w:val="00012CD8"/>
    <w:rsid w:val="00013042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76DED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6FAD"/>
    <w:rsid w:val="002225AF"/>
    <w:rsid w:val="00223E92"/>
    <w:rsid w:val="00224D53"/>
    <w:rsid w:val="002265FB"/>
    <w:rsid w:val="00231506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95FAC"/>
    <w:rsid w:val="002A3891"/>
    <w:rsid w:val="002A73A9"/>
    <w:rsid w:val="002B3A6A"/>
    <w:rsid w:val="002B502F"/>
    <w:rsid w:val="002B772E"/>
    <w:rsid w:val="002D1152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08BE"/>
    <w:rsid w:val="00441287"/>
    <w:rsid w:val="0044683F"/>
    <w:rsid w:val="00450256"/>
    <w:rsid w:val="00462829"/>
    <w:rsid w:val="004A5AF0"/>
    <w:rsid w:val="004B0FB4"/>
    <w:rsid w:val="004B1BA5"/>
    <w:rsid w:val="004B7BC3"/>
    <w:rsid w:val="004C20A3"/>
    <w:rsid w:val="004C7E52"/>
    <w:rsid w:val="004D3C2F"/>
    <w:rsid w:val="004E51DD"/>
    <w:rsid w:val="004E5D2B"/>
    <w:rsid w:val="004F24E2"/>
    <w:rsid w:val="004F5E77"/>
    <w:rsid w:val="00520C5A"/>
    <w:rsid w:val="00531FD1"/>
    <w:rsid w:val="005336FE"/>
    <w:rsid w:val="00536F4F"/>
    <w:rsid w:val="0055782B"/>
    <w:rsid w:val="00573BD9"/>
    <w:rsid w:val="00576615"/>
    <w:rsid w:val="0059465A"/>
    <w:rsid w:val="005A2B5B"/>
    <w:rsid w:val="005B0280"/>
    <w:rsid w:val="005B5240"/>
    <w:rsid w:val="005B5957"/>
    <w:rsid w:val="005B707F"/>
    <w:rsid w:val="005C0E53"/>
    <w:rsid w:val="005C414B"/>
    <w:rsid w:val="005C4A05"/>
    <w:rsid w:val="005E3704"/>
    <w:rsid w:val="005F1C13"/>
    <w:rsid w:val="0061607E"/>
    <w:rsid w:val="00616B3D"/>
    <w:rsid w:val="00617034"/>
    <w:rsid w:val="0061776C"/>
    <w:rsid w:val="00622CF7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B7749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0968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58E6"/>
    <w:rsid w:val="0079663E"/>
    <w:rsid w:val="007A163E"/>
    <w:rsid w:val="007A3BDE"/>
    <w:rsid w:val="007C601B"/>
    <w:rsid w:val="007D0623"/>
    <w:rsid w:val="007D0BE7"/>
    <w:rsid w:val="007D7B8A"/>
    <w:rsid w:val="007E0980"/>
    <w:rsid w:val="007E7E0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57D"/>
    <w:rsid w:val="009B0664"/>
    <w:rsid w:val="009B4236"/>
    <w:rsid w:val="009C41D2"/>
    <w:rsid w:val="009D143C"/>
    <w:rsid w:val="009D682C"/>
    <w:rsid w:val="009E54C7"/>
    <w:rsid w:val="009E6D9A"/>
    <w:rsid w:val="009F21B3"/>
    <w:rsid w:val="009F21F7"/>
    <w:rsid w:val="00A00395"/>
    <w:rsid w:val="00A1125D"/>
    <w:rsid w:val="00A11261"/>
    <w:rsid w:val="00A202DC"/>
    <w:rsid w:val="00A24CBE"/>
    <w:rsid w:val="00A26F16"/>
    <w:rsid w:val="00A30713"/>
    <w:rsid w:val="00A3089B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C7212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232"/>
    <w:rsid w:val="00B86A53"/>
    <w:rsid w:val="00BA1BE5"/>
    <w:rsid w:val="00BA51A7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37EC"/>
    <w:rsid w:val="00C63CC4"/>
    <w:rsid w:val="00C661EB"/>
    <w:rsid w:val="00C76A01"/>
    <w:rsid w:val="00C83D58"/>
    <w:rsid w:val="00C858EE"/>
    <w:rsid w:val="00C906DE"/>
    <w:rsid w:val="00C97BC2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D558D"/>
    <w:rsid w:val="00CE0993"/>
    <w:rsid w:val="00CE2152"/>
    <w:rsid w:val="00CE217C"/>
    <w:rsid w:val="00CE7152"/>
    <w:rsid w:val="00CE7CE2"/>
    <w:rsid w:val="00CF451D"/>
    <w:rsid w:val="00D12DBD"/>
    <w:rsid w:val="00D174C7"/>
    <w:rsid w:val="00D21554"/>
    <w:rsid w:val="00D25E94"/>
    <w:rsid w:val="00D26D28"/>
    <w:rsid w:val="00D27DAE"/>
    <w:rsid w:val="00D37A8B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1524C"/>
    <w:rsid w:val="00E34311"/>
    <w:rsid w:val="00E350BE"/>
    <w:rsid w:val="00E53864"/>
    <w:rsid w:val="00E53CC3"/>
    <w:rsid w:val="00E54BAF"/>
    <w:rsid w:val="00E57C7E"/>
    <w:rsid w:val="00E61173"/>
    <w:rsid w:val="00E74C4A"/>
    <w:rsid w:val="00E83EDC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125"/>
    <w:rsid w:val="00FE6AC0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E7E0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E7E00"/>
    <w:rPr>
      <w:b/>
      <w:bCs/>
      <w:sz w:val="24"/>
      <w:szCs w:val="24"/>
      <w:lang w:eastAsia="en-US"/>
    </w:rPr>
  </w:style>
  <w:style w:type="character" w:customStyle="1" w:styleId="object">
    <w:name w:val="object"/>
    <w:qFormat/>
    <w:rsid w:val="0021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4607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2023-11-15T07:29:00Z</dcterms:created>
  <dcterms:modified xsi:type="dcterms:W3CDTF">2023-11-15T07:29:00Z</dcterms:modified>
</cp:coreProperties>
</file>