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D5A56C1" w:rsidR="00102133" w:rsidRPr="001E1C80" w:rsidRDefault="00102133" w:rsidP="0007507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3F0433">
        <w:rPr>
          <w:rFonts w:ascii="Times New Roman" w:eastAsia="Times New Roman" w:hAnsi="Times New Roman" w:cs="Times New Roman"/>
          <w:i/>
          <w:iCs/>
          <w:sz w:val="24"/>
          <w:szCs w:val="24"/>
          <w:lang w:eastAsia="lt-LT"/>
        </w:rPr>
        <w:t>„</w:t>
      </w:r>
      <w:r w:rsidR="0007507E">
        <w:rPr>
          <w:rFonts w:ascii="Times New Roman" w:eastAsia="Times New Roman" w:hAnsi="Times New Roman" w:cs="Times New Roman"/>
          <w:i/>
          <w:iCs/>
          <w:sz w:val="24"/>
          <w:szCs w:val="20"/>
        </w:rPr>
        <w:t>D</w:t>
      </w:r>
      <w:r w:rsidR="0007507E" w:rsidRPr="0007507E">
        <w:rPr>
          <w:rFonts w:ascii="Times New Roman" w:eastAsia="Times New Roman" w:hAnsi="Times New Roman" w:cs="Times New Roman"/>
          <w:i/>
          <w:iCs/>
          <w:sz w:val="24"/>
          <w:szCs w:val="20"/>
        </w:rPr>
        <w:t xml:space="preserve">ėl </w:t>
      </w:r>
      <w:r w:rsidR="0007507E">
        <w:rPr>
          <w:rFonts w:ascii="Times New Roman" w:eastAsia="Times New Roman" w:hAnsi="Times New Roman" w:cs="Times New Roman"/>
          <w:i/>
          <w:iCs/>
          <w:sz w:val="24"/>
          <w:szCs w:val="20"/>
        </w:rPr>
        <w:t>S</w:t>
      </w:r>
      <w:r w:rsidR="0007507E" w:rsidRPr="0007507E">
        <w:rPr>
          <w:rFonts w:ascii="Times New Roman" w:eastAsia="Times New Roman" w:hAnsi="Times New Roman" w:cs="Times New Roman"/>
          <w:i/>
          <w:iCs/>
          <w:sz w:val="24"/>
          <w:szCs w:val="20"/>
        </w:rPr>
        <w:t xml:space="preserve">avivaldybės tarybos 2021 m. sausio 28 d. sprendimo </w:t>
      </w:r>
      <w:r w:rsidR="0007507E">
        <w:rPr>
          <w:rFonts w:ascii="Times New Roman" w:eastAsia="Times New Roman" w:hAnsi="Times New Roman" w:cs="Times New Roman"/>
          <w:i/>
          <w:iCs/>
          <w:sz w:val="24"/>
          <w:szCs w:val="20"/>
        </w:rPr>
        <w:t>N</w:t>
      </w:r>
      <w:r w:rsidR="0007507E" w:rsidRPr="0007507E">
        <w:rPr>
          <w:rFonts w:ascii="Times New Roman" w:eastAsia="Times New Roman" w:hAnsi="Times New Roman" w:cs="Times New Roman"/>
          <w:i/>
          <w:iCs/>
          <w:sz w:val="24"/>
          <w:szCs w:val="20"/>
        </w:rPr>
        <w:t>r. 1-12 „</w:t>
      </w:r>
      <w:r w:rsidR="0007507E">
        <w:rPr>
          <w:rFonts w:ascii="Times New Roman" w:eastAsia="Times New Roman" w:hAnsi="Times New Roman" w:cs="Times New Roman"/>
          <w:i/>
          <w:iCs/>
          <w:sz w:val="24"/>
          <w:szCs w:val="20"/>
        </w:rPr>
        <w:t>D</w:t>
      </w:r>
      <w:r w:rsidR="0007507E" w:rsidRPr="0007507E">
        <w:rPr>
          <w:rFonts w:ascii="Times New Roman" w:eastAsia="Times New Roman" w:hAnsi="Times New Roman" w:cs="Times New Roman"/>
          <w:i/>
          <w:iCs/>
          <w:sz w:val="24"/>
          <w:szCs w:val="20"/>
        </w:rPr>
        <w:t xml:space="preserve">ėl </w:t>
      </w:r>
      <w:r w:rsidR="0007507E">
        <w:rPr>
          <w:rFonts w:ascii="Times New Roman" w:eastAsia="Times New Roman" w:hAnsi="Times New Roman" w:cs="Times New Roman"/>
          <w:i/>
          <w:iCs/>
          <w:sz w:val="24"/>
          <w:szCs w:val="20"/>
        </w:rPr>
        <w:t>P</w:t>
      </w:r>
      <w:r w:rsidR="0007507E" w:rsidRPr="0007507E">
        <w:rPr>
          <w:rFonts w:ascii="Times New Roman" w:eastAsia="Times New Roman" w:hAnsi="Times New Roman" w:cs="Times New Roman"/>
          <w:i/>
          <w:iCs/>
          <w:sz w:val="24"/>
          <w:szCs w:val="20"/>
        </w:rPr>
        <w:t xml:space="preserve">anevėžio miesto savivaldybės jaunimo ir su jaunimu dirbančių organizacijų finansavimo iš savivaldybės biudžeto lėšų nuostatų patvirtinimo ir </w:t>
      </w:r>
      <w:r w:rsidR="0007507E">
        <w:rPr>
          <w:rFonts w:ascii="Times New Roman" w:eastAsia="Times New Roman" w:hAnsi="Times New Roman" w:cs="Times New Roman"/>
          <w:i/>
          <w:iCs/>
          <w:sz w:val="24"/>
          <w:szCs w:val="20"/>
        </w:rPr>
        <w:t>S</w:t>
      </w:r>
      <w:r w:rsidR="0007507E" w:rsidRPr="0007507E">
        <w:rPr>
          <w:rFonts w:ascii="Times New Roman" w:eastAsia="Times New Roman" w:hAnsi="Times New Roman" w:cs="Times New Roman"/>
          <w:i/>
          <w:iCs/>
          <w:sz w:val="24"/>
          <w:szCs w:val="20"/>
        </w:rPr>
        <w:t xml:space="preserve">avivaldybės tarybos 2012 m. vasario 23 d. sprendimo </w:t>
      </w:r>
      <w:r w:rsidR="0007507E">
        <w:rPr>
          <w:rFonts w:ascii="Times New Roman" w:eastAsia="Times New Roman" w:hAnsi="Times New Roman" w:cs="Times New Roman"/>
          <w:i/>
          <w:iCs/>
          <w:sz w:val="24"/>
          <w:szCs w:val="20"/>
        </w:rPr>
        <w:t>N</w:t>
      </w:r>
      <w:r w:rsidR="0007507E" w:rsidRPr="0007507E">
        <w:rPr>
          <w:rFonts w:ascii="Times New Roman" w:eastAsia="Times New Roman" w:hAnsi="Times New Roman" w:cs="Times New Roman"/>
          <w:i/>
          <w:iCs/>
          <w:sz w:val="24"/>
          <w:szCs w:val="20"/>
        </w:rPr>
        <w:t>r. 1-51 „</w:t>
      </w:r>
      <w:r w:rsidR="0007507E">
        <w:rPr>
          <w:rFonts w:ascii="Times New Roman" w:eastAsia="Times New Roman" w:hAnsi="Times New Roman" w:cs="Times New Roman"/>
          <w:i/>
          <w:iCs/>
          <w:sz w:val="24"/>
          <w:szCs w:val="20"/>
        </w:rPr>
        <w:t>D</w:t>
      </w:r>
      <w:r w:rsidR="0007507E" w:rsidRPr="0007507E">
        <w:rPr>
          <w:rFonts w:ascii="Times New Roman" w:eastAsia="Times New Roman" w:hAnsi="Times New Roman" w:cs="Times New Roman"/>
          <w:i/>
          <w:iCs/>
          <w:sz w:val="24"/>
          <w:szCs w:val="20"/>
        </w:rPr>
        <w:t xml:space="preserve">ėl </w:t>
      </w:r>
      <w:r w:rsidR="0007507E">
        <w:rPr>
          <w:rFonts w:ascii="Times New Roman" w:eastAsia="Times New Roman" w:hAnsi="Times New Roman" w:cs="Times New Roman"/>
          <w:i/>
          <w:iCs/>
          <w:sz w:val="24"/>
          <w:szCs w:val="20"/>
        </w:rPr>
        <w:t>P</w:t>
      </w:r>
      <w:r w:rsidR="0007507E" w:rsidRPr="0007507E">
        <w:rPr>
          <w:rFonts w:ascii="Times New Roman" w:eastAsia="Times New Roman" w:hAnsi="Times New Roman" w:cs="Times New Roman"/>
          <w:i/>
          <w:iCs/>
          <w:sz w:val="24"/>
          <w:szCs w:val="20"/>
        </w:rPr>
        <w:t>anevėžio miesto nevyriausybinių jaunimo organizacijų projektų (programų) finansavimo konkurso nuostatų patvirtinimo“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0AFDEE44" w:rsidR="00E7175B" w:rsidRDefault="00102133" w:rsidP="0007507E">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750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7175B" w:rsidRPr="00E7175B">
        <w:rPr>
          <w:rFonts w:ascii="Times New Roman" w:hAnsi="Times New Roman" w:cs="Times New Roman"/>
          <w:i/>
          <w:iCs/>
          <w:sz w:val="24"/>
          <w:szCs w:val="24"/>
        </w:rPr>
        <w:t>Simona Niedvarė</w:t>
      </w:r>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2C9AF4" w:rsidR="00102133" w:rsidRPr="00102133" w:rsidRDefault="0059582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958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525F264" w:rsidR="00102133" w:rsidRPr="00102133" w:rsidRDefault="00B149E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149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45E1DAA" w:rsidR="00102133" w:rsidRPr="00102133" w:rsidRDefault="00B149E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149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3FCEC91" w:rsidR="00102133" w:rsidRPr="00102133" w:rsidRDefault="00B149E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149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2321329" w:rsidR="00102133" w:rsidRPr="00102133" w:rsidRDefault="000B0A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0A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6D71DEB" w:rsidR="00102133" w:rsidRPr="00102133" w:rsidRDefault="000B0A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0A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F16A085" w:rsidR="00102133" w:rsidRPr="00102133" w:rsidRDefault="000B0A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0A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44A6E6CD" w:rsidR="0031306D" w:rsidRPr="0031306D" w:rsidRDefault="00E7175B" w:rsidP="0036424F">
      <w:pPr>
        <w:spacing w:after="0" w:line="240" w:lineRule="auto"/>
        <w:rPr>
          <w:rFonts w:ascii="Times New Roman" w:hAnsi="Times New Roman" w:cs="Times New Roman"/>
          <w:sz w:val="24"/>
          <w:szCs w:val="24"/>
        </w:rPr>
      </w:pPr>
      <w:r w:rsidRPr="00E7175B">
        <w:rPr>
          <w:rFonts w:ascii="Times New Roman" w:hAnsi="Times New Roman" w:cs="Times New Roman"/>
          <w:sz w:val="24"/>
          <w:szCs w:val="24"/>
        </w:rPr>
        <w:t>Simona Niedvarė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6A25D2">
        <w:rPr>
          <w:rFonts w:ascii="Times New Roman" w:hAnsi="Times New Roman" w:cs="Times New Roman"/>
          <w:sz w:val="24"/>
          <w:szCs w:val="24"/>
        </w:rPr>
        <w:t>3-</w:t>
      </w:r>
      <w:r w:rsidR="0007507E">
        <w:rPr>
          <w:rFonts w:ascii="Times New Roman" w:hAnsi="Times New Roman" w:cs="Times New Roman"/>
          <w:sz w:val="24"/>
          <w:szCs w:val="24"/>
        </w:rPr>
        <w:t>11-1</w:t>
      </w:r>
      <w:r w:rsidR="002109D1">
        <w:rPr>
          <w:rFonts w:ascii="Times New Roman" w:hAnsi="Times New Roman" w:cs="Times New Roman"/>
          <w:sz w:val="24"/>
          <w:szCs w:val="24"/>
        </w:rPr>
        <w:t>5</w:t>
      </w:r>
    </w:p>
    <w:p w14:paraId="7BD4E13B" w14:textId="4148BA6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A25D2">
        <w:rPr>
          <w:rFonts w:ascii="Times New Roman" w:hAnsi="Times New Roman" w:cs="Times New Roman"/>
          <w:sz w:val="24"/>
          <w:szCs w:val="24"/>
        </w:rPr>
        <w:t>3-</w:t>
      </w:r>
      <w:r w:rsidR="0007507E">
        <w:rPr>
          <w:rFonts w:ascii="Times New Roman" w:hAnsi="Times New Roman" w:cs="Times New Roman"/>
          <w:sz w:val="24"/>
          <w:szCs w:val="24"/>
        </w:rPr>
        <w:t>11-1</w:t>
      </w:r>
      <w:r w:rsidR="002109D1">
        <w:rPr>
          <w:rFonts w:ascii="Times New Roman" w:hAnsi="Times New Roman" w:cs="Times New Roman"/>
          <w:sz w:val="24"/>
          <w:szCs w:val="24"/>
        </w:rPr>
        <w:t>5</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7507E"/>
    <w:rsid w:val="000A27BB"/>
    <w:rsid w:val="000B0AB3"/>
    <w:rsid w:val="000F725D"/>
    <w:rsid w:val="00102133"/>
    <w:rsid w:val="00102B98"/>
    <w:rsid w:val="00117DA5"/>
    <w:rsid w:val="001617A0"/>
    <w:rsid w:val="001A5D39"/>
    <w:rsid w:val="001C11F7"/>
    <w:rsid w:val="001C2BBE"/>
    <w:rsid w:val="001E1C80"/>
    <w:rsid w:val="002109D1"/>
    <w:rsid w:val="00226471"/>
    <w:rsid w:val="00251337"/>
    <w:rsid w:val="00294904"/>
    <w:rsid w:val="002C037D"/>
    <w:rsid w:val="0031306D"/>
    <w:rsid w:val="00340662"/>
    <w:rsid w:val="00344408"/>
    <w:rsid w:val="0036424F"/>
    <w:rsid w:val="00366E57"/>
    <w:rsid w:val="0038730F"/>
    <w:rsid w:val="003F0433"/>
    <w:rsid w:val="003F78D5"/>
    <w:rsid w:val="0042476C"/>
    <w:rsid w:val="0043027E"/>
    <w:rsid w:val="004B313E"/>
    <w:rsid w:val="00555FA2"/>
    <w:rsid w:val="0059582C"/>
    <w:rsid w:val="005E5EA1"/>
    <w:rsid w:val="005F504B"/>
    <w:rsid w:val="00615496"/>
    <w:rsid w:val="00622842"/>
    <w:rsid w:val="00672185"/>
    <w:rsid w:val="00690972"/>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5506C"/>
    <w:rsid w:val="009A2A6F"/>
    <w:rsid w:val="009D7D78"/>
    <w:rsid w:val="009F458B"/>
    <w:rsid w:val="00A1430D"/>
    <w:rsid w:val="00A15062"/>
    <w:rsid w:val="00A24913"/>
    <w:rsid w:val="00A3475F"/>
    <w:rsid w:val="00A468F1"/>
    <w:rsid w:val="00A923AA"/>
    <w:rsid w:val="00AA2FAC"/>
    <w:rsid w:val="00B149E9"/>
    <w:rsid w:val="00BE604D"/>
    <w:rsid w:val="00C03D4B"/>
    <w:rsid w:val="00C773F4"/>
    <w:rsid w:val="00D33AE5"/>
    <w:rsid w:val="00D64EC6"/>
    <w:rsid w:val="00D86B03"/>
    <w:rsid w:val="00DD2DE9"/>
    <w:rsid w:val="00E45201"/>
    <w:rsid w:val="00E673E6"/>
    <w:rsid w:val="00E7175B"/>
    <w:rsid w:val="00EF4362"/>
    <w:rsid w:val="00F64179"/>
    <w:rsid w:val="00F85CEE"/>
    <w:rsid w:val="00FA6039"/>
    <w:rsid w:val="00FB15F4"/>
    <w:rsid w:val="00FF107B"/>
    <w:rsid w:val="00FF3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4683</Words>
  <Characters>2670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2023-11-16T06:12:00Z</dcterms:created>
  <dcterms:modified xsi:type="dcterms:W3CDTF">2023-11-16T06:12:00Z</dcterms:modified>
</cp:coreProperties>
</file>