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ED5B99" w14:textId="77777777" w:rsidR="00B56329" w:rsidRDefault="00B56329" w:rsidP="00DE61F1">
      <w:pPr>
        <w:tabs>
          <w:tab w:val="left" w:pos="0"/>
        </w:tabs>
        <w:jc w:val="center"/>
        <w:rPr>
          <w:rFonts w:eastAsia="Times New Roman" w:cs="Times New Roman"/>
          <w:b/>
          <w:kern w:val="0"/>
          <w:szCs w:val="24"/>
          <w:lang w:eastAsia="lt-LT"/>
          <w14:ligatures w14:val="none"/>
        </w:rPr>
      </w:pPr>
      <w:bookmarkStart w:id="0" w:name="_GoBack"/>
      <w:bookmarkEnd w:id="0"/>
    </w:p>
    <w:p w14:paraId="48EC01E1" w14:textId="142602D8" w:rsidR="00DE61F1" w:rsidRPr="00DE61F1" w:rsidRDefault="00DE61F1" w:rsidP="00DE61F1">
      <w:pPr>
        <w:tabs>
          <w:tab w:val="left" w:pos="0"/>
        </w:tabs>
        <w:jc w:val="center"/>
        <w:rPr>
          <w:rFonts w:eastAsia="Times New Roman" w:cs="Times New Roman"/>
          <w:b/>
          <w:kern w:val="0"/>
          <w:szCs w:val="24"/>
          <w:lang w:eastAsia="lt-LT"/>
          <w14:ligatures w14:val="none"/>
        </w:rPr>
      </w:pPr>
      <w:r w:rsidRPr="00DE61F1">
        <w:rPr>
          <w:rFonts w:eastAsia="Times New Roman" w:cs="Times New Roman"/>
          <w:b/>
          <w:kern w:val="0"/>
          <w:szCs w:val="24"/>
          <w:lang w:eastAsia="lt-LT"/>
          <w14:ligatures w14:val="none"/>
        </w:rPr>
        <w:t>AIŠKINAMASIS RAŠTAS</w:t>
      </w:r>
      <w:r w:rsidR="00771506">
        <w:rPr>
          <w:rFonts w:eastAsia="Times New Roman" w:cs="Times New Roman"/>
          <w:b/>
          <w:kern w:val="0"/>
          <w:szCs w:val="24"/>
          <w:lang w:eastAsia="lt-LT"/>
          <w14:ligatures w14:val="none"/>
        </w:rPr>
        <w:t xml:space="preserve"> PRIE TARYBOS SPRENDIMO PROJEKTO</w:t>
      </w:r>
    </w:p>
    <w:p w14:paraId="41BA7CC8" w14:textId="77777777" w:rsidR="00A63173" w:rsidRPr="00A63173" w:rsidRDefault="00771506" w:rsidP="00A63173">
      <w:pPr>
        <w:jc w:val="center"/>
        <w:rPr>
          <w:rFonts w:eastAsia="Times New Roman" w:cs="Times New Roman"/>
          <w:b/>
          <w:kern w:val="0"/>
          <w:szCs w:val="24"/>
          <w14:ligatures w14:val="none"/>
        </w:rPr>
      </w:pPr>
      <w:r>
        <w:rPr>
          <w:rFonts w:eastAsia="Times New Roman" w:cs="Times New Roman"/>
          <w:b/>
          <w:color w:val="000000"/>
          <w:kern w:val="0"/>
          <w:szCs w:val="24"/>
          <w:shd w:val="clear" w:color="auto" w:fill="FFFFFF"/>
          <w:lang w:eastAsia="lt-LT"/>
          <w14:ligatures w14:val="none"/>
        </w:rPr>
        <w:t>„</w:t>
      </w:r>
      <w:r w:rsidR="00A63173" w:rsidRPr="00A63173">
        <w:rPr>
          <w:rFonts w:eastAsia="Times New Roman" w:cs="Times New Roman"/>
          <w:b/>
          <w:kern w:val="0"/>
          <w:szCs w:val="24"/>
          <w14:ligatures w14:val="none"/>
        </w:rPr>
        <w:t>DĖL SAVIVALDYBĖS TARYBOS 2023 M. BALANDŽIO 20 D. SPRENDIMO NR. 1-103 „DĖL PANEVĖŽIO MIESTO SAVIVALDYBĖS TARYBOS VEIKLOS REGLAMENTO PATVIRTINIMO IR SAVIVALDYBĖS TARYBOS 2015 M. KOVO 26 D. SPRENDIMO</w:t>
      </w:r>
    </w:p>
    <w:p w14:paraId="1703B86E" w14:textId="2A51CBFD" w:rsidR="007269D7" w:rsidRPr="007269D7" w:rsidRDefault="00A63173" w:rsidP="00A63173">
      <w:pPr>
        <w:jc w:val="center"/>
        <w:rPr>
          <w:rFonts w:eastAsia="Times New Roman" w:cs="Times New Roman"/>
          <w:b/>
          <w:kern w:val="0"/>
          <w:szCs w:val="20"/>
          <w14:ligatures w14:val="none"/>
        </w:rPr>
      </w:pPr>
      <w:r w:rsidRPr="00A63173">
        <w:rPr>
          <w:rFonts w:eastAsia="Times New Roman" w:cs="Times New Roman"/>
          <w:b/>
          <w:kern w:val="0"/>
          <w:szCs w:val="24"/>
          <w14:ligatures w14:val="none"/>
        </w:rPr>
        <w:t>NR. 1-44 PRIPAŽINIMO NETEKUSIU GALIOS“ PAKEITIMO</w:t>
      </w:r>
      <w:r w:rsidR="007269D7">
        <w:rPr>
          <w:rFonts w:eastAsia="Times New Roman" w:cs="Times New Roman"/>
          <w:b/>
          <w:kern w:val="0"/>
          <w:szCs w:val="20"/>
          <w14:ligatures w14:val="none"/>
        </w:rPr>
        <w:t>“</w:t>
      </w:r>
    </w:p>
    <w:p w14:paraId="22864AF7" w14:textId="60C1F031" w:rsidR="00DE61F1" w:rsidRPr="00DE61F1" w:rsidRDefault="00DE61F1" w:rsidP="00A533DE">
      <w:pPr>
        <w:jc w:val="center"/>
        <w:rPr>
          <w:rFonts w:eastAsia="Times New Roman" w:cs="Times New Roman"/>
          <w:b/>
          <w:color w:val="000000"/>
          <w:kern w:val="0"/>
          <w:szCs w:val="24"/>
          <w:shd w:val="clear" w:color="auto" w:fill="FFFFFF"/>
          <w:lang w:eastAsia="lt-LT"/>
          <w14:ligatures w14:val="none"/>
        </w:rPr>
      </w:pPr>
    </w:p>
    <w:p w14:paraId="14F6A439" w14:textId="7376616A" w:rsidR="00DE61F1" w:rsidRPr="00DE61F1" w:rsidRDefault="00DE61F1" w:rsidP="00DE61F1">
      <w:pPr>
        <w:tabs>
          <w:tab w:val="left" w:pos="0"/>
        </w:tabs>
        <w:jc w:val="center"/>
        <w:rPr>
          <w:rFonts w:eastAsia="Times New Roman" w:cs="Times New Roman"/>
          <w:kern w:val="0"/>
          <w:szCs w:val="24"/>
          <w:lang w:eastAsia="lt-LT"/>
          <w14:ligatures w14:val="none"/>
        </w:rPr>
      </w:pPr>
      <w:r w:rsidRPr="00DE61F1">
        <w:rPr>
          <w:rFonts w:eastAsia="Times New Roman" w:cs="Times New Roman"/>
          <w:kern w:val="0"/>
          <w:szCs w:val="24"/>
          <w:lang w:eastAsia="lt-LT"/>
          <w14:ligatures w14:val="none"/>
        </w:rPr>
        <w:t>202</w:t>
      </w:r>
      <w:r w:rsidR="00A533DE">
        <w:rPr>
          <w:rFonts w:eastAsia="Times New Roman" w:cs="Times New Roman"/>
          <w:kern w:val="0"/>
          <w:szCs w:val="24"/>
          <w:lang w:eastAsia="lt-LT"/>
          <w14:ligatures w14:val="none"/>
        </w:rPr>
        <w:t>4</w:t>
      </w:r>
      <w:r w:rsidRPr="00DE61F1">
        <w:rPr>
          <w:rFonts w:eastAsia="Times New Roman" w:cs="Times New Roman"/>
          <w:kern w:val="0"/>
          <w:szCs w:val="24"/>
          <w:lang w:eastAsia="lt-LT"/>
          <w14:ligatures w14:val="none"/>
        </w:rPr>
        <w:t xml:space="preserve"> m. </w:t>
      </w:r>
      <w:r w:rsidR="003E748B">
        <w:rPr>
          <w:rFonts w:eastAsia="Times New Roman" w:cs="Times New Roman"/>
          <w:kern w:val="0"/>
          <w:szCs w:val="24"/>
          <w:lang w:eastAsia="lt-LT"/>
          <w14:ligatures w14:val="none"/>
        </w:rPr>
        <w:t>lapkričio</w:t>
      </w:r>
      <w:r w:rsidRPr="00DE61F1">
        <w:rPr>
          <w:rFonts w:eastAsia="Times New Roman" w:cs="Times New Roman"/>
          <w:kern w:val="0"/>
          <w:szCs w:val="24"/>
          <w:lang w:eastAsia="lt-LT"/>
          <w14:ligatures w14:val="none"/>
        </w:rPr>
        <w:t xml:space="preserve"> </w:t>
      </w:r>
      <w:r w:rsidR="003E748B">
        <w:rPr>
          <w:rFonts w:eastAsia="Times New Roman" w:cs="Times New Roman"/>
          <w:kern w:val="0"/>
          <w:szCs w:val="24"/>
          <w:lang w:eastAsia="lt-LT"/>
          <w14:ligatures w14:val="none"/>
        </w:rPr>
        <w:t>20</w:t>
      </w:r>
      <w:r w:rsidRPr="00DE61F1">
        <w:rPr>
          <w:rFonts w:eastAsia="Times New Roman" w:cs="Times New Roman"/>
          <w:kern w:val="0"/>
          <w:szCs w:val="24"/>
          <w:lang w:eastAsia="lt-LT"/>
          <w14:ligatures w14:val="none"/>
        </w:rPr>
        <w:t xml:space="preserve"> d.</w:t>
      </w:r>
    </w:p>
    <w:p w14:paraId="5506E4EA" w14:textId="77777777" w:rsidR="00DE61F1" w:rsidRPr="00DE61F1" w:rsidRDefault="00DE61F1" w:rsidP="00DE61F1">
      <w:pPr>
        <w:tabs>
          <w:tab w:val="left" w:pos="0"/>
        </w:tabs>
        <w:jc w:val="center"/>
        <w:rPr>
          <w:rFonts w:eastAsia="Times New Roman" w:cs="Times New Roman"/>
          <w:kern w:val="0"/>
          <w:szCs w:val="24"/>
          <w:lang w:eastAsia="lt-LT"/>
          <w14:ligatures w14:val="none"/>
        </w:rPr>
      </w:pPr>
      <w:r w:rsidRPr="00DE61F1">
        <w:rPr>
          <w:rFonts w:eastAsia="Times New Roman" w:cs="Times New Roman"/>
          <w:kern w:val="0"/>
          <w:szCs w:val="24"/>
          <w:lang w:eastAsia="lt-LT"/>
          <w14:ligatures w14:val="none"/>
        </w:rPr>
        <w:t>Panevėžys</w:t>
      </w:r>
    </w:p>
    <w:p w14:paraId="0488C66B" w14:textId="77777777" w:rsidR="00DE61F1" w:rsidRPr="00DE61F1" w:rsidRDefault="00DE61F1" w:rsidP="00DE61F1">
      <w:pPr>
        <w:tabs>
          <w:tab w:val="left" w:pos="0"/>
        </w:tabs>
        <w:jc w:val="center"/>
        <w:rPr>
          <w:rFonts w:eastAsia="Times New Roman" w:cs="Times New Roman"/>
          <w:kern w:val="0"/>
          <w:szCs w:val="24"/>
          <w:lang w:eastAsia="lt-LT"/>
          <w14:ligatures w14:val="none"/>
        </w:rPr>
      </w:pPr>
    </w:p>
    <w:p w14:paraId="7CC76135" w14:textId="77777777" w:rsidR="00DE61F1" w:rsidRPr="00DE61F1" w:rsidRDefault="00DE61F1" w:rsidP="00DE61F1">
      <w:pPr>
        <w:tabs>
          <w:tab w:val="left" w:pos="0"/>
        </w:tabs>
        <w:ind w:firstLine="720"/>
        <w:jc w:val="both"/>
        <w:rPr>
          <w:rFonts w:eastAsia="Times New Roman" w:cs="Times New Roman"/>
          <w:kern w:val="0"/>
          <w:szCs w:val="24"/>
          <w:lang w:eastAsia="lt-LT"/>
          <w14:ligatures w14:val="none"/>
        </w:rPr>
      </w:pPr>
      <w:r w:rsidRPr="00DE61F1">
        <w:rPr>
          <w:rFonts w:eastAsia="Times New Roman" w:cs="Times New Roman"/>
          <w:b/>
          <w:kern w:val="0"/>
          <w:szCs w:val="24"/>
          <w:lang w:eastAsia="lt-LT"/>
          <w14:ligatures w14:val="none"/>
        </w:rPr>
        <w:t>1. Sprendimo projekto tikslai ir uždaviniai:</w:t>
      </w:r>
      <w:r w:rsidRPr="00DE61F1">
        <w:rPr>
          <w:rFonts w:eastAsia="Times New Roman" w:cs="Times New Roman"/>
          <w:kern w:val="0"/>
          <w:szCs w:val="24"/>
          <w:lang w:eastAsia="lt-LT"/>
          <w14:ligatures w14:val="none"/>
        </w:rPr>
        <w:t xml:space="preserve"> </w:t>
      </w:r>
    </w:p>
    <w:p w14:paraId="3CE9A7FC" w14:textId="7A09E89F" w:rsidR="00A533DE" w:rsidRDefault="00B1288B" w:rsidP="00A533DE">
      <w:pPr>
        <w:tabs>
          <w:tab w:val="left" w:pos="0"/>
        </w:tabs>
        <w:ind w:firstLine="720"/>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Sprendimo projekto tikslas </w:t>
      </w:r>
      <w:r w:rsidRPr="00B1288B">
        <w:rPr>
          <w:rFonts w:eastAsia="Times New Roman" w:cs="Times New Roman"/>
          <w:kern w:val="0"/>
          <w:szCs w:val="24"/>
          <w:lang w:eastAsia="lt-LT"/>
          <w14:ligatures w14:val="none"/>
        </w:rPr>
        <w:t>–</w:t>
      </w:r>
      <w:r>
        <w:rPr>
          <w:rFonts w:eastAsia="Times New Roman" w:cs="Times New Roman"/>
          <w:kern w:val="0"/>
          <w:szCs w:val="24"/>
          <w:lang w:eastAsia="lt-LT"/>
          <w14:ligatures w14:val="none"/>
        </w:rPr>
        <w:t xml:space="preserve"> įvykdyti </w:t>
      </w:r>
      <w:r w:rsidR="00A533DE" w:rsidRPr="00A533DE">
        <w:rPr>
          <w:rFonts w:eastAsia="Times New Roman" w:cs="Times New Roman"/>
          <w:kern w:val="0"/>
          <w:szCs w:val="24"/>
          <w:lang w:eastAsia="lt-LT"/>
          <w14:ligatures w14:val="none"/>
        </w:rPr>
        <w:t>Panevėžio miesto savivaldybės tarybos veiklos reglament</w:t>
      </w:r>
      <w:r w:rsidR="00A533DE">
        <w:rPr>
          <w:rFonts w:eastAsia="Times New Roman" w:cs="Times New Roman"/>
          <w:kern w:val="0"/>
          <w:szCs w:val="24"/>
          <w:lang w:eastAsia="lt-LT"/>
          <w14:ligatures w14:val="none"/>
        </w:rPr>
        <w:t>e</w:t>
      </w:r>
      <w:r w:rsidR="00A533DE" w:rsidRPr="00A533DE">
        <w:rPr>
          <w:rFonts w:eastAsia="Times New Roman" w:cs="Times New Roman"/>
          <w:kern w:val="0"/>
          <w:szCs w:val="24"/>
          <w:lang w:eastAsia="lt-LT"/>
          <w14:ligatures w14:val="none"/>
        </w:rPr>
        <w:t xml:space="preserve"> (toliau – Reglamentas), patvirtint</w:t>
      </w:r>
      <w:r w:rsidR="00CD3C45">
        <w:rPr>
          <w:rFonts w:eastAsia="Times New Roman" w:cs="Times New Roman"/>
          <w:kern w:val="0"/>
          <w:szCs w:val="24"/>
          <w:lang w:eastAsia="lt-LT"/>
          <w14:ligatures w14:val="none"/>
        </w:rPr>
        <w:t>ame</w:t>
      </w:r>
      <w:r w:rsidR="00A533DE" w:rsidRPr="00A533DE">
        <w:rPr>
          <w:rFonts w:eastAsia="Times New Roman" w:cs="Times New Roman"/>
          <w:kern w:val="0"/>
          <w:szCs w:val="24"/>
          <w:lang w:eastAsia="lt-LT"/>
          <w14:ligatures w14:val="none"/>
        </w:rPr>
        <w:t xml:space="preserve"> Panevėžio miesto savivaldybės tarybos 2023 m. balandžio 26 d. sprendimu Nr. 1-103 „Dėl Panevėžio miesto savivaldybės tarybos veiklos reglamento patvirtinimo ir Savivaldybės tarybos 2015 m. kovo 26 d. sprendimo Nr. 1-44 pripažinimo netekusiu galios“</w:t>
      </w:r>
      <w:r w:rsidR="00A533DE">
        <w:rPr>
          <w:rFonts w:eastAsia="Times New Roman" w:cs="Times New Roman"/>
          <w:kern w:val="0"/>
          <w:szCs w:val="24"/>
          <w:lang w:eastAsia="lt-LT"/>
          <w14:ligatures w14:val="none"/>
        </w:rPr>
        <w:t xml:space="preserve"> įtvirtintos nuostatos dėl Reglament</w:t>
      </w:r>
      <w:r w:rsidR="00A63173">
        <w:rPr>
          <w:rFonts w:eastAsia="Times New Roman" w:cs="Times New Roman"/>
          <w:kern w:val="0"/>
          <w:szCs w:val="24"/>
          <w:lang w:eastAsia="lt-LT"/>
          <w14:ligatures w14:val="none"/>
        </w:rPr>
        <w:t>o</w:t>
      </w:r>
      <w:r w:rsidR="00A533DE">
        <w:rPr>
          <w:rFonts w:eastAsia="Times New Roman" w:cs="Times New Roman"/>
          <w:kern w:val="0"/>
          <w:szCs w:val="24"/>
          <w:lang w:eastAsia="lt-LT"/>
          <w14:ligatures w14:val="none"/>
        </w:rPr>
        <w:t xml:space="preserve"> patikslin</w:t>
      </w:r>
      <w:r w:rsidR="00A63173">
        <w:rPr>
          <w:rFonts w:eastAsia="Times New Roman" w:cs="Times New Roman"/>
          <w:kern w:val="0"/>
          <w:szCs w:val="24"/>
          <w:lang w:eastAsia="lt-LT"/>
          <w14:ligatures w14:val="none"/>
        </w:rPr>
        <w:t xml:space="preserve">imo </w:t>
      </w:r>
      <w:r w:rsidR="00A533DE">
        <w:rPr>
          <w:rFonts w:eastAsia="Times New Roman" w:cs="Times New Roman"/>
          <w:kern w:val="0"/>
          <w:szCs w:val="24"/>
          <w:lang w:eastAsia="lt-LT"/>
          <w14:ligatures w14:val="none"/>
        </w:rPr>
        <w:t xml:space="preserve">įgyvendinimą. </w:t>
      </w:r>
    </w:p>
    <w:p w14:paraId="0195888F" w14:textId="77777777" w:rsidR="00156048" w:rsidRDefault="00A63173" w:rsidP="00A533DE">
      <w:pPr>
        <w:tabs>
          <w:tab w:val="left" w:pos="0"/>
        </w:tabs>
        <w:ind w:firstLine="720"/>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2023 m. birželio 13 d. Lietuvos Respublikos vietos savivaldos įstatymo Nr. I-533 9, 12 ir 25 straipsnių pakeitimo įstatymu pakeitus 12 straipsnį ir jį pavadinus Savivaldybės tarybos nario atlyginimas“ </w:t>
      </w:r>
      <w:r w:rsidR="00156048">
        <w:rPr>
          <w:rFonts w:eastAsia="Times New Roman" w:cs="Times New Roman"/>
          <w:kern w:val="0"/>
          <w:szCs w:val="24"/>
          <w:lang w:eastAsia="lt-LT"/>
          <w14:ligatures w14:val="none"/>
        </w:rPr>
        <w:t xml:space="preserve">tikslinga būtų pakeisti ir Reglamento </w:t>
      </w:r>
      <w:r>
        <w:rPr>
          <w:rFonts w:eastAsia="Times New Roman" w:cs="Times New Roman"/>
          <w:kern w:val="0"/>
          <w:szCs w:val="24"/>
          <w:lang w:eastAsia="lt-LT"/>
          <w14:ligatures w14:val="none"/>
        </w:rPr>
        <w:t xml:space="preserve"> </w:t>
      </w:r>
      <w:r w:rsidR="00156048">
        <w:rPr>
          <w:rFonts w:eastAsia="Times New Roman" w:cs="Times New Roman"/>
          <w:kern w:val="0"/>
          <w:szCs w:val="24"/>
          <w:lang w:eastAsia="lt-LT"/>
          <w14:ligatures w14:val="none"/>
        </w:rPr>
        <w:t>VI skyriaus pavadinimą į „Tarybos nario atlyginimas“.</w:t>
      </w:r>
    </w:p>
    <w:p w14:paraId="104C11AA" w14:textId="55461EEA" w:rsidR="00A63173" w:rsidRDefault="00156048" w:rsidP="00A533DE">
      <w:pPr>
        <w:tabs>
          <w:tab w:val="left" w:pos="0"/>
        </w:tabs>
        <w:ind w:firstLine="720"/>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Atsižvelgiant į Lietuvos </w:t>
      </w:r>
      <w:r w:rsidR="00FA77D8">
        <w:rPr>
          <w:rFonts w:eastAsia="Times New Roman" w:cs="Times New Roman"/>
          <w:kern w:val="0"/>
          <w:szCs w:val="24"/>
          <w:lang w:eastAsia="lt-LT"/>
          <w14:ligatures w14:val="none"/>
        </w:rPr>
        <w:t>R</w:t>
      </w:r>
      <w:r>
        <w:rPr>
          <w:rFonts w:eastAsia="Times New Roman" w:cs="Times New Roman"/>
          <w:kern w:val="0"/>
          <w:szCs w:val="24"/>
          <w:lang w:eastAsia="lt-LT"/>
          <w14:ligatures w14:val="none"/>
        </w:rPr>
        <w:t>espublikos Vietos</w:t>
      </w:r>
      <w:r w:rsidR="00A63173">
        <w:rPr>
          <w:rFonts w:eastAsia="Times New Roman" w:cs="Times New Roman"/>
          <w:kern w:val="0"/>
          <w:szCs w:val="24"/>
          <w:lang w:eastAsia="lt-LT"/>
          <w14:ligatures w14:val="none"/>
        </w:rPr>
        <w:t xml:space="preserve"> </w:t>
      </w:r>
      <w:r>
        <w:rPr>
          <w:rFonts w:eastAsia="Times New Roman" w:cs="Times New Roman"/>
          <w:kern w:val="0"/>
          <w:szCs w:val="24"/>
          <w:lang w:eastAsia="lt-LT"/>
          <w14:ligatures w14:val="none"/>
        </w:rPr>
        <w:t>savivaldos įstatymo (toliau – Įstatymas) 33 straipsnio 3 dalies 6 punktą, yra tikslinga papildyti Reglamentą 121¹ punktu.</w:t>
      </w:r>
    </w:p>
    <w:p w14:paraId="21E025FD" w14:textId="508F2254" w:rsidR="00156048" w:rsidRDefault="00156048" w:rsidP="00A533DE">
      <w:pPr>
        <w:tabs>
          <w:tab w:val="left" w:pos="0"/>
        </w:tabs>
        <w:ind w:firstLine="720"/>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Lietuvos Respublikos savivaldybių administracinės priežiūros įstatymo 8 straipsnio 6 dalies nuostatos pagrindu, meras artimiausiame savivaldybės tarybos posėdyje privalo </w:t>
      </w:r>
      <w:r w:rsidR="00FA77D8">
        <w:rPr>
          <w:rFonts w:eastAsia="Times New Roman" w:cs="Times New Roman"/>
          <w:kern w:val="0"/>
          <w:szCs w:val="24"/>
          <w:lang w:eastAsia="lt-LT"/>
          <w14:ligatures w14:val="none"/>
        </w:rPr>
        <w:t xml:space="preserve">supažindinti savivaldybės tarybos narius su </w:t>
      </w:r>
      <w:r w:rsidR="00FA77D8" w:rsidRPr="00FA77D8">
        <w:rPr>
          <w:rFonts w:eastAsia="Times New Roman" w:cs="Times New Roman"/>
          <w:kern w:val="0"/>
          <w:szCs w:val="24"/>
          <w:lang w:eastAsia="lt-LT"/>
          <w14:ligatures w14:val="none"/>
        </w:rPr>
        <w:t>pateikt</w:t>
      </w:r>
      <w:r w:rsidR="00FA77D8">
        <w:rPr>
          <w:rFonts w:eastAsia="Times New Roman" w:cs="Times New Roman"/>
          <w:kern w:val="0"/>
          <w:szCs w:val="24"/>
          <w:lang w:eastAsia="lt-LT"/>
          <w14:ligatures w14:val="none"/>
        </w:rPr>
        <w:t>u</w:t>
      </w:r>
      <w:r w:rsidR="00FA77D8" w:rsidRPr="00FA77D8">
        <w:rPr>
          <w:rFonts w:eastAsia="Times New Roman" w:cs="Times New Roman"/>
          <w:kern w:val="0"/>
          <w:szCs w:val="24"/>
          <w:lang w:eastAsia="lt-LT"/>
          <w14:ligatures w14:val="none"/>
        </w:rPr>
        <w:t xml:space="preserve"> teikim</w:t>
      </w:r>
      <w:r w:rsidR="00FA77D8">
        <w:rPr>
          <w:rFonts w:eastAsia="Times New Roman" w:cs="Times New Roman"/>
          <w:kern w:val="0"/>
          <w:szCs w:val="24"/>
          <w:lang w:eastAsia="lt-LT"/>
          <w14:ligatures w14:val="none"/>
        </w:rPr>
        <w:t>u</w:t>
      </w:r>
      <w:r w:rsidR="00FA77D8" w:rsidRPr="00FA77D8">
        <w:rPr>
          <w:rFonts w:eastAsia="Times New Roman" w:cs="Times New Roman"/>
          <w:kern w:val="0"/>
          <w:szCs w:val="24"/>
          <w:lang w:eastAsia="lt-LT"/>
          <w14:ligatures w14:val="none"/>
        </w:rPr>
        <w:t xml:space="preserve"> ar rašytin</w:t>
      </w:r>
      <w:r w:rsidR="00FA77D8">
        <w:rPr>
          <w:rFonts w:eastAsia="Times New Roman" w:cs="Times New Roman"/>
          <w:kern w:val="0"/>
          <w:szCs w:val="24"/>
          <w:lang w:eastAsia="lt-LT"/>
          <w14:ligatures w14:val="none"/>
        </w:rPr>
        <w:t>iu</w:t>
      </w:r>
      <w:r w:rsidR="00FA77D8" w:rsidRPr="00FA77D8">
        <w:rPr>
          <w:rFonts w:eastAsia="Times New Roman" w:cs="Times New Roman"/>
          <w:kern w:val="0"/>
          <w:szCs w:val="24"/>
          <w:lang w:eastAsia="lt-LT"/>
          <w14:ligatures w14:val="none"/>
        </w:rPr>
        <w:t xml:space="preserve"> reikalavim</w:t>
      </w:r>
      <w:r w:rsidR="00FA77D8">
        <w:rPr>
          <w:rFonts w:eastAsia="Times New Roman" w:cs="Times New Roman"/>
          <w:kern w:val="0"/>
          <w:szCs w:val="24"/>
          <w:lang w:eastAsia="lt-LT"/>
          <w14:ligatures w14:val="none"/>
        </w:rPr>
        <w:t xml:space="preserve">u. Kadangi Vyriausybės  atstovas teikimą ar reikalavimą teikia </w:t>
      </w:r>
      <w:r w:rsidR="004431F6">
        <w:rPr>
          <w:rFonts w:eastAsia="Times New Roman" w:cs="Times New Roman"/>
          <w:kern w:val="0"/>
          <w:szCs w:val="24"/>
          <w:lang w:eastAsia="lt-LT"/>
          <w14:ligatures w14:val="none"/>
        </w:rPr>
        <w:t xml:space="preserve">savivaldybės administravimo subjektui tarybai – todėl būtų tikslinga Reglamente patikslinti tvarką, kuria būtų nustatyta, kokiu būdu ir tvarka Taryba įgyvendins  teisę kreiptis į Vyriausybės atstovą. </w:t>
      </w:r>
    </w:p>
    <w:p w14:paraId="05CCC737" w14:textId="5F014D51" w:rsidR="00B45166" w:rsidRDefault="00FA2FA8" w:rsidP="00A533DE">
      <w:pPr>
        <w:tabs>
          <w:tab w:val="left" w:pos="0"/>
        </w:tabs>
        <w:ind w:firstLine="720"/>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Lietuvos Respublikos biudžeto sandaros įstatymo 26straipsnio 5 dalyje numatyta, kad </w:t>
      </w:r>
      <w:r w:rsidRPr="00FA2FA8">
        <w:rPr>
          <w:rFonts w:eastAsia="Times New Roman" w:cs="Times New Roman"/>
          <w:kern w:val="0"/>
          <w:szCs w:val="24"/>
          <w:lang w:eastAsia="lt-LT"/>
          <w14:ligatures w14:val="none"/>
        </w:rPr>
        <w:t>Savivaldybių tarybos biudžetus patvirtina per du mėnesius nuo valstybės biudžeto ir savivaldybių biudžetų finansinių rodiklių patvirtinimo</w:t>
      </w:r>
      <w:r w:rsidR="00507CAA">
        <w:rPr>
          <w:rFonts w:eastAsia="Times New Roman" w:cs="Times New Roman"/>
          <w:kern w:val="0"/>
          <w:szCs w:val="24"/>
          <w:lang w:eastAsia="lt-LT"/>
          <w14:ligatures w14:val="none"/>
        </w:rPr>
        <w:t>, A</w:t>
      </w:r>
      <w:r>
        <w:rPr>
          <w:rFonts w:eastAsia="Times New Roman" w:cs="Times New Roman"/>
          <w:kern w:val="0"/>
          <w:szCs w:val="24"/>
          <w:lang w:eastAsia="lt-LT"/>
          <w14:ligatures w14:val="none"/>
        </w:rPr>
        <w:t>tsižvelgiant į Įstatymo 21 straipsnio 3 dalyje nustatytus terminus dėl komitetų posėdžių sušaukimo bei į</w:t>
      </w:r>
      <w:r w:rsidR="00F457C7">
        <w:rPr>
          <w:rFonts w:eastAsia="Times New Roman" w:cs="Times New Roman"/>
          <w:kern w:val="0"/>
          <w:szCs w:val="24"/>
          <w:lang w:eastAsia="lt-LT"/>
          <w14:ligatures w14:val="none"/>
        </w:rPr>
        <w:t xml:space="preserve"> </w:t>
      </w:r>
      <w:r>
        <w:rPr>
          <w:rFonts w:eastAsia="Times New Roman" w:cs="Times New Roman"/>
          <w:kern w:val="0"/>
          <w:szCs w:val="24"/>
          <w:lang w:eastAsia="lt-LT"/>
          <w14:ligatures w14:val="none"/>
        </w:rPr>
        <w:t>tai, kad pagal Reglament</w:t>
      </w:r>
      <w:r w:rsidR="00F457C7">
        <w:rPr>
          <w:rFonts w:eastAsia="Times New Roman" w:cs="Times New Roman"/>
          <w:kern w:val="0"/>
          <w:szCs w:val="24"/>
          <w:lang w:eastAsia="lt-LT"/>
          <w14:ligatures w14:val="none"/>
        </w:rPr>
        <w:t xml:space="preserve">e XV skyriuje „Savivaldybės biudžeto projekto rengimas ir teikimas tarybai svarstyti ir tvirtinti“ </w:t>
      </w:r>
      <w:r>
        <w:rPr>
          <w:rFonts w:eastAsia="Times New Roman" w:cs="Times New Roman"/>
          <w:kern w:val="0"/>
          <w:szCs w:val="24"/>
          <w:lang w:eastAsia="lt-LT"/>
          <w14:ligatures w14:val="none"/>
        </w:rPr>
        <w:t xml:space="preserve"> nustatyt</w:t>
      </w:r>
      <w:r w:rsidR="00F457C7">
        <w:rPr>
          <w:rFonts w:eastAsia="Times New Roman" w:cs="Times New Roman"/>
          <w:kern w:val="0"/>
          <w:szCs w:val="24"/>
          <w:lang w:eastAsia="lt-LT"/>
          <w14:ligatures w14:val="none"/>
        </w:rPr>
        <w:t>ą t</w:t>
      </w:r>
      <w:r>
        <w:rPr>
          <w:rFonts w:eastAsia="Times New Roman" w:cs="Times New Roman"/>
          <w:kern w:val="0"/>
          <w:szCs w:val="24"/>
          <w:lang w:eastAsia="lt-LT"/>
          <w14:ligatures w14:val="none"/>
        </w:rPr>
        <w:t xml:space="preserve">varką </w:t>
      </w:r>
      <w:r w:rsidR="00F457C7">
        <w:rPr>
          <w:rFonts w:eastAsia="Times New Roman" w:cs="Times New Roman"/>
          <w:kern w:val="0"/>
          <w:szCs w:val="24"/>
          <w:lang w:eastAsia="lt-LT"/>
          <w14:ligatures w14:val="none"/>
        </w:rPr>
        <w:t xml:space="preserve">Tarybos </w:t>
      </w:r>
      <w:r>
        <w:rPr>
          <w:rFonts w:eastAsia="Times New Roman" w:cs="Times New Roman"/>
          <w:kern w:val="0"/>
          <w:szCs w:val="24"/>
          <w:lang w:eastAsia="lt-LT"/>
          <w14:ligatures w14:val="none"/>
        </w:rPr>
        <w:t>kom</w:t>
      </w:r>
      <w:r w:rsidR="00F457C7">
        <w:rPr>
          <w:rFonts w:eastAsia="Times New Roman" w:cs="Times New Roman"/>
          <w:kern w:val="0"/>
          <w:szCs w:val="24"/>
          <w:lang w:eastAsia="lt-LT"/>
          <w14:ligatures w14:val="none"/>
        </w:rPr>
        <w:t>i</w:t>
      </w:r>
      <w:r>
        <w:rPr>
          <w:rFonts w:eastAsia="Times New Roman" w:cs="Times New Roman"/>
          <w:kern w:val="0"/>
          <w:szCs w:val="24"/>
          <w:lang w:eastAsia="lt-LT"/>
          <w14:ligatures w14:val="none"/>
        </w:rPr>
        <w:t>tetai</w:t>
      </w:r>
      <w:r w:rsidR="00F457C7">
        <w:rPr>
          <w:rFonts w:eastAsia="Times New Roman" w:cs="Times New Roman"/>
          <w:kern w:val="0"/>
          <w:szCs w:val="24"/>
          <w:lang w:eastAsia="lt-LT"/>
          <w14:ligatures w14:val="none"/>
        </w:rPr>
        <w:t xml:space="preserve"> per 10 kalendorinių dienų nuo tos dienos po Tarybos posėdžio</w:t>
      </w:r>
      <w:r w:rsidR="00DE0EB2">
        <w:rPr>
          <w:rFonts w:eastAsia="Times New Roman" w:cs="Times New Roman"/>
          <w:kern w:val="0"/>
          <w:szCs w:val="24"/>
          <w:lang w:eastAsia="lt-LT"/>
          <w14:ligatures w14:val="none"/>
        </w:rPr>
        <w:t>, kuriame Savivaldybės biudžetas buvo pristatytas viešai,</w:t>
      </w:r>
      <w:r w:rsidR="00F457C7">
        <w:rPr>
          <w:rFonts w:eastAsia="Times New Roman" w:cs="Times New Roman"/>
          <w:kern w:val="0"/>
          <w:szCs w:val="24"/>
          <w:lang w:eastAsia="lt-LT"/>
          <w14:ligatures w14:val="none"/>
        </w:rPr>
        <w:t xml:space="preserve"> turi apsvarstyti Savivaldybės biudžeto projektą ir pateikti išvadas merui, Savivaldybės administracijai ir </w:t>
      </w:r>
      <w:r w:rsidR="00507CAA">
        <w:rPr>
          <w:rFonts w:eastAsia="Times New Roman" w:cs="Times New Roman"/>
          <w:kern w:val="0"/>
          <w:szCs w:val="24"/>
          <w:lang w:eastAsia="lt-LT"/>
          <w14:ligatures w14:val="none"/>
        </w:rPr>
        <w:t xml:space="preserve">Strateginio planavimo, finansų ir struktūros komitetui, </w:t>
      </w:r>
      <w:r w:rsidR="00F457C7">
        <w:rPr>
          <w:rFonts w:eastAsia="Times New Roman" w:cs="Times New Roman"/>
          <w:kern w:val="0"/>
          <w:szCs w:val="24"/>
          <w:lang w:eastAsia="lt-LT"/>
          <w14:ligatures w14:val="none"/>
        </w:rPr>
        <w:t xml:space="preserve">kuris per 5 darbo dienas </w:t>
      </w:r>
      <w:r w:rsidR="00507CAA">
        <w:rPr>
          <w:rFonts w:eastAsia="Times New Roman" w:cs="Times New Roman"/>
          <w:kern w:val="0"/>
          <w:szCs w:val="24"/>
          <w:lang w:eastAsia="lt-LT"/>
          <w14:ligatures w14:val="none"/>
        </w:rPr>
        <w:t xml:space="preserve">turi </w:t>
      </w:r>
      <w:r w:rsidR="00F457C7">
        <w:rPr>
          <w:rFonts w:eastAsia="Times New Roman" w:cs="Times New Roman"/>
          <w:kern w:val="0"/>
          <w:szCs w:val="24"/>
          <w:lang w:eastAsia="lt-LT"/>
          <w14:ligatures w14:val="none"/>
        </w:rPr>
        <w:t>išanalizuo</w:t>
      </w:r>
      <w:r w:rsidR="00507CAA">
        <w:rPr>
          <w:rFonts w:eastAsia="Times New Roman" w:cs="Times New Roman"/>
          <w:kern w:val="0"/>
          <w:szCs w:val="24"/>
          <w:lang w:eastAsia="lt-LT"/>
          <w14:ligatures w14:val="none"/>
        </w:rPr>
        <w:t>ti</w:t>
      </w:r>
      <w:r w:rsidR="00F457C7">
        <w:rPr>
          <w:rFonts w:eastAsia="Times New Roman" w:cs="Times New Roman"/>
          <w:kern w:val="0"/>
          <w:szCs w:val="24"/>
          <w:lang w:eastAsia="lt-LT"/>
          <w14:ligatures w14:val="none"/>
        </w:rPr>
        <w:t xml:space="preserve"> siūlomas pataisas ir savo išvadas pateik</w:t>
      </w:r>
      <w:r w:rsidR="00507CAA">
        <w:rPr>
          <w:rFonts w:eastAsia="Times New Roman" w:cs="Times New Roman"/>
          <w:kern w:val="0"/>
          <w:szCs w:val="24"/>
          <w:lang w:eastAsia="lt-LT"/>
          <w14:ligatures w14:val="none"/>
        </w:rPr>
        <w:t>ti</w:t>
      </w:r>
      <w:r w:rsidR="00F457C7">
        <w:rPr>
          <w:rFonts w:eastAsia="Times New Roman" w:cs="Times New Roman"/>
          <w:kern w:val="0"/>
          <w:szCs w:val="24"/>
          <w:lang w:eastAsia="lt-LT"/>
          <w14:ligatures w14:val="none"/>
        </w:rPr>
        <w:t xml:space="preserve"> merui, o meras patikslinęs Savivaldybės biudžeto projektą </w:t>
      </w:r>
      <w:r w:rsidR="00507CAA">
        <w:rPr>
          <w:rFonts w:eastAsia="Times New Roman" w:cs="Times New Roman"/>
          <w:kern w:val="0"/>
          <w:szCs w:val="24"/>
          <w:lang w:eastAsia="lt-LT"/>
          <w14:ligatures w14:val="none"/>
        </w:rPr>
        <w:t>turi pa</w:t>
      </w:r>
      <w:r w:rsidR="00F457C7">
        <w:rPr>
          <w:rFonts w:eastAsia="Times New Roman" w:cs="Times New Roman"/>
          <w:kern w:val="0"/>
          <w:szCs w:val="24"/>
          <w:lang w:eastAsia="lt-LT"/>
          <w14:ligatures w14:val="none"/>
        </w:rPr>
        <w:t>teik</w:t>
      </w:r>
      <w:r w:rsidR="00507CAA">
        <w:rPr>
          <w:rFonts w:eastAsia="Times New Roman" w:cs="Times New Roman"/>
          <w:kern w:val="0"/>
          <w:szCs w:val="24"/>
          <w:lang w:eastAsia="lt-LT"/>
          <w14:ligatures w14:val="none"/>
        </w:rPr>
        <w:t>ti</w:t>
      </w:r>
      <w:r w:rsidR="00F457C7">
        <w:rPr>
          <w:rFonts w:eastAsia="Times New Roman" w:cs="Times New Roman"/>
          <w:kern w:val="0"/>
          <w:szCs w:val="24"/>
          <w:lang w:eastAsia="lt-LT"/>
          <w14:ligatures w14:val="none"/>
        </w:rPr>
        <w:t xml:space="preserve"> svarstyti ir tvirtinti </w:t>
      </w:r>
      <w:r w:rsidR="00DE0EB2">
        <w:rPr>
          <w:rFonts w:eastAsia="Times New Roman" w:cs="Times New Roman"/>
          <w:kern w:val="0"/>
          <w:szCs w:val="24"/>
          <w:lang w:eastAsia="lt-LT"/>
          <w14:ligatures w14:val="none"/>
        </w:rPr>
        <w:t>T</w:t>
      </w:r>
      <w:r w:rsidR="00F457C7">
        <w:rPr>
          <w:rFonts w:eastAsia="Times New Roman" w:cs="Times New Roman"/>
          <w:kern w:val="0"/>
          <w:szCs w:val="24"/>
          <w:lang w:eastAsia="lt-LT"/>
          <w14:ligatures w14:val="none"/>
        </w:rPr>
        <w:t xml:space="preserve">arybai. Atsižvelgiant į tai, kas išdėstyta bei į tai, kad komitetams, kuriuose svarstomas ne tik Savivaldybės biudžeto projektas bet </w:t>
      </w:r>
      <w:r w:rsidR="00DE0EB2">
        <w:rPr>
          <w:rFonts w:eastAsia="Times New Roman" w:cs="Times New Roman"/>
          <w:kern w:val="0"/>
          <w:szCs w:val="24"/>
          <w:lang w:eastAsia="lt-LT"/>
          <w14:ligatures w14:val="none"/>
        </w:rPr>
        <w:t xml:space="preserve">būtų laiku pateikti </w:t>
      </w:r>
      <w:r w:rsidR="00F457C7">
        <w:rPr>
          <w:rFonts w:eastAsia="Times New Roman" w:cs="Times New Roman"/>
          <w:kern w:val="0"/>
          <w:szCs w:val="24"/>
          <w:lang w:eastAsia="lt-LT"/>
          <w14:ligatures w14:val="none"/>
        </w:rPr>
        <w:t>ir kiti parengti sprendimų projektai, o</w:t>
      </w:r>
      <w:r w:rsidR="00507CAA">
        <w:rPr>
          <w:rFonts w:eastAsia="Times New Roman" w:cs="Times New Roman"/>
          <w:kern w:val="0"/>
          <w:szCs w:val="24"/>
          <w:lang w:eastAsia="lt-LT"/>
          <w14:ligatures w14:val="none"/>
        </w:rPr>
        <w:t xml:space="preserve"> komitetų </w:t>
      </w:r>
      <w:r w:rsidR="00F457C7">
        <w:rPr>
          <w:rFonts w:eastAsia="Times New Roman" w:cs="Times New Roman"/>
          <w:kern w:val="0"/>
          <w:szCs w:val="24"/>
          <w:lang w:eastAsia="lt-LT"/>
          <w14:ligatures w14:val="none"/>
        </w:rPr>
        <w:t xml:space="preserve">pateikti </w:t>
      </w:r>
      <w:r w:rsidR="00507CAA">
        <w:rPr>
          <w:rFonts w:eastAsia="Times New Roman" w:cs="Times New Roman"/>
          <w:kern w:val="0"/>
          <w:szCs w:val="24"/>
          <w:lang w:eastAsia="lt-LT"/>
          <w14:ligatures w14:val="none"/>
        </w:rPr>
        <w:t xml:space="preserve">pasiūlymai </w:t>
      </w:r>
      <w:r w:rsidR="00F457C7">
        <w:rPr>
          <w:rFonts w:eastAsia="Times New Roman" w:cs="Times New Roman"/>
          <w:kern w:val="0"/>
          <w:szCs w:val="24"/>
          <w:lang w:eastAsia="lt-LT"/>
          <w14:ligatures w14:val="none"/>
        </w:rPr>
        <w:t>dėl Savivaldybės biudžeto būtų išanalizuoti, todėl reikalinga pakeisti Reglamento nuostatas</w:t>
      </w:r>
      <w:r w:rsidR="00507CAA">
        <w:rPr>
          <w:rFonts w:eastAsia="Times New Roman" w:cs="Times New Roman"/>
          <w:kern w:val="0"/>
          <w:szCs w:val="24"/>
          <w:lang w:eastAsia="lt-LT"/>
          <w14:ligatures w14:val="none"/>
        </w:rPr>
        <w:t xml:space="preserve">, </w:t>
      </w:r>
      <w:r w:rsidR="00F457C7">
        <w:rPr>
          <w:rFonts w:eastAsia="Times New Roman" w:cs="Times New Roman"/>
          <w:kern w:val="0"/>
          <w:szCs w:val="24"/>
          <w:lang w:eastAsia="lt-LT"/>
          <w14:ligatures w14:val="none"/>
        </w:rPr>
        <w:t xml:space="preserve">susijusias su Savivaldybės biudžeto projekto svarstymo procedūromis.    </w:t>
      </w:r>
    </w:p>
    <w:p w14:paraId="1E6FF2C9" w14:textId="0343540A" w:rsidR="006E7B15" w:rsidRDefault="006E7B15" w:rsidP="006E7B15">
      <w:pPr>
        <w:tabs>
          <w:tab w:val="left" w:pos="0"/>
        </w:tabs>
        <w:ind w:firstLine="720"/>
        <w:jc w:val="both"/>
        <w:rPr>
          <w:rFonts w:eastAsia="Times New Roman" w:cs="Times New Roman"/>
          <w:kern w:val="0"/>
          <w:szCs w:val="24"/>
          <w:lang w:eastAsia="lt-LT"/>
          <w14:ligatures w14:val="none"/>
        </w:rPr>
      </w:pPr>
      <w:r w:rsidRPr="006E7B15">
        <w:rPr>
          <w:rFonts w:eastAsia="Times New Roman" w:cs="Times New Roman"/>
          <w:kern w:val="0"/>
          <w:szCs w:val="24"/>
          <w:lang w:eastAsia="lt-LT"/>
          <w14:ligatures w14:val="none"/>
        </w:rPr>
        <w:t xml:space="preserve">Pagal </w:t>
      </w:r>
      <w:r w:rsidR="00F457C7">
        <w:rPr>
          <w:rFonts w:eastAsia="Times New Roman" w:cs="Times New Roman"/>
          <w:kern w:val="0"/>
          <w:szCs w:val="24"/>
          <w:lang w:eastAsia="lt-LT"/>
          <w14:ligatures w14:val="none"/>
        </w:rPr>
        <w:t>Į</w:t>
      </w:r>
      <w:r w:rsidRPr="006E7B15">
        <w:rPr>
          <w:rFonts w:eastAsia="Times New Roman" w:cs="Times New Roman"/>
          <w:kern w:val="0"/>
          <w:szCs w:val="24"/>
          <w:lang w:eastAsia="lt-LT"/>
          <w14:ligatures w14:val="none"/>
        </w:rPr>
        <w:t xml:space="preserve">statymo </w:t>
      </w:r>
      <w:r w:rsidR="00050DD5">
        <w:rPr>
          <w:rFonts w:eastAsia="Times New Roman" w:cs="Times New Roman"/>
          <w:kern w:val="0"/>
          <w:szCs w:val="24"/>
          <w:lang w:eastAsia="lt-LT"/>
          <w14:ligatures w14:val="none"/>
        </w:rPr>
        <w:t>22 straipsnio 7</w:t>
      </w:r>
      <w:r w:rsidRPr="006E7B15">
        <w:rPr>
          <w:rFonts w:eastAsia="Times New Roman" w:cs="Times New Roman"/>
          <w:kern w:val="0"/>
          <w:szCs w:val="24"/>
          <w:lang w:eastAsia="lt-LT"/>
          <w14:ligatures w14:val="none"/>
        </w:rPr>
        <w:t xml:space="preserve"> dal</w:t>
      </w:r>
      <w:r w:rsidR="0012388B">
        <w:rPr>
          <w:rFonts w:eastAsia="Times New Roman" w:cs="Times New Roman"/>
          <w:kern w:val="0"/>
          <w:szCs w:val="24"/>
          <w:lang w:eastAsia="lt-LT"/>
          <w14:ligatures w14:val="none"/>
        </w:rPr>
        <w:t xml:space="preserve">į, </w:t>
      </w:r>
      <w:r w:rsidR="00DB3E95">
        <w:rPr>
          <w:rFonts w:eastAsia="Times New Roman" w:cs="Times New Roman"/>
          <w:kern w:val="0"/>
          <w:szCs w:val="24"/>
          <w:lang w:eastAsia="lt-LT"/>
          <w14:ligatures w14:val="none"/>
        </w:rPr>
        <w:t>S</w:t>
      </w:r>
      <w:r w:rsidR="00DB3E95" w:rsidRPr="00DB3E95">
        <w:rPr>
          <w:rFonts w:eastAsia="Times New Roman" w:cs="Times New Roman"/>
          <w:kern w:val="0"/>
          <w:szCs w:val="24"/>
          <w:lang w:eastAsia="lt-LT"/>
          <w14:ligatures w14:val="none"/>
        </w:rPr>
        <w:t>avivaldybės tarybos komisijų, išskyrus Etikos komisijos posėdžius, posėdžių metu daromas garso ir vaizdo įrašas. Komisijų posėdžiai, išskyrus Etikos komisijos ir komisijų uždarus posėdžius, transliuojami tiesiogiai ir komisijų posėdžių garso ir vaizdo įrašai Dokumentų ir archyvų įstatymo nustatyta tvarka saugomi informacinėse laikmenose ir skelbiami viešai reglamento nustatyta tvarka savivaldybės interneto svetainėje</w:t>
      </w:r>
      <w:r w:rsidR="00F95A03">
        <w:rPr>
          <w:rFonts w:eastAsia="Times New Roman" w:cs="Times New Roman"/>
          <w:kern w:val="0"/>
          <w:szCs w:val="24"/>
          <w:lang w:eastAsia="lt-LT"/>
          <w14:ligatures w14:val="none"/>
        </w:rPr>
        <w:t xml:space="preserve">, todėl reikia patikslinti Reglamento 338 punktą. </w:t>
      </w:r>
    </w:p>
    <w:p w14:paraId="7AA6EA9D" w14:textId="77777777" w:rsidR="00F95A03" w:rsidRDefault="00F95A03" w:rsidP="006E7B15">
      <w:pPr>
        <w:tabs>
          <w:tab w:val="left" w:pos="0"/>
        </w:tabs>
        <w:ind w:firstLine="720"/>
        <w:jc w:val="both"/>
        <w:rPr>
          <w:rFonts w:eastAsia="Times New Roman" w:cs="Times New Roman"/>
          <w:kern w:val="0"/>
          <w:szCs w:val="24"/>
          <w:lang w:eastAsia="lt-LT"/>
          <w14:ligatures w14:val="none"/>
        </w:rPr>
      </w:pPr>
    </w:p>
    <w:p w14:paraId="3A0855A5" w14:textId="6C0E518D" w:rsidR="00DE61F1" w:rsidRPr="00DE61F1" w:rsidRDefault="00DE61F1" w:rsidP="00DE61F1">
      <w:pPr>
        <w:ind w:firstLine="709"/>
        <w:jc w:val="both"/>
        <w:rPr>
          <w:rFonts w:eastAsia="Times New Roman" w:cs="Times New Roman"/>
          <w:kern w:val="0"/>
          <w:szCs w:val="24"/>
          <w:lang w:eastAsia="lt-LT"/>
          <w14:ligatures w14:val="none"/>
        </w:rPr>
      </w:pPr>
      <w:r w:rsidRPr="00DE61F1">
        <w:rPr>
          <w:rFonts w:eastAsia="Times New Roman" w:cs="Times New Roman"/>
          <w:b/>
          <w:kern w:val="0"/>
          <w:szCs w:val="24"/>
          <w:lang w:eastAsia="lt-LT"/>
          <w14:ligatures w14:val="none"/>
        </w:rPr>
        <w:t xml:space="preserve">2. </w:t>
      </w:r>
      <w:r w:rsidRPr="00DE61F1">
        <w:rPr>
          <w:rFonts w:eastAsia="Times New Roman" w:cs="Times New Roman"/>
          <w:b/>
          <w:bCs/>
          <w:kern w:val="0"/>
          <w:szCs w:val="24"/>
          <w:lang w:eastAsia="lt-LT"/>
          <w14:ligatures w14:val="none"/>
        </w:rPr>
        <w:t>Siūlomos teisinio reguliavimo nuostatos, laukiami rezultatai:</w:t>
      </w:r>
      <w:r w:rsidRPr="00DE61F1">
        <w:rPr>
          <w:rFonts w:eastAsia="Times New Roman" w:cs="Times New Roman"/>
          <w:kern w:val="0"/>
          <w:szCs w:val="24"/>
          <w:lang w:eastAsia="lt-LT"/>
          <w14:ligatures w14:val="none"/>
        </w:rPr>
        <w:t xml:space="preserve"> </w:t>
      </w:r>
    </w:p>
    <w:p w14:paraId="4FD148F2" w14:textId="0D3C21B4" w:rsidR="00C60B36" w:rsidRPr="00C60B36" w:rsidRDefault="006E7B15" w:rsidP="00C60B36">
      <w:pPr>
        <w:ind w:firstLine="709"/>
        <w:jc w:val="both"/>
        <w:rPr>
          <w:rFonts w:eastAsia="Times New Roman" w:cs="Times New Roman"/>
          <w:kern w:val="0"/>
          <w:szCs w:val="24"/>
          <w:lang w:eastAsia="lt-LT"/>
          <w14:ligatures w14:val="none"/>
        </w:rPr>
      </w:pPr>
      <w:r w:rsidRPr="006E7B15">
        <w:rPr>
          <w:rFonts w:eastAsia="Times New Roman" w:cs="Times New Roman"/>
          <w:kern w:val="0"/>
          <w:szCs w:val="24"/>
          <w:lang w:eastAsia="lt-LT"/>
          <w14:ligatures w14:val="none"/>
        </w:rPr>
        <w:t xml:space="preserve"> </w:t>
      </w:r>
      <w:r w:rsidR="00C60B36" w:rsidRPr="00C60B36">
        <w:rPr>
          <w:rFonts w:eastAsia="Times New Roman" w:cs="Times New Roman"/>
          <w:kern w:val="0"/>
          <w:szCs w:val="24"/>
          <w:lang w:eastAsia="lt-LT"/>
          <w14:ligatures w14:val="none"/>
        </w:rPr>
        <w:t xml:space="preserve">Atsižvelgiant į </w:t>
      </w:r>
      <w:r w:rsidR="004431F6">
        <w:rPr>
          <w:rFonts w:eastAsia="Times New Roman" w:cs="Times New Roman"/>
          <w:kern w:val="0"/>
          <w:szCs w:val="24"/>
          <w:lang w:eastAsia="lt-LT"/>
          <w14:ligatures w14:val="none"/>
        </w:rPr>
        <w:t>siūlomus pakeitimus bus patikslinta</w:t>
      </w:r>
      <w:r w:rsidR="00DB3E95">
        <w:rPr>
          <w:rFonts w:eastAsia="Times New Roman" w:cs="Times New Roman"/>
          <w:kern w:val="0"/>
          <w:szCs w:val="24"/>
          <w:lang w:eastAsia="lt-LT"/>
          <w14:ligatures w14:val="none"/>
        </w:rPr>
        <w:t>s</w:t>
      </w:r>
      <w:r w:rsidR="004431F6">
        <w:rPr>
          <w:rFonts w:eastAsia="Times New Roman" w:cs="Times New Roman"/>
          <w:kern w:val="0"/>
          <w:szCs w:val="24"/>
          <w:lang w:eastAsia="lt-LT"/>
          <w14:ligatures w14:val="none"/>
        </w:rPr>
        <w:t xml:space="preserve"> Reglamentas. </w:t>
      </w:r>
    </w:p>
    <w:p w14:paraId="3DD41735" w14:textId="2AE83BB7" w:rsidR="00C60B36" w:rsidRDefault="00C60B36" w:rsidP="006E7B15">
      <w:pPr>
        <w:ind w:firstLine="709"/>
        <w:jc w:val="both"/>
        <w:rPr>
          <w:rFonts w:eastAsia="Times New Roman" w:cs="Times New Roman"/>
          <w:kern w:val="0"/>
          <w:szCs w:val="24"/>
          <w:lang w:eastAsia="lt-LT"/>
          <w14:ligatures w14:val="none"/>
        </w:rPr>
      </w:pPr>
    </w:p>
    <w:p w14:paraId="58D6F5AE" w14:textId="77777777" w:rsidR="00DE61F1" w:rsidRPr="00DE61F1" w:rsidRDefault="00DE61F1" w:rsidP="00DE61F1">
      <w:pPr>
        <w:tabs>
          <w:tab w:val="left" w:pos="0"/>
        </w:tabs>
        <w:ind w:firstLine="720"/>
        <w:jc w:val="both"/>
        <w:rPr>
          <w:rFonts w:eastAsia="Times New Roman" w:cs="Times New Roman"/>
          <w:kern w:val="0"/>
          <w:szCs w:val="24"/>
          <w:lang w:eastAsia="lt-LT"/>
          <w14:ligatures w14:val="none"/>
        </w:rPr>
      </w:pPr>
      <w:r w:rsidRPr="00DE61F1">
        <w:rPr>
          <w:rFonts w:eastAsia="Times New Roman" w:cs="Times New Roman"/>
          <w:b/>
          <w:kern w:val="0"/>
          <w:szCs w:val="24"/>
          <w:lang w:eastAsia="lt-LT"/>
          <w14:ligatures w14:val="none"/>
        </w:rPr>
        <w:t xml:space="preserve">3. </w:t>
      </w:r>
      <w:r w:rsidRPr="00DE61F1">
        <w:rPr>
          <w:rFonts w:eastAsia="Times New Roman" w:cs="Times New Roman"/>
          <w:b/>
          <w:bCs/>
          <w:kern w:val="0"/>
          <w:szCs w:val="24"/>
          <w:lang w:eastAsia="lt-LT"/>
          <w14:ligatures w14:val="none"/>
        </w:rPr>
        <w:t>Lėšų poreikis ir šaltiniai:</w:t>
      </w:r>
      <w:r w:rsidRPr="00DE61F1">
        <w:rPr>
          <w:rFonts w:eastAsia="Times New Roman" w:cs="Times New Roman"/>
          <w:kern w:val="0"/>
          <w:szCs w:val="24"/>
          <w:lang w:eastAsia="lt-LT"/>
          <w14:ligatures w14:val="none"/>
        </w:rPr>
        <w:t xml:space="preserve"> </w:t>
      </w:r>
    </w:p>
    <w:p w14:paraId="499BFC96" w14:textId="222C273F" w:rsidR="00DE61F1" w:rsidRDefault="00C60B36" w:rsidP="00DE61F1">
      <w:pPr>
        <w:ind w:firstLine="360"/>
        <w:jc w:val="both"/>
        <w:rPr>
          <w:rFonts w:eastAsia="Times New Roman" w:cs="Times New Roman"/>
          <w:kern w:val="0"/>
          <w:szCs w:val="24"/>
          <w:lang w:eastAsia="lt-LT"/>
          <w14:ligatures w14:val="none"/>
        </w:rPr>
      </w:pPr>
      <w:bookmarkStart w:id="1" w:name="_Hlk133240937"/>
      <w:r w:rsidRPr="00C60B36">
        <w:rPr>
          <w:rFonts w:eastAsia="Times New Roman" w:cs="Times New Roman"/>
          <w:kern w:val="0"/>
          <w:szCs w:val="24"/>
          <w:lang w:eastAsia="lt-LT"/>
          <w14:ligatures w14:val="none"/>
        </w:rPr>
        <w:t>Lėšos nereikalingos.</w:t>
      </w:r>
      <w:r w:rsidR="00B05EC5">
        <w:rPr>
          <w:rFonts w:eastAsia="Times New Roman" w:cs="Times New Roman"/>
          <w:kern w:val="0"/>
          <w:szCs w:val="24"/>
          <w:lang w:eastAsia="lt-LT"/>
          <w14:ligatures w14:val="none"/>
        </w:rPr>
        <w:t xml:space="preserve"> </w:t>
      </w:r>
    </w:p>
    <w:p w14:paraId="2C68DFEA" w14:textId="77777777" w:rsidR="00DE0EB2" w:rsidRPr="00DE61F1" w:rsidRDefault="00DE0EB2" w:rsidP="00DE61F1">
      <w:pPr>
        <w:ind w:firstLine="360"/>
        <w:jc w:val="both"/>
        <w:rPr>
          <w:rFonts w:eastAsia="Times New Roman" w:cs="Times New Roman"/>
          <w:b/>
          <w:kern w:val="0"/>
          <w:szCs w:val="24"/>
          <w:lang w:eastAsia="lt-LT"/>
          <w14:ligatures w14:val="none"/>
        </w:rPr>
      </w:pPr>
    </w:p>
    <w:bookmarkEnd w:id="1"/>
    <w:p w14:paraId="0035E14F" w14:textId="77777777" w:rsidR="00DE61F1" w:rsidRPr="00DE61F1" w:rsidRDefault="00DE61F1" w:rsidP="00DE61F1">
      <w:pPr>
        <w:tabs>
          <w:tab w:val="left" w:pos="0"/>
        </w:tabs>
        <w:jc w:val="both"/>
        <w:rPr>
          <w:rFonts w:eastAsia="Times New Roman" w:cs="Times New Roman"/>
          <w:b/>
          <w:kern w:val="0"/>
          <w:szCs w:val="24"/>
          <w:lang w:eastAsia="lt-LT"/>
          <w14:ligatures w14:val="none"/>
        </w:rPr>
      </w:pPr>
    </w:p>
    <w:p w14:paraId="2E114CDF" w14:textId="77777777" w:rsidR="00DE61F1" w:rsidRPr="00DE61F1" w:rsidRDefault="00DE61F1" w:rsidP="00DE61F1">
      <w:pPr>
        <w:tabs>
          <w:tab w:val="left" w:pos="0"/>
        </w:tabs>
        <w:ind w:firstLine="720"/>
        <w:jc w:val="both"/>
        <w:rPr>
          <w:rFonts w:eastAsia="Times New Roman" w:cs="Times New Roman"/>
          <w:b/>
          <w:kern w:val="0"/>
          <w:szCs w:val="24"/>
          <w:lang w:eastAsia="lt-LT"/>
          <w14:ligatures w14:val="none"/>
        </w:rPr>
      </w:pPr>
      <w:r w:rsidRPr="00DE61F1">
        <w:rPr>
          <w:rFonts w:eastAsia="Times New Roman" w:cs="Times New Roman"/>
          <w:b/>
          <w:kern w:val="0"/>
          <w:szCs w:val="24"/>
          <w:lang w:eastAsia="lt-LT"/>
          <w14:ligatures w14:val="none"/>
        </w:rPr>
        <w:lastRenderedPageBreak/>
        <w:t xml:space="preserve">4. </w:t>
      </w:r>
      <w:r w:rsidRPr="00DE61F1">
        <w:rPr>
          <w:rFonts w:eastAsia="Times New Roman" w:cs="Times New Roman"/>
          <w:b/>
          <w:bCs/>
          <w:kern w:val="0"/>
          <w:szCs w:val="24"/>
          <w:lang w:eastAsia="lt-LT"/>
          <w14:ligatures w14:val="none"/>
        </w:rPr>
        <w:t>Sprendimui priimti reikalingi pagrindimai, skaičiavimai ar paaiškinimai:</w:t>
      </w:r>
      <w:r w:rsidRPr="00DE61F1">
        <w:rPr>
          <w:rFonts w:eastAsia="Times New Roman" w:cs="Times New Roman"/>
          <w:b/>
          <w:kern w:val="0"/>
          <w:szCs w:val="24"/>
          <w:lang w:eastAsia="lt-LT"/>
          <w14:ligatures w14:val="none"/>
        </w:rPr>
        <w:t xml:space="preserve"> </w:t>
      </w:r>
    </w:p>
    <w:p w14:paraId="7B6C2647" w14:textId="15154B69" w:rsidR="00DE61F1" w:rsidRPr="00CD3C45" w:rsidRDefault="00CD3C45" w:rsidP="00DE61F1">
      <w:pPr>
        <w:tabs>
          <w:tab w:val="left" w:pos="0"/>
        </w:tabs>
        <w:ind w:firstLine="720"/>
        <w:jc w:val="both"/>
        <w:rPr>
          <w:rFonts w:eastAsia="Times New Roman" w:cs="Times New Roman"/>
          <w:bCs/>
          <w:kern w:val="0"/>
          <w:szCs w:val="24"/>
          <w:lang w:eastAsia="lt-LT"/>
          <w14:ligatures w14:val="none"/>
        </w:rPr>
      </w:pPr>
      <w:r w:rsidRPr="00CD3C45">
        <w:rPr>
          <w:rFonts w:eastAsia="Times New Roman" w:cs="Times New Roman"/>
          <w:bCs/>
          <w:kern w:val="0"/>
          <w:szCs w:val="24"/>
          <w:lang w:eastAsia="lt-LT"/>
          <w14:ligatures w14:val="none"/>
        </w:rPr>
        <w:t>Papildomų išlaidų nėra.</w:t>
      </w:r>
    </w:p>
    <w:p w14:paraId="45B66922" w14:textId="77777777" w:rsidR="00C60B36" w:rsidRPr="00DE61F1" w:rsidRDefault="00C60B36" w:rsidP="00DE61F1">
      <w:pPr>
        <w:tabs>
          <w:tab w:val="left" w:pos="0"/>
        </w:tabs>
        <w:ind w:firstLine="720"/>
        <w:jc w:val="both"/>
        <w:rPr>
          <w:rFonts w:eastAsia="Times New Roman" w:cs="Times New Roman"/>
          <w:b/>
          <w:kern w:val="0"/>
          <w:szCs w:val="24"/>
          <w:lang w:eastAsia="lt-LT"/>
          <w14:ligatures w14:val="none"/>
        </w:rPr>
      </w:pPr>
    </w:p>
    <w:p w14:paraId="7F057E0E" w14:textId="77777777" w:rsidR="00DE61F1" w:rsidRPr="00DE61F1" w:rsidRDefault="00DE61F1" w:rsidP="00DE61F1">
      <w:pPr>
        <w:tabs>
          <w:tab w:val="left" w:pos="0"/>
        </w:tabs>
        <w:ind w:firstLine="720"/>
        <w:jc w:val="both"/>
        <w:rPr>
          <w:rFonts w:eastAsia="Times New Roman" w:cs="Times New Roman"/>
          <w:kern w:val="0"/>
          <w:szCs w:val="24"/>
          <w:lang w:eastAsia="lt-LT"/>
          <w14:ligatures w14:val="none"/>
        </w:rPr>
      </w:pPr>
      <w:r w:rsidRPr="00DE61F1">
        <w:rPr>
          <w:rFonts w:eastAsia="Times New Roman" w:cs="Times New Roman"/>
          <w:b/>
          <w:kern w:val="0"/>
          <w:szCs w:val="24"/>
          <w:lang w:eastAsia="lt-LT"/>
          <w14:ligatures w14:val="none"/>
        </w:rPr>
        <w:t>5. Kieno iniciatyva parengtas sprendimo projektas:</w:t>
      </w:r>
      <w:r w:rsidRPr="00DE61F1">
        <w:rPr>
          <w:rFonts w:eastAsia="Times New Roman" w:cs="Times New Roman"/>
          <w:kern w:val="0"/>
          <w:szCs w:val="24"/>
          <w:lang w:eastAsia="lt-LT"/>
          <w14:ligatures w14:val="none"/>
        </w:rPr>
        <w:t xml:space="preserve"> </w:t>
      </w:r>
    </w:p>
    <w:p w14:paraId="35D778F9" w14:textId="2F38E1DE" w:rsidR="0010074D" w:rsidRPr="00D705EC" w:rsidRDefault="0010074D" w:rsidP="0010074D">
      <w:pPr>
        <w:suppressAutoHyphens/>
        <w:autoSpaceDE w:val="0"/>
        <w:autoSpaceDN w:val="0"/>
        <w:adjustRightInd w:val="0"/>
        <w:ind w:firstLine="360"/>
        <w:jc w:val="both"/>
        <w:textAlignment w:val="center"/>
        <w:rPr>
          <w:rFonts w:eastAsia="Times New Roman" w:cs="Times New Roman"/>
          <w:kern w:val="0"/>
          <w:szCs w:val="24"/>
          <w14:ligatures w14:val="none"/>
        </w:rPr>
      </w:pPr>
      <w:r w:rsidRPr="00D705EC">
        <w:rPr>
          <w:rFonts w:eastAsia="Times New Roman" w:cs="Times New Roman"/>
          <w:kern w:val="0"/>
          <w:szCs w:val="24"/>
          <w14:ligatures w14:val="none"/>
        </w:rPr>
        <w:t>Sprendimo projekt</w:t>
      </w:r>
      <w:r w:rsidR="005B3C3A">
        <w:rPr>
          <w:rFonts w:eastAsia="Times New Roman" w:cs="Times New Roman"/>
          <w:kern w:val="0"/>
          <w:szCs w:val="24"/>
          <w14:ligatures w14:val="none"/>
        </w:rPr>
        <w:t>ą</w:t>
      </w:r>
      <w:r w:rsidRPr="00D705EC">
        <w:rPr>
          <w:rFonts w:eastAsia="Times New Roman" w:cs="Times New Roman"/>
          <w:kern w:val="0"/>
          <w:szCs w:val="24"/>
          <w14:ligatures w14:val="none"/>
        </w:rPr>
        <w:t xml:space="preserve"> pareng</w:t>
      </w:r>
      <w:r w:rsidR="005B3C3A">
        <w:rPr>
          <w:rFonts w:eastAsia="Times New Roman" w:cs="Times New Roman"/>
          <w:kern w:val="0"/>
          <w:szCs w:val="24"/>
          <w14:ligatures w14:val="none"/>
        </w:rPr>
        <w:t>ė</w:t>
      </w:r>
      <w:r w:rsidRPr="00D705EC">
        <w:rPr>
          <w:rFonts w:eastAsia="Times New Roman" w:cs="Times New Roman"/>
          <w:kern w:val="0"/>
          <w:szCs w:val="24"/>
          <w14:ligatures w14:val="none"/>
        </w:rPr>
        <w:t xml:space="preserve"> </w:t>
      </w:r>
      <w:r w:rsidR="004431F6">
        <w:rPr>
          <w:rFonts w:eastAsia="Times New Roman" w:cs="Times New Roman"/>
          <w:kern w:val="0"/>
          <w:szCs w:val="24"/>
          <w14:ligatures w14:val="none"/>
        </w:rPr>
        <w:t xml:space="preserve">Darbo grupė Panevėžio miesto savivaldybės tarybos </w:t>
      </w:r>
      <w:r w:rsidR="004431F6" w:rsidRPr="004431F6">
        <w:rPr>
          <w:rFonts w:eastAsia="Times New Roman" w:cs="Times New Roman"/>
          <w:kern w:val="0"/>
          <w:szCs w:val="24"/>
          <w14:ligatures w14:val="none"/>
        </w:rPr>
        <w:t>veiklos reglamentui patikslinti</w:t>
      </w:r>
      <w:r w:rsidRPr="00D705EC">
        <w:rPr>
          <w:rFonts w:eastAsia="Times New Roman" w:cs="Times New Roman"/>
          <w:kern w:val="0"/>
          <w:szCs w:val="24"/>
          <w14:ligatures w14:val="none"/>
        </w:rPr>
        <w:t>.</w:t>
      </w:r>
    </w:p>
    <w:p w14:paraId="2648CA17" w14:textId="77777777" w:rsidR="0010074D" w:rsidRDefault="0010074D" w:rsidP="0010074D">
      <w:pPr>
        <w:suppressAutoHyphens/>
        <w:autoSpaceDE w:val="0"/>
        <w:autoSpaceDN w:val="0"/>
        <w:adjustRightInd w:val="0"/>
        <w:ind w:firstLine="360"/>
        <w:jc w:val="both"/>
        <w:textAlignment w:val="center"/>
        <w:rPr>
          <w:rFonts w:eastAsia="Times New Roman" w:cs="Times New Roman"/>
          <w:kern w:val="0"/>
          <w:szCs w:val="24"/>
          <w14:ligatures w14:val="none"/>
        </w:rPr>
      </w:pPr>
    </w:p>
    <w:p w14:paraId="4295BBA8" w14:textId="77777777" w:rsidR="00DE0EB2" w:rsidRPr="00D705EC" w:rsidRDefault="00DE0EB2" w:rsidP="0010074D">
      <w:pPr>
        <w:suppressAutoHyphens/>
        <w:autoSpaceDE w:val="0"/>
        <w:autoSpaceDN w:val="0"/>
        <w:adjustRightInd w:val="0"/>
        <w:ind w:firstLine="360"/>
        <w:jc w:val="both"/>
        <w:textAlignment w:val="center"/>
        <w:rPr>
          <w:rFonts w:eastAsia="Times New Roman" w:cs="Times New Roman"/>
          <w:kern w:val="0"/>
          <w:szCs w:val="24"/>
          <w14:ligatures w14:val="none"/>
        </w:rPr>
      </w:pPr>
    </w:p>
    <w:p w14:paraId="517DA1D5" w14:textId="77777777" w:rsidR="0010074D" w:rsidRPr="00D705EC" w:rsidRDefault="0010074D" w:rsidP="0010074D">
      <w:pPr>
        <w:suppressAutoHyphens/>
        <w:autoSpaceDE w:val="0"/>
        <w:autoSpaceDN w:val="0"/>
        <w:adjustRightInd w:val="0"/>
        <w:ind w:firstLine="360"/>
        <w:jc w:val="both"/>
        <w:textAlignment w:val="center"/>
        <w:rPr>
          <w:rFonts w:eastAsia="Times New Roman" w:cs="Times New Roman"/>
          <w:kern w:val="0"/>
          <w:szCs w:val="24"/>
          <w14:ligatures w14:val="none"/>
        </w:rPr>
      </w:pPr>
    </w:p>
    <w:p w14:paraId="75F47B9E" w14:textId="5BB63B2C" w:rsidR="0033074A" w:rsidRDefault="0010074D" w:rsidP="0010074D">
      <w:r>
        <w:rPr>
          <w:rFonts w:eastAsia="Times New Roman" w:cs="Times New Roman"/>
          <w:kern w:val="0"/>
          <w:szCs w:val="24"/>
          <w14:ligatures w14:val="none"/>
        </w:rPr>
        <w:t>Teisės skyriaus vedėja Daiva Svirelienė</w:t>
      </w:r>
      <w:r>
        <w:rPr>
          <w:rFonts w:eastAsia="Times New Roman" w:cs="Times New Roman"/>
          <w:kern w:val="0"/>
          <w:szCs w:val="24"/>
          <w14:ligatures w14:val="none"/>
        </w:rPr>
        <w:tab/>
      </w:r>
    </w:p>
    <w:sectPr w:rsidR="0033074A" w:rsidSect="00E072D5">
      <w:headerReference w:type="even" r:id="rId6"/>
      <w:headerReference w:type="default" r:id="rId7"/>
      <w:footerReference w:type="even" r:id="rId8"/>
      <w:headerReference w:type="first" r:id="rId9"/>
      <w:pgSz w:w="11907" w:h="16840" w:code="9"/>
      <w:pgMar w:top="709" w:right="794" w:bottom="568" w:left="1644" w:header="0" w:footer="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F0F0AA" w14:textId="77777777" w:rsidR="00D54D2F" w:rsidRDefault="00D54D2F" w:rsidP="004D5AAF">
      <w:r>
        <w:separator/>
      </w:r>
    </w:p>
  </w:endnote>
  <w:endnote w:type="continuationSeparator" w:id="0">
    <w:p w14:paraId="174496A1" w14:textId="77777777" w:rsidR="00D54D2F" w:rsidRDefault="00D54D2F" w:rsidP="004D5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2110F" w14:textId="77777777" w:rsidR="000D465B" w:rsidRDefault="004F4B7E">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65653CD8" w14:textId="77777777" w:rsidR="000D465B" w:rsidRDefault="000D465B">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F60A22" w14:textId="77777777" w:rsidR="00D54D2F" w:rsidRDefault="00D54D2F" w:rsidP="004D5AAF">
      <w:r>
        <w:separator/>
      </w:r>
    </w:p>
  </w:footnote>
  <w:footnote w:type="continuationSeparator" w:id="0">
    <w:p w14:paraId="2387E84D" w14:textId="77777777" w:rsidR="00D54D2F" w:rsidRDefault="00D54D2F" w:rsidP="004D5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ADC41" w14:textId="77777777" w:rsidR="000D465B" w:rsidRDefault="004F4B7E">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6109223" w14:textId="77777777" w:rsidR="000D465B" w:rsidRDefault="000D465B">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D7985" w14:textId="77777777" w:rsidR="000D465B" w:rsidRDefault="004F4B7E">
    <w:pPr>
      <w:pStyle w:val="Antrats"/>
      <w:framePr w:wrap="around" w:vAnchor="text" w:hAnchor="page" w:x="6107" w:y="-2"/>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6A3BD49B" w14:textId="77777777" w:rsidR="000D465B" w:rsidRDefault="000D465B">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B40C0" w14:textId="77777777" w:rsidR="000D465B" w:rsidRDefault="000D465B">
    <w:pPr>
      <w:ind w:left="7200" w:firstLine="720"/>
      <w:rPr>
        <w:sz w:val="22"/>
      </w:rPr>
    </w:pPr>
  </w:p>
  <w:p w14:paraId="4263567D" w14:textId="77777777" w:rsidR="000D465B" w:rsidRDefault="000D465B">
    <w:pPr>
      <w:pStyle w:val="Antrats"/>
      <w:rP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1F1"/>
    <w:rsid w:val="00011E2F"/>
    <w:rsid w:val="00050DD5"/>
    <w:rsid w:val="000B0293"/>
    <w:rsid w:val="000D465B"/>
    <w:rsid w:val="0010074D"/>
    <w:rsid w:val="001173C3"/>
    <w:rsid w:val="0012388B"/>
    <w:rsid w:val="00154C30"/>
    <w:rsid w:val="00156048"/>
    <w:rsid w:val="002720DB"/>
    <w:rsid w:val="0033074A"/>
    <w:rsid w:val="0033384A"/>
    <w:rsid w:val="003D01E0"/>
    <w:rsid w:val="003E748B"/>
    <w:rsid w:val="004431F6"/>
    <w:rsid w:val="00467A7C"/>
    <w:rsid w:val="004A1631"/>
    <w:rsid w:val="004D5AAF"/>
    <w:rsid w:val="004F4B7E"/>
    <w:rsid w:val="00507CAA"/>
    <w:rsid w:val="005B3C3A"/>
    <w:rsid w:val="005B5ABF"/>
    <w:rsid w:val="006E7B15"/>
    <w:rsid w:val="007269D7"/>
    <w:rsid w:val="00771506"/>
    <w:rsid w:val="007C253A"/>
    <w:rsid w:val="00853A27"/>
    <w:rsid w:val="009B15FE"/>
    <w:rsid w:val="009B19AA"/>
    <w:rsid w:val="009D5000"/>
    <w:rsid w:val="00A42FC4"/>
    <w:rsid w:val="00A533DE"/>
    <w:rsid w:val="00A63173"/>
    <w:rsid w:val="00AD05B2"/>
    <w:rsid w:val="00B05EC5"/>
    <w:rsid w:val="00B1288B"/>
    <w:rsid w:val="00B45166"/>
    <w:rsid w:val="00B56329"/>
    <w:rsid w:val="00BC502B"/>
    <w:rsid w:val="00BE498B"/>
    <w:rsid w:val="00C60B36"/>
    <w:rsid w:val="00C62BDB"/>
    <w:rsid w:val="00CD3C45"/>
    <w:rsid w:val="00D54D2F"/>
    <w:rsid w:val="00D814E6"/>
    <w:rsid w:val="00DB3E95"/>
    <w:rsid w:val="00DB5BF7"/>
    <w:rsid w:val="00DE0EB2"/>
    <w:rsid w:val="00DE61F1"/>
    <w:rsid w:val="00DE7A85"/>
    <w:rsid w:val="00E40C02"/>
    <w:rsid w:val="00EC5414"/>
    <w:rsid w:val="00F457C7"/>
    <w:rsid w:val="00F668A4"/>
    <w:rsid w:val="00F95A03"/>
    <w:rsid w:val="00F97B33"/>
    <w:rsid w:val="00FA2FA8"/>
    <w:rsid w:val="00FA77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B92FC"/>
  <w15:chartTrackingRefBased/>
  <w15:docId w15:val="{46BCF89D-1585-41EC-982A-13292D352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DE61F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E61F1"/>
    <w:rPr>
      <w:rFonts w:asciiTheme="majorHAnsi" w:eastAsiaTheme="majorEastAsia" w:hAnsiTheme="majorHAnsi" w:cstheme="majorBidi"/>
      <w:color w:val="2F5496" w:themeColor="accent1" w:themeShade="BF"/>
      <w:sz w:val="32"/>
      <w:szCs w:val="32"/>
    </w:rPr>
  </w:style>
  <w:style w:type="paragraph" w:styleId="Antrats">
    <w:name w:val="header"/>
    <w:basedOn w:val="prastasis"/>
    <w:link w:val="AntratsDiagrama"/>
    <w:uiPriority w:val="99"/>
    <w:semiHidden/>
    <w:unhideWhenUsed/>
    <w:rsid w:val="00DE61F1"/>
    <w:pPr>
      <w:tabs>
        <w:tab w:val="center" w:pos="4819"/>
        <w:tab w:val="right" w:pos="9638"/>
      </w:tabs>
    </w:pPr>
  </w:style>
  <w:style w:type="character" w:customStyle="1" w:styleId="AntratsDiagrama">
    <w:name w:val="Antraštės Diagrama"/>
    <w:basedOn w:val="Numatytasispastraiposriftas"/>
    <w:link w:val="Antrats"/>
    <w:uiPriority w:val="99"/>
    <w:semiHidden/>
    <w:rsid w:val="00DE61F1"/>
  </w:style>
  <w:style w:type="paragraph" w:styleId="Porat">
    <w:name w:val="footer"/>
    <w:basedOn w:val="prastasis"/>
    <w:link w:val="PoratDiagrama"/>
    <w:uiPriority w:val="99"/>
    <w:unhideWhenUsed/>
    <w:rsid w:val="00DE61F1"/>
    <w:pPr>
      <w:tabs>
        <w:tab w:val="center" w:pos="4819"/>
        <w:tab w:val="right" w:pos="9638"/>
      </w:tabs>
    </w:pPr>
  </w:style>
  <w:style w:type="character" w:customStyle="1" w:styleId="PoratDiagrama">
    <w:name w:val="Poraštė Diagrama"/>
    <w:basedOn w:val="Numatytasispastraiposriftas"/>
    <w:link w:val="Porat"/>
    <w:uiPriority w:val="99"/>
    <w:rsid w:val="00DE61F1"/>
  </w:style>
  <w:style w:type="character" w:styleId="Puslapionumeris">
    <w:name w:val="page number"/>
    <w:basedOn w:val="Numatytasispastraiposriftas"/>
    <w:rsid w:val="00DE6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72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2647</Words>
  <Characters>1510</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Antaniškytė</dc:creator>
  <cp:keywords/>
  <dc:description/>
  <cp:lastModifiedBy>Diana Brazdžiunienė</cp:lastModifiedBy>
  <cp:revision>2</cp:revision>
  <dcterms:created xsi:type="dcterms:W3CDTF">2023-11-20T14:43:00Z</dcterms:created>
  <dcterms:modified xsi:type="dcterms:W3CDTF">2023-11-20T14:43:00Z</dcterms:modified>
</cp:coreProperties>
</file>