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439C8430" w:rsidR="006A58D5" w:rsidRPr="00A644CC" w:rsidRDefault="006A58D5" w:rsidP="00795BD3">
      <w:pPr>
        <w:jc w:val="center"/>
        <w:rPr>
          <w:rFonts w:eastAsia="Calibri"/>
          <w:b/>
          <w:szCs w:val="24"/>
        </w:rPr>
      </w:pPr>
      <w:r w:rsidRPr="00A644CC">
        <w:rPr>
          <w:rFonts w:eastAsia="Calibri"/>
          <w:b/>
          <w:szCs w:val="24"/>
        </w:rPr>
        <w:t xml:space="preserve">DĖL SAVIVALDYBĖS TARYBOS </w:t>
      </w:r>
      <w:r w:rsidR="00A644CC" w:rsidRPr="00A644CC">
        <w:rPr>
          <w:rFonts w:eastAsia="Calibri"/>
          <w:b/>
          <w:szCs w:val="24"/>
        </w:rPr>
        <w:t>2019</w:t>
      </w:r>
      <w:r w:rsidRPr="00A644CC">
        <w:rPr>
          <w:rFonts w:eastAsia="Calibri"/>
          <w:b/>
          <w:szCs w:val="24"/>
        </w:rPr>
        <w:t xml:space="preserve"> M. </w:t>
      </w:r>
      <w:r w:rsidR="00A644CC" w:rsidRPr="00A644CC">
        <w:rPr>
          <w:rFonts w:eastAsia="Calibri"/>
          <w:b/>
          <w:szCs w:val="24"/>
        </w:rPr>
        <w:t>LAPKRIČIO 21</w:t>
      </w:r>
      <w:r w:rsidRPr="00A644CC">
        <w:rPr>
          <w:rFonts w:eastAsia="Calibri"/>
          <w:b/>
          <w:szCs w:val="24"/>
        </w:rPr>
        <w:t xml:space="preserve"> D. SPRENDIMO NR. 1-</w:t>
      </w:r>
      <w:r w:rsidR="00A644CC" w:rsidRPr="00A644CC">
        <w:rPr>
          <w:rFonts w:eastAsia="Calibri"/>
          <w:b/>
          <w:szCs w:val="24"/>
        </w:rPr>
        <w:t>462</w:t>
      </w:r>
      <w:r w:rsidRPr="00A644CC">
        <w:rPr>
          <w:rFonts w:eastAsia="Calibri"/>
          <w:b/>
          <w:szCs w:val="24"/>
        </w:rPr>
        <w:t xml:space="preserve"> „</w:t>
      </w:r>
      <w:r w:rsidR="00A644CC" w:rsidRPr="00A644CC">
        <w:rPr>
          <w:b/>
        </w:rPr>
        <w:t>DĖL PANEVĖŽIO MIESTO SAVIVALDYBĖS TURTO PERDAVIMO VALDYTI, NAUDOTI IR DISPONUOTI JUO PATIKĖJIMO TEISE TVARKOS APRAŠO PATVIRTINIMO IR SAVIVALDYBĖS TARYBOS 2016 M. SPALIO 26 D. SPRENDIMO NR. 1-349 PRIPAŽINIMO NETEKUSIU GALIOS</w:t>
      </w:r>
      <w:r w:rsidR="00795BD3" w:rsidRPr="00A644CC">
        <w:rPr>
          <w:b/>
        </w:rPr>
        <w:t>“</w:t>
      </w:r>
      <w:r w:rsidRPr="00A644CC">
        <w:rPr>
          <w:rFonts w:eastAsia="Calibri"/>
          <w:b/>
          <w:szCs w:val="24"/>
        </w:rPr>
        <w:t xml:space="preserve">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E86B2B6" w:rsidR="006A58D5" w:rsidRDefault="006A58D5" w:rsidP="006A58D5">
      <w:pPr>
        <w:keepNext/>
        <w:jc w:val="center"/>
        <w:outlineLvl w:val="2"/>
      </w:pPr>
      <w:r w:rsidRPr="00402E3E">
        <w:t>Panevėžys</w:t>
      </w:r>
    </w:p>
    <w:p w14:paraId="1082E502" w14:textId="77777777" w:rsidR="00795BD3" w:rsidRPr="00402E3E" w:rsidRDefault="00795BD3" w:rsidP="006A58D5">
      <w:pPr>
        <w:keepNext/>
        <w:jc w:val="center"/>
        <w:outlineLvl w:val="2"/>
      </w:pPr>
    </w:p>
    <w:p w14:paraId="3481AA9F" w14:textId="77777777" w:rsidR="009B1786" w:rsidRPr="00402E3E" w:rsidRDefault="009B1786" w:rsidP="006A58D5">
      <w:pPr>
        <w:jc w:val="center"/>
        <w:rPr>
          <w:rFonts w:eastAsia="Calibri"/>
          <w:szCs w:val="24"/>
        </w:rPr>
      </w:pPr>
    </w:p>
    <w:p w14:paraId="24125FBA" w14:textId="4C776329" w:rsidR="006A58D5" w:rsidRDefault="006A58D5" w:rsidP="006A58D5">
      <w:pPr>
        <w:spacing w:line="360" w:lineRule="auto"/>
        <w:ind w:firstLine="851"/>
        <w:jc w:val="both"/>
        <w:rPr>
          <w:rFonts w:eastAsia="Calibri"/>
          <w:szCs w:val="24"/>
        </w:rPr>
      </w:pPr>
      <w:r w:rsidRPr="00402E3E">
        <w:rPr>
          <w:rFonts w:eastAsia="Calibri"/>
          <w:szCs w:val="24"/>
        </w:rPr>
        <w:t xml:space="preserve">Vadovaudamasi Lietuvos Respublikos vietos savivaldos įstatymo </w:t>
      </w:r>
      <w:bookmarkStart w:id="1" w:name="_Hlk150782042"/>
      <w:r w:rsidR="00AC114F">
        <w:rPr>
          <w:szCs w:val="24"/>
        </w:rPr>
        <w:t>15 straipsnio 2 dalies 19</w:t>
      </w:r>
      <w:r w:rsidR="00FE38CB">
        <w:rPr>
          <w:szCs w:val="24"/>
        </w:rPr>
        <w:t> </w:t>
      </w:r>
      <w:r w:rsidR="00AC114F">
        <w:rPr>
          <w:szCs w:val="24"/>
        </w:rPr>
        <w:t>punktu</w:t>
      </w:r>
      <w:bookmarkEnd w:id="1"/>
      <w:r w:rsidR="00F85225">
        <w:rPr>
          <w:szCs w:val="24"/>
        </w:rPr>
        <w:t xml:space="preserve">, Lietuvos Respublikos valstybės ir savivaldybių turto valdymo, naudojimo ir disponavimo juo įstatymo </w:t>
      </w:r>
      <w:r w:rsidR="00A644CC">
        <w:rPr>
          <w:szCs w:val="24"/>
        </w:rPr>
        <w:t>12</w:t>
      </w:r>
      <w:r w:rsidR="00F85225">
        <w:rPr>
          <w:szCs w:val="24"/>
        </w:rPr>
        <w:t xml:space="preserve"> straipsnio </w:t>
      </w:r>
      <w:r w:rsidR="00AD2B3E">
        <w:rPr>
          <w:szCs w:val="24"/>
        </w:rPr>
        <w:t>1</w:t>
      </w:r>
      <w:r w:rsidR="00F85225">
        <w:rPr>
          <w:szCs w:val="24"/>
        </w:rPr>
        <w:t xml:space="preserve"> dalimi</w:t>
      </w:r>
      <w:r w:rsidR="006D62A4">
        <w:rPr>
          <w:rFonts w:eastAsia="Calibri"/>
          <w:szCs w:val="24"/>
        </w:rPr>
        <w:t xml:space="preserve"> ir </w:t>
      </w:r>
      <w:bookmarkStart w:id="2" w:name="_Hlk150782068"/>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w:t>
      </w:r>
      <w:r w:rsidR="00FE38CB">
        <w:rPr>
          <w:rFonts w:eastAsia="Calibri"/>
          <w:szCs w:val="24"/>
        </w:rPr>
        <w:t> </w:t>
      </w:r>
      <w:r w:rsidR="006D62A4">
        <w:rPr>
          <w:rFonts w:eastAsia="Calibri"/>
          <w:szCs w:val="24"/>
        </w:rPr>
        <w:t>m. kovo 26 d. sprendimo Nr. 1-44 pripažinimo netekusiu galios“, 189</w:t>
      </w:r>
      <w:r w:rsidR="00A8029A">
        <w:rPr>
          <w:rFonts w:eastAsia="Calibri"/>
          <w:szCs w:val="24"/>
        </w:rPr>
        <w:t> </w:t>
      </w:r>
      <w:r w:rsidR="006D62A4">
        <w:rPr>
          <w:rFonts w:eastAsia="Calibri"/>
          <w:szCs w:val="24"/>
        </w:rPr>
        <w:t>punktu</w:t>
      </w:r>
      <w:bookmarkEnd w:id="2"/>
      <w:r w:rsidRPr="00402E3E">
        <w:rPr>
          <w:rFonts w:eastAsia="Calibri"/>
          <w:szCs w:val="24"/>
        </w:rPr>
        <w:t>, Panevėžio miesto savivaldybės taryba n</w:t>
      </w:r>
      <w:r w:rsidR="001941DA">
        <w:rPr>
          <w:rFonts w:eastAsia="Calibri"/>
          <w:szCs w:val="24"/>
        </w:rPr>
        <w:t xml:space="preserve"> </w:t>
      </w:r>
      <w:r w:rsidRPr="00402E3E">
        <w:rPr>
          <w:rFonts w:eastAsia="Calibri"/>
          <w:szCs w:val="24"/>
        </w:rPr>
        <w:t>u</w:t>
      </w:r>
      <w:r w:rsidR="001941DA">
        <w:rPr>
          <w:rFonts w:eastAsia="Calibri"/>
          <w:szCs w:val="24"/>
        </w:rPr>
        <w:t xml:space="preserve"> </w:t>
      </w:r>
      <w:r w:rsidRPr="00402E3E">
        <w:rPr>
          <w:rFonts w:eastAsia="Calibri"/>
          <w:szCs w:val="24"/>
        </w:rPr>
        <w:t>s</w:t>
      </w:r>
      <w:r w:rsidR="001941DA">
        <w:rPr>
          <w:rFonts w:eastAsia="Calibri"/>
          <w:szCs w:val="24"/>
        </w:rPr>
        <w:t xml:space="preserve"> </w:t>
      </w:r>
      <w:r w:rsidRPr="00402E3E">
        <w:rPr>
          <w:rFonts w:eastAsia="Calibri"/>
          <w:szCs w:val="24"/>
        </w:rPr>
        <w:t>p</w:t>
      </w:r>
      <w:r w:rsidR="001941DA">
        <w:rPr>
          <w:rFonts w:eastAsia="Calibri"/>
          <w:szCs w:val="24"/>
        </w:rPr>
        <w:t xml:space="preserve"> </w:t>
      </w:r>
      <w:r w:rsidRPr="00402E3E">
        <w:rPr>
          <w:rFonts w:eastAsia="Calibri"/>
          <w:szCs w:val="24"/>
        </w:rPr>
        <w:t>r</w:t>
      </w:r>
      <w:r w:rsidR="001941DA">
        <w:rPr>
          <w:rFonts w:eastAsia="Calibri"/>
          <w:szCs w:val="24"/>
        </w:rPr>
        <w:t xml:space="preserve"> </w:t>
      </w:r>
      <w:r w:rsidRPr="00402E3E">
        <w:rPr>
          <w:rFonts w:eastAsia="Calibri"/>
          <w:szCs w:val="24"/>
        </w:rPr>
        <w:t>e</w:t>
      </w:r>
      <w:r w:rsidR="001941DA">
        <w:rPr>
          <w:rFonts w:eastAsia="Calibri"/>
          <w:szCs w:val="24"/>
        </w:rPr>
        <w:t xml:space="preserve"> </w:t>
      </w:r>
      <w:r w:rsidRPr="00402E3E">
        <w:rPr>
          <w:rFonts w:eastAsia="Calibri"/>
          <w:szCs w:val="24"/>
        </w:rPr>
        <w:t>n</w:t>
      </w:r>
      <w:r w:rsidR="001941DA">
        <w:rPr>
          <w:rFonts w:eastAsia="Calibri"/>
          <w:szCs w:val="24"/>
        </w:rPr>
        <w:t xml:space="preserve"> </w:t>
      </w:r>
      <w:r w:rsidRPr="00402E3E">
        <w:rPr>
          <w:rFonts w:eastAsia="Calibri"/>
          <w:szCs w:val="24"/>
        </w:rPr>
        <w:t>d</w:t>
      </w:r>
      <w:r w:rsidR="001941DA">
        <w:rPr>
          <w:rFonts w:eastAsia="Calibri"/>
          <w:szCs w:val="24"/>
        </w:rPr>
        <w:t xml:space="preserve"> </w:t>
      </w:r>
      <w:r w:rsidRPr="00402E3E">
        <w:rPr>
          <w:rFonts w:eastAsia="Calibri"/>
          <w:szCs w:val="24"/>
        </w:rPr>
        <w:t>ž</w:t>
      </w:r>
      <w:r w:rsidR="001941DA">
        <w:rPr>
          <w:rFonts w:eastAsia="Calibri"/>
          <w:szCs w:val="24"/>
        </w:rPr>
        <w:t xml:space="preserve"> </w:t>
      </w:r>
      <w:r w:rsidRPr="00402E3E">
        <w:rPr>
          <w:rFonts w:eastAsia="Calibri"/>
          <w:szCs w:val="24"/>
        </w:rPr>
        <w:t>i</w:t>
      </w:r>
      <w:r w:rsidR="001941DA">
        <w:rPr>
          <w:rFonts w:eastAsia="Calibri"/>
          <w:szCs w:val="24"/>
        </w:rPr>
        <w:t xml:space="preserve"> </w:t>
      </w:r>
      <w:r w:rsidRPr="00402E3E">
        <w:rPr>
          <w:rFonts w:eastAsia="Calibri"/>
          <w:szCs w:val="24"/>
        </w:rPr>
        <w:t>a:</w:t>
      </w:r>
    </w:p>
    <w:p w14:paraId="46832A1D" w14:textId="43A82CB0" w:rsidR="006A58D5" w:rsidRPr="00402E3E" w:rsidRDefault="00D537BC" w:rsidP="006D62A4">
      <w:pPr>
        <w:spacing w:line="360" w:lineRule="auto"/>
        <w:ind w:firstLine="851"/>
        <w:jc w:val="both"/>
        <w:rPr>
          <w:rFonts w:eastAsia="Calibri"/>
          <w:szCs w:val="24"/>
        </w:rPr>
      </w:pPr>
      <w:r>
        <w:rPr>
          <w:rFonts w:eastAsia="Calibri"/>
          <w:szCs w:val="24"/>
        </w:rPr>
        <w:t>1</w:t>
      </w:r>
      <w:r w:rsidR="008D741B">
        <w:rPr>
          <w:rFonts w:eastAsia="Calibri"/>
          <w:szCs w:val="24"/>
        </w:rPr>
        <w:t xml:space="preserve">. </w:t>
      </w:r>
      <w:r w:rsidR="006A58D5" w:rsidRPr="00402E3E">
        <w:rPr>
          <w:rFonts w:eastAsia="Calibri"/>
          <w:szCs w:val="24"/>
        </w:rPr>
        <w:t>Pakeisti Panevėžio miesto savivaldybės</w:t>
      </w:r>
      <w:r w:rsidR="00AD2B3E">
        <w:rPr>
          <w:rFonts w:eastAsia="Calibri"/>
          <w:szCs w:val="24"/>
        </w:rPr>
        <w:t xml:space="preserve"> </w:t>
      </w:r>
      <w:r w:rsidR="006A58D5" w:rsidRPr="00402E3E">
        <w:rPr>
          <w:rFonts w:eastAsia="Calibri"/>
          <w:szCs w:val="24"/>
        </w:rPr>
        <w:t xml:space="preserve">turto </w:t>
      </w:r>
      <w:r w:rsidR="00A644CC">
        <w:rPr>
          <w:rFonts w:eastAsia="Calibri"/>
          <w:szCs w:val="24"/>
        </w:rPr>
        <w:t>perdavimo valdyti, naudoti ir disponuoti juo patikėjimo teise</w:t>
      </w:r>
      <w:r w:rsidR="006A58D5" w:rsidRPr="00402E3E">
        <w:rPr>
          <w:rFonts w:eastAsia="Calibri"/>
          <w:szCs w:val="24"/>
        </w:rPr>
        <w:t xml:space="preserve"> tvarkos apraš</w:t>
      </w:r>
      <w:r w:rsidR="00FD15CA">
        <w:rPr>
          <w:rFonts w:eastAsia="Calibri"/>
          <w:szCs w:val="24"/>
        </w:rPr>
        <w:t>ą</w:t>
      </w:r>
      <w:r w:rsidR="006A58D5" w:rsidRPr="00402E3E">
        <w:rPr>
          <w:rFonts w:eastAsia="Calibri"/>
          <w:szCs w:val="24"/>
        </w:rPr>
        <w:t>, patvirtint</w:t>
      </w:r>
      <w:r w:rsidR="00FD15CA">
        <w:rPr>
          <w:rFonts w:eastAsia="Calibri"/>
          <w:szCs w:val="24"/>
        </w:rPr>
        <w:t>ą</w:t>
      </w:r>
      <w:r w:rsidR="006A58D5" w:rsidRPr="00402E3E">
        <w:rPr>
          <w:rFonts w:eastAsia="Calibri"/>
          <w:szCs w:val="24"/>
        </w:rPr>
        <w:t xml:space="preserve"> Panevėžio miesto savivaldybės tarybos </w:t>
      </w:r>
      <w:r w:rsidR="00A644CC">
        <w:rPr>
          <w:rFonts w:eastAsia="Calibri"/>
          <w:szCs w:val="24"/>
        </w:rPr>
        <w:t>2019</w:t>
      </w:r>
      <w:r w:rsidR="006A58D5" w:rsidRPr="00402E3E">
        <w:rPr>
          <w:rFonts w:eastAsia="Calibri"/>
          <w:szCs w:val="24"/>
        </w:rPr>
        <w:t xml:space="preserve"> m. </w:t>
      </w:r>
      <w:r w:rsidR="00A644CC">
        <w:rPr>
          <w:rFonts w:eastAsia="Calibri"/>
          <w:szCs w:val="24"/>
        </w:rPr>
        <w:t>lapkričio 21</w:t>
      </w:r>
      <w:r w:rsidR="006A58D5" w:rsidRPr="00402E3E">
        <w:rPr>
          <w:rFonts w:eastAsia="Calibri"/>
          <w:szCs w:val="24"/>
        </w:rPr>
        <w:t xml:space="preserve"> d. sprendimu Nr. 1-</w:t>
      </w:r>
      <w:r w:rsidR="00A644CC">
        <w:rPr>
          <w:rFonts w:eastAsia="Calibri"/>
          <w:szCs w:val="24"/>
        </w:rPr>
        <w:t>462</w:t>
      </w:r>
      <w:r w:rsidR="006A58D5" w:rsidRPr="00402E3E">
        <w:rPr>
          <w:rFonts w:eastAsia="Calibri"/>
          <w:szCs w:val="24"/>
        </w:rPr>
        <w:t xml:space="preserve"> „</w:t>
      </w:r>
      <w:r w:rsidR="00795BD3">
        <w:t>D</w:t>
      </w:r>
      <w:r w:rsidR="00795BD3" w:rsidRPr="00795BD3">
        <w:t xml:space="preserve">ėl </w:t>
      </w:r>
      <w:r w:rsidR="00795BD3">
        <w:t>P</w:t>
      </w:r>
      <w:r w:rsidR="00795BD3" w:rsidRPr="00795BD3">
        <w:t xml:space="preserve">anevėžio miesto savivaldybės turto </w:t>
      </w:r>
      <w:r w:rsidR="00A644CC">
        <w:rPr>
          <w:rFonts w:eastAsia="Calibri"/>
          <w:szCs w:val="24"/>
        </w:rPr>
        <w:t>perdavimo valdyti, naudoti ir disponuoti juo patikėjimo teise</w:t>
      </w:r>
      <w:r w:rsidR="00795BD3" w:rsidRPr="00795BD3">
        <w:t xml:space="preserve"> tvarkos aprašo patvirtinimo</w:t>
      </w:r>
      <w:r w:rsidR="00A644CC">
        <w:t xml:space="preserve"> ir</w:t>
      </w:r>
      <w:r w:rsidR="00795BD3" w:rsidRPr="00795BD3">
        <w:t xml:space="preserve"> </w:t>
      </w:r>
      <w:r w:rsidR="00795BD3">
        <w:t>S</w:t>
      </w:r>
      <w:r w:rsidR="00795BD3" w:rsidRPr="00795BD3">
        <w:t xml:space="preserve">avivaldybės tarybos </w:t>
      </w:r>
      <w:r w:rsidR="00A644CC">
        <w:t>2016</w:t>
      </w:r>
      <w:r w:rsidR="00B631C0">
        <w:t> </w:t>
      </w:r>
      <w:r w:rsidR="00795BD3" w:rsidRPr="00795BD3">
        <w:t xml:space="preserve">m. </w:t>
      </w:r>
      <w:r w:rsidR="00A644CC">
        <w:t>spalio 26</w:t>
      </w:r>
      <w:r w:rsidR="00795BD3" w:rsidRPr="00795BD3">
        <w:t xml:space="preserve"> d. sprendimo </w:t>
      </w:r>
      <w:r w:rsidR="00795BD3">
        <w:t>N</w:t>
      </w:r>
      <w:r w:rsidR="00795BD3" w:rsidRPr="00795BD3">
        <w:t>r. 1-</w:t>
      </w:r>
      <w:r w:rsidR="00A644CC">
        <w:t>349</w:t>
      </w:r>
      <w:r w:rsidR="00795BD3" w:rsidRPr="00795BD3">
        <w:t xml:space="preserve"> pripažinimo netekusiu galios</w:t>
      </w:r>
      <w:r w:rsidR="006A58D5" w:rsidRPr="00402E3E">
        <w:rPr>
          <w:rFonts w:eastAsia="Calibri"/>
          <w:szCs w:val="24"/>
        </w:rPr>
        <w:t>“:</w:t>
      </w:r>
    </w:p>
    <w:p w14:paraId="22275D58" w14:textId="01C1B1BF" w:rsidR="00900C54" w:rsidRDefault="00900C54" w:rsidP="00A30FC0">
      <w:pPr>
        <w:tabs>
          <w:tab w:val="left" w:pos="1134"/>
        </w:tabs>
        <w:spacing w:line="360" w:lineRule="auto"/>
        <w:ind w:firstLine="851"/>
        <w:jc w:val="both"/>
        <w:rPr>
          <w:rFonts w:eastAsia="Calibri"/>
          <w:szCs w:val="24"/>
        </w:rPr>
      </w:pPr>
      <w:r>
        <w:rPr>
          <w:rFonts w:eastAsia="Calibri"/>
          <w:szCs w:val="24"/>
        </w:rPr>
        <w:t xml:space="preserve">1.1. Pakeisti </w:t>
      </w:r>
      <w:r w:rsidR="00BA47B4">
        <w:rPr>
          <w:rFonts w:eastAsia="Calibri"/>
          <w:szCs w:val="24"/>
        </w:rPr>
        <w:t>8</w:t>
      </w:r>
      <w:r>
        <w:rPr>
          <w:rFonts w:eastAsia="Calibri"/>
          <w:szCs w:val="24"/>
        </w:rPr>
        <w:t xml:space="preserve"> </w:t>
      </w:r>
      <w:r w:rsidR="00BA47B4">
        <w:rPr>
          <w:rFonts w:eastAsia="Calibri"/>
          <w:szCs w:val="24"/>
        </w:rPr>
        <w:t>punkt</w:t>
      </w:r>
      <w:r w:rsidR="008807E6">
        <w:rPr>
          <w:rFonts w:eastAsia="Calibri"/>
          <w:szCs w:val="24"/>
        </w:rPr>
        <w:t xml:space="preserve">o nuostatą iki dvitaškio </w:t>
      </w:r>
      <w:r>
        <w:rPr>
          <w:rFonts w:eastAsia="Calibri"/>
          <w:szCs w:val="24"/>
        </w:rPr>
        <w:t>ir j</w:t>
      </w:r>
      <w:r w:rsidR="008807E6">
        <w:rPr>
          <w:rFonts w:eastAsia="Calibri"/>
          <w:szCs w:val="24"/>
        </w:rPr>
        <w:t>ą</w:t>
      </w:r>
      <w:r>
        <w:rPr>
          <w:rFonts w:eastAsia="Calibri"/>
          <w:szCs w:val="24"/>
        </w:rPr>
        <w:t xml:space="preserve"> išdėstyti taip:</w:t>
      </w:r>
    </w:p>
    <w:p w14:paraId="5E08E8CF" w14:textId="423DF8E7" w:rsidR="00900C54" w:rsidRDefault="00900C54" w:rsidP="00A30FC0">
      <w:pPr>
        <w:tabs>
          <w:tab w:val="left" w:pos="1134"/>
        </w:tabs>
        <w:spacing w:line="360" w:lineRule="auto"/>
        <w:ind w:firstLine="851"/>
        <w:jc w:val="both"/>
      </w:pPr>
      <w:r>
        <w:rPr>
          <w:rFonts w:eastAsia="Calibri"/>
          <w:szCs w:val="24"/>
        </w:rPr>
        <w:t>„</w:t>
      </w:r>
      <w:r w:rsidR="00BA47B4">
        <w:rPr>
          <w:szCs w:val="24"/>
        </w:rPr>
        <w:t xml:space="preserve">8. </w:t>
      </w:r>
      <w:r w:rsidR="00BA47B4">
        <w:rPr>
          <w:color w:val="000000"/>
          <w:szCs w:val="24"/>
          <w:lang w:eastAsia="lt-LT"/>
        </w:rPr>
        <w:t>Subjektai, nurodyti Aprašo 5 punkte, norintys gauti Savivaldybės turtą patikėjimo teise, Savivaldybės merui pateikia:</w:t>
      </w:r>
      <w:r w:rsidR="00791E33">
        <w:t>“</w:t>
      </w:r>
      <w:r w:rsidR="00795BD3">
        <w:t>.</w:t>
      </w:r>
    </w:p>
    <w:p w14:paraId="30F36218" w14:textId="68B47C19" w:rsidR="006A58D5" w:rsidRPr="00402E3E" w:rsidRDefault="004F72F5" w:rsidP="00A30FC0">
      <w:pPr>
        <w:tabs>
          <w:tab w:val="left" w:pos="1134"/>
        </w:tabs>
        <w:spacing w:line="360" w:lineRule="auto"/>
        <w:ind w:firstLine="851"/>
        <w:jc w:val="both"/>
        <w:rPr>
          <w:rFonts w:eastAsia="Calibri"/>
          <w:szCs w:val="24"/>
        </w:rPr>
      </w:pPr>
      <w:r>
        <w:rPr>
          <w:rFonts w:eastAsia="Calibri"/>
          <w:szCs w:val="24"/>
        </w:rPr>
        <w:t>1</w:t>
      </w:r>
      <w:r w:rsidR="008D741B">
        <w:rPr>
          <w:rFonts w:eastAsia="Calibri"/>
          <w:szCs w:val="24"/>
        </w:rPr>
        <w:t>.</w:t>
      </w:r>
      <w:r w:rsidR="00806078">
        <w:rPr>
          <w:rFonts w:eastAsia="Calibri"/>
          <w:szCs w:val="24"/>
        </w:rPr>
        <w:t>2</w:t>
      </w:r>
      <w:r w:rsidR="006D62A4">
        <w:rPr>
          <w:rFonts w:eastAsia="Calibri"/>
          <w:szCs w:val="24"/>
        </w:rPr>
        <w:t xml:space="preserve">. </w:t>
      </w:r>
      <w:r w:rsidR="006A58D5" w:rsidRPr="00402E3E">
        <w:rPr>
          <w:rFonts w:eastAsia="Calibri"/>
          <w:szCs w:val="24"/>
        </w:rPr>
        <w:t xml:space="preserve">Pakeisti </w:t>
      </w:r>
      <w:r w:rsidR="00BA47B4">
        <w:rPr>
          <w:rFonts w:eastAsia="Calibri"/>
          <w:szCs w:val="24"/>
        </w:rPr>
        <w:t>9</w:t>
      </w:r>
      <w:r w:rsidR="008807E6">
        <w:rPr>
          <w:rFonts w:eastAsia="Calibri"/>
          <w:szCs w:val="24"/>
        </w:rPr>
        <w:t>, 10</w:t>
      </w:r>
      <w:r w:rsidR="006A58D5" w:rsidRPr="00402E3E">
        <w:rPr>
          <w:rFonts w:eastAsia="Calibri"/>
          <w:szCs w:val="24"/>
        </w:rPr>
        <w:t xml:space="preserve"> punkt</w:t>
      </w:r>
      <w:r w:rsidR="008807E6">
        <w:rPr>
          <w:rFonts w:eastAsia="Calibri"/>
          <w:szCs w:val="24"/>
        </w:rPr>
        <w:t>us</w:t>
      </w:r>
      <w:r w:rsidR="006A58D5" w:rsidRPr="00402E3E">
        <w:rPr>
          <w:rFonts w:eastAsia="Calibri"/>
          <w:szCs w:val="24"/>
        </w:rPr>
        <w:t xml:space="preserve"> ir j</w:t>
      </w:r>
      <w:r w:rsidR="008807E6">
        <w:rPr>
          <w:rFonts w:eastAsia="Calibri"/>
          <w:szCs w:val="24"/>
        </w:rPr>
        <w:t>uos</w:t>
      </w:r>
      <w:r w:rsidR="006A58D5" w:rsidRPr="00402E3E">
        <w:rPr>
          <w:rFonts w:eastAsia="Calibri"/>
          <w:szCs w:val="24"/>
        </w:rPr>
        <w:t xml:space="preserve"> išdėstyti taip:</w:t>
      </w:r>
    </w:p>
    <w:p w14:paraId="0406F81B" w14:textId="238F0538" w:rsidR="006A58D5" w:rsidRDefault="006A58D5" w:rsidP="00AD2B3E">
      <w:pPr>
        <w:tabs>
          <w:tab w:val="left" w:pos="1134"/>
        </w:tabs>
        <w:spacing w:line="360" w:lineRule="auto"/>
        <w:ind w:firstLine="851"/>
        <w:jc w:val="both"/>
        <w:rPr>
          <w:color w:val="000000"/>
          <w:szCs w:val="24"/>
          <w:lang w:eastAsia="lt-LT"/>
        </w:rPr>
      </w:pPr>
      <w:r w:rsidRPr="00402E3E">
        <w:rPr>
          <w:rFonts w:eastAsia="Calibri"/>
          <w:szCs w:val="24"/>
        </w:rPr>
        <w:t>„</w:t>
      </w:r>
      <w:r w:rsidR="00BA47B4">
        <w:rPr>
          <w:color w:val="000000"/>
          <w:szCs w:val="24"/>
          <w:lang w:eastAsia="lt-LT"/>
        </w:rPr>
        <w:t>9. Prašymas neteikiamas, kai perduodamas Savivaldybės turtas, įsigytas vykdant valstybės ar savivaldybės programas ir projektus. Savivaldybės administracijos struktūrinis padalinys ar atsakingas darbuotojas, įvykdęs programas ir projektus, kurių metu buvo įsigytas Savivaldybės turtas, turi raštu pateikti Savivaldybės merui Savivaldybės turto gavėjų sąrašą ir duomenis, nurodytus 11.1 ir 11.2 papunkčiuose.</w:t>
      </w:r>
    </w:p>
    <w:p w14:paraId="1A66D0E0" w14:textId="5F51B0F0" w:rsidR="00BA47B4" w:rsidRDefault="00BA47B4" w:rsidP="00BA47B4">
      <w:pPr>
        <w:spacing w:line="360" w:lineRule="auto"/>
        <w:ind w:firstLine="851"/>
        <w:jc w:val="both"/>
        <w:rPr>
          <w:szCs w:val="24"/>
          <w:lang w:eastAsia="lt-LT"/>
        </w:rPr>
      </w:pPr>
      <w:r>
        <w:rPr>
          <w:color w:val="000000"/>
          <w:szCs w:val="24"/>
          <w:lang w:eastAsia="lt-LT"/>
        </w:rPr>
        <w:lastRenderedPageBreak/>
        <w:t xml:space="preserve">10. </w:t>
      </w:r>
      <w:bookmarkStart w:id="3" w:name="_Hlk150781285"/>
      <w:r>
        <w:rPr>
          <w:color w:val="000000"/>
          <w:szCs w:val="24"/>
          <w:lang w:eastAsia="lt-LT"/>
        </w:rPr>
        <w:t xml:space="preserve">Savivaldybės meras paveda </w:t>
      </w:r>
      <w:bookmarkEnd w:id="3"/>
      <w:r>
        <w:rPr>
          <w:color w:val="000000"/>
          <w:szCs w:val="24"/>
          <w:lang w:eastAsia="lt-LT"/>
        </w:rPr>
        <w:t>Savivaldybės administracijai per 20 darbo dienų išnagrinėti subjektų, nurodytų Aprašo 5 punkte, prašymus, kitus Aprašo 8 ir 9 punktuose nurodytus dokumentus ir pateikti:</w:t>
      </w:r>
    </w:p>
    <w:p w14:paraId="7567D0F4" w14:textId="0B55D60C" w:rsidR="00BA47B4" w:rsidRDefault="00BA47B4" w:rsidP="00BA47B4">
      <w:pPr>
        <w:spacing w:line="360" w:lineRule="auto"/>
        <w:ind w:firstLine="851"/>
        <w:jc w:val="both"/>
        <w:rPr>
          <w:szCs w:val="24"/>
          <w:lang w:eastAsia="lt-LT"/>
        </w:rPr>
      </w:pPr>
      <w:r>
        <w:rPr>
          <w:color w:val="000000"/>
          <w:szCs w:val="24"/>
          <w:lang w:eastAsia="lt-LT"/>
        </w:rPr>
        <w:t>10.1. subjektams, nurodytiems Aprašo 5 punkte, motyvuotą atsakymą, jeigu Savivaldybės turtas jiems negali būti suteiktas patikėjimo teise;</w:t>
      </w:r>
    </w:p>
    <w:p w14:paraId="099B8315" w14:textId="76CCA5F6" w:rsidR="00E65126" w:rsidRPr="00402E3E" w:rsidRDefault="00BA47B4" w:rsidP="00BA47B4">
      <w:pPr>
        <w:tabs>
          <w:tab w:val="left" w:pos="1134"/>
        </w:tabs>
        <w:spacing w:line="360" w:lineRule="auto"/>
        <w:ind w:firstLine="851"/>
        <w:jc w:val="both"/>
        <w:rPr>
          <w:rFonts w:eastAsia="Calibri"/>
          <w:szCs w:val="24"/>
        </w:rPr>
      </w:pPr>
      <w:r>
        <w:rPr>
          <w:color w:val="000000"/>
          <w:szCs w:val="24"/>
          <w:lang w:eastAsia="lt-LT"/>
        </w:rPr>
        <w:t xml:space="preserve">10.2. Savivaldybės tarybos </w:t>
      </w:r>
      <w:r w:rsidR="008807E6" w:rsidRPr="002C67EA">
        <w:rPr>
          <w:szCs w:val="24"/>
          <w:lang w:eastAsia="lt-LT"/>
        </w:rPr>
        <w:t xml:space="preserve">sprendimo </w:t>
      </w:r>
      <w:r>
        <w:rPr>
          <w:color w:val="000000"/>
          <w:szCs w:val="24"/>
          <w:lang w:eastAsia="lt-LT"/>
        </w:rPr>
        <w:t>dėl Savivaldybės turto perdavimo valdyti, naudoti ir disponuoti juo patikėjimo teise projektą (toliau – Teisės akto projektas).</w:t>
      </w:r>
      <w:r w:rsidR="00E65126">
        <w:rPr>
          <w:szCs w:val="24"/>
        </w:rPr>
        <w:t>“</w:t>
      </w:r>
    </w:p>
    <w:p w14:paraId="53F3AF23" w14:textId="577BCC2A" w:rsidR="00DF537A" w:rsidRDefault="00D51E3F" w:rsidP="00900C54">
      <w:pPr>
        <w:tabs>
          <w:tab w:val="left" w:pos="1134"/>
        </w:tabs>
        <w:spacing w:line="360" w:lineRule="auto"/>
        <w:ind w:firstLine="851"/>
        <w:jc w:val="both"/>
        <w:rPr>
          <w:rFonts w:eastAsia="Calibri"/>
          <w:szCs w:val="24"/>
        </w:rPr>
      </w:pPr>
      <w:r>
        <w:rPr>
          <w:rFonts w:eastAsia="Calibri"/>
          <w:szCs w:val="24"/>
        </w:rPr>
        <w:t>1</w:t>
      </w:r>
      <w:r w:rsidR="008D741B">
        <w:rPr>
          <w:rFonts w:eastAsia="Calibri"/>
          <w:szCs w:val="24"/>
        </w:rPr>
        <w:t>.</w:t>
      </w:r>
      <w:r w:rsidR="008807E6">
        <w:rPr>
          <w:rFonts w:eastAsia="Calibri"/>
          <w:szCs w:val="24"/>
        </w:rPr>
        <w:t>3</w:t>
      </w:r>
      <w:r w:rsidR="006D62A4">
        <w:rPr>
          <w:rFonts w:eastAsia="Calibri"/>
          <w:szCs w:val="24"/>
        </w:rPr>
        <w:t xml:space="preserve">. Pakeisti </w:t>
      </w:r>
      <w:r w:rsidR="00075E8B">
        <w:rPr>
          <w:rFonts w:eastAsia="Calibri"/>
          <w:szCs w:val="24"/>
        </w:rPr>
        <w:t>13 punktą ir jį išdėstyti taip:</w:t>
      </w:r>
    </w:p>
    <w:p w14:paraId="2B17EA53" w14:textId="306F8E95" w:rsidR="00075E8B" w:rsidRDefault="00075E8B" w:rsidP="00900C54">
      <w:pPr>
        <w:tabs>
          <w:tab w:val="left" w:pos="1134"/>
        </w:tabs>
        <w:spacing w:line="360" w:lineRule="auto"/>
        <w:ind w:firstLine="851"/>
        <w:jc w:val="both"/>
        <w:rPr>
          <w:color w:val="000000"/>
          <w:szCs w:val="24"/>
          <w:lang w:eastAsia="lt-LT"/>
        </w:rPr>
      </w:pPr>
      <w:r>
        <w:rPr>
          <w:rFonts w:eastAsia="Courier New"/>
          <w:sz w:val="22"/>
          <w:szCs w:val="22"/>
        </w:rPr>
        <w:t>„</w:t>
      </w:r>
      <w:r>
        <w:rPr>
          <w:szCs w:val="24"/>
          <w:lang w:eastAsia="lt-LT"/>
        </w:rPr>
        <w:t>13. Savivaldybės turto perdavimas 5.1 papunktyje išvard</w:t>
      </w:r>
      <w:r w:rsidR="008807E6">
        <w:rPr>
          <w:szCs w:val="24"/>
          <w:lang w:eastAsia="lt-LT"/>
        </w:rPr>
        <w:t>y</w:t>
      </w:r>
      <w:r>
        <w:rPr>
          <w:szCs w:val="24"/>
          <w:lang w:eastAsia="lt-LT"/>
        </w:rPr>
        <w:t xml:space="preserve">tiems subjektams įforminamas perdavimo ir priėmimo aktu, sudarytu pagal Aprašo 1 priedo Savivaldybės turto perdavimo ir priėmimo akto formą. Savivaldybės turto perdavimo ir priėmimo aktą turto perdavėjo ir turto perėmėjo įgalioti asmenys pasirašo per 10 darbo dienų nuo </w:t>
      </w:r>
      <w:r>
        <w:rPr>
          <w:color w:val="000000"/>
          <w:szCs w:val="24"/>
          <w:lang w:eastAsia="lt-LT"/>
        </w:rPr>
        <w:t>Savivaldybės tarybos sprendimo dėl Savivaldybės turto perdavimo valdyti, naudoti ir disponuoti juo patikėjimo teise (toliau – Teisės akto) priėmimo.“</w:t>
      </w:r>
    </w:p>
    <w:p w14:paraId="7BC16439" w14:textId="3555932D" w:rsidR="00C33D23" w:rsidRPr="008807E6" w:rsidRDefault="00C33D23" w:rsidP="00900C54">
      <w:pPr>
        <w:tabs>
          <w:tab w:val="left" w:pos="1134"/>
        </w:tabs>
        <w:spacing w:line="360" w:lineRule="auto"/>
        <w:ind w:firstLine="851"/>
        <w:jc w:val="both"/>
        <w:rPr>
          <w:rFonts w:eastAsia="Courier New"/>
          <w:szCs w:val="24"/>
        </w:rPr>
      </w:pPr>
      <w:r w:rsidRPr="008807E6">
        <w:rPr>
          <w:rFonts w:eastAsia="Courier New"/>
          <w:szCs w:val="24"/>
        </w:rPr>
        <w:t>1.</w:t>
      </w:r>
      <w:r w:rsidR="008807E6">
        <w:rPr>
          <w:rFonts w:eastAsia="Courier New"/>
          <w:szCs w:val="24"/>
        </w:rPr>
        <w:t>4</w:t>
      </w:r>
      <w:r w:rsidRPr="008807E6">
        <w:rPr>
          <w:rFonts w:eastAsia="Courier New"/>
          <w:szCs w:val="24"/>
        </w:rPr>
        <w:t>. Pakeisti 31 punktą ir jį išdėstyti taip:</w:t>
      </w:r>
    </w:p>
    <w:p w14:paraId="1A048A35" w14:textId="4D19E7FD" w:rsidR="00C33D23" w:rsidRDefault="00C33D23" w:rsidP="00900C54">
      <w:pPr>
        <w:tabs>
          <w:tab w:val="left" w:pos="1134"/>
        </w:tabs>
        <w:spacing w:line="360" w:lineRule="auto"/>
        <w:ind w:firstLine="851"/>
        <w:jc w:val="both"/>
        <w:rPr>
          <w:color w:val="000000"/>
          <w:szCs w:val="24"/>
          <w:lang w:eastAsia="lt-LT"/>
        </w:rPr>
      </w:pPr>
      <w:r w:rsidRPr="008807E6">
        <w:rPr>
          <w:rFonts w:eastAsia="Courier New"/>
          <w:szCs w:val="24"/>
        </w:rPr>
        <w:t xml:space="preserve">„31. </w:t>
      </w:r>
      <w:r w:rsidRPr="008807E6">
        <w:rPr>
          <w:color w:val="000000"/>
          <w:szCs w:val="24"/>
          <w:lang w:eastAsia="lt-LT"/>
        </w:rPr>
        <w:t>Už šio Aprašo įgyvendinimą atsakingas Savivaldybės meras arba jo įgalioti asmenys.“</w:t>
      </w:r>
    </w:p>
    <w:p w14:paraId="218700F3" w14:textId="57C698A6" w:rsidR="00C33D23" w:rsidRPr="008807E6" w:rsidRDefault="00C33D23" w:rsidP="00900C54">
      <w:pPr>
        <w:tabs>
          <w:tab w:val="left" w:pos="1134"/>
        </w:tabs>
        <w:spacing w:line="360" w:lineRule="auto"/>
        <w:ind w:firstLine="851"/>
        <w:jc w:val="both"/>
        <w:rPr>
          <w:rFonts w:eastAsia="Courier New"/>
          <w:szCs w:val="24"/>
        </w:rPr>
      </w:pPr>
      <w:r w:rsidRPr="008807E6">
        <w:rPr>
          <w:rFonts w:eastAsia="Courier New"/>
          <w:szCs w:val="24"/>
        </w:rPr>
        <w:t>1.</w:t>
      </w:r>
      <w:r w:rsidR="008807E6">
        <w:rPr>
          <w:rFonts w:eastAsia="Courier New"/>
          <w:szCs w:val="24"/>
        </w:rPr>
        <w:t>5</w:t>
      </w:r>
      <w:r w:rsidRPr="008807E6">
        <w:rPr>
          <w:rFonts w:eastAsia="Courier New"/>
          <w:szCs w:val="24"/>
        </w:rPr>
        <w:t xml:space="preserve">. Pakeisti 1 priedą </w:t>
      </w:r>
      <w:r w:rsidR="008807E6">
        <w:rPr>
          <w:rFonts w:eastAsia="Courier New"/>
          <w:szCs w:val="24"/>
        </w:rPr>
        <w:t>ir jį išdėstyti nauja redakcija</w:t>
      </w:r>
      <w:r w:rsidRPr="008807E6">
        <w:rPr>
          <w:rFonts w:eastAsia="Courier New"/>
          <w:szCs w:val="24"/>
        </w:rPr>
        <w:t xml:space="preserve"> (pri</w:t>
      </w:r>
      <w:r w:rsidR="008807E6">
        <w:rPr>
          <w:rFonts w:eastAsia="Courier New"/>
          <w:szCs w:val="24"/>
        </w:rPr>
        <w:t>dedama</w:t>
      </w:r>
      <w:r w:rsidRPr="008807E6">
        <w:rPr>
          <w:rFonts w:eastAsia="Courier New"/>
          <w:szCs w:val="24"/>
        </w:rPr>
        <w:t>).</w:t>
      </w:r>
    </w:p>
    <w:p w14:paraId="7CFE1B81" w14:textId="66F53ABF" w:rsidR="00A80097" w:rsidRPr="008807E6" w:rsidRDefault="00A80097" w:rsidP="00900C54">
      <w:pPr>
        <w:tabs>
          <w:tab w:val="left" w:pos="1134"/>
        </w:tabs>
        <w:spacing w:line="360" w:lineRule="auto"/>
        <w:ind w:firstLine="851"/>
        <w:jc w:val="both"/>
        <w:rPr>
          <w:rFonts w:eastAsia="Courier New"/>
          <w:szCs w:val="24"/>
        </w:rPr>
      </w:pPr>
      <w:r w:rsidRPr="008807E6">
        <w:rPr>
          <w:rFonts w:eastAsia="Courier New"/>
          <w:szCs w:val="24"/>
        </w:rPr>
        <w:t>1.</w:t>
      </w:r>
      <w:r w:rsidR="008807E6">
        <w:rPr>
          <w:rFonts w:eastAsia="Courier New"/>
          <w:szCs w:val="24"/>
        </w:rPr>
        <w:t>6</w:t>
      </w:r>
      <w:r w:rsidRPr="008807E6">
        <w:rPr>
          <w:rFonts w:eastAsia="Courier New"/>
          <w:szCs w:val="24"/>
        </w:rPr>
        <w:t>. Pakeisti 2 priedo 11.4 papunktį ir jį išdėstyti taip:</w:t>
      </w:r>
    </w:p>
    <w:p w14:paraId="3F57EC08" w14:textId="122101CB" w:rsidR="00A80097" w:rsidRPr="008807E6" w:rsidRDefault="00A80097" w:rsidP="00A80097">
      <w:pPr>
        <w:tabs>
          <w:tab w:val="left" w:pos="1134"/>
        </w:tabs>
        <w:spacing w:line="360" w:lineRule="auto"/>
        <w:ind w:firstLine="851"/>
        <w:jc w:val="both"/>
        <w:rPr>
          <w:rFonts w:eastAsia="Courier New"/>
          <w:szCs w:val="24"/>
        </w:rPr>
      </w:pPr>
      <w:r w:rsidRPr="008807E6">
        <w:rPr>
          <w:rFonts w:eastAsia="Courier New"/>
          <w:szCs w:val="24"/>
        </w:rPr>
        <w:t xml:space="preserve">„11.4. </w:t>
      </w:r>
      <w:r w:rsidR="000D0AB7">
        <w:rPr>
          <w:szCs w:val="24"/>
        </w:rPr>
        <w:t>š</w:t>
      </w:r>
      <w:r w:rsidRPr="008807E6">
        <w:rPr>
          <w:szCs w:val="24"/>
        </w:rPr>
        <w:t xml:space="preserve">i sutartis </w:t>
      </w:r>
      <w:bookmarkStart w:id="4" w:name="_Hlk152769113"/>
      <w:r w:rsidRPr="008807E6">
        <w:rPr>
          <w:color w:val="000000"/>
          <w:szCs w:val="24"/>
        </w:rPr>
        <w:t>sudaroma 1 (vienu) egzemplioriumi lietuvių kalba ir Patikėtojo ir Patikėtinio pasirašoma kvalifikuotu elektroniniu parašu. Jeigu ši sutartis bus pasirašoma rašytiniu parašu, tuomet sudaroma 2 (dviem) egzemplioriais, turinčiais vienodą teisinę galią, po vieną Patikėtojui ir Patikėtiniui</w:t>
      </w:r>
      <w:r w:rsidRPr="008807E6">
        <w:rPr>
          <w:szCs w:val="24"/>
        </w:rPr>
        <w:t>.</w:t>
      </w:r>
      <w:bookmarkEnd w:id="4"/>
      <w:r w:rsidRPr="008807E6">
        <w:rPr>
          <w:szCs w:val="24"/>
        </w:rPr>
        <w:t>“</w:t>
      </w:r>
    </w:p>
    <w:p w14:paraId="1ECDC917" w14:textId="37EBFD3A" w:rsidR="00D645DE" w:rsidRPr="008807E6" w:rsidRDefault="00791E33" w:rsidP="00D645DE">
      <w:pPr>
        <w:tabs>
          <w:tab w:val="left" w:pos="9214"/>
        </w:tabs>
        <w:spacing w:line="360" w:lineRule="auto"/>
        <w:ind w:firstLine="851"/>
        <w:jc w:val="both"/>
        <w:rPr>
          <w:szCs w:val="24"/>
        </w:rPr>
      </w:pPr>
      <w:r w:rsidRPr="008807E6">
        <w:rPr>
          <w:szCs w:val="24"/>
          <w:lang w:eastAsia="lt-LT"/>
        </w:rPr>
        <w:t>2</w:t>
      </w:r>
      <w:r w:rsidR="00D645DE" w:rsidRPr="008807E6">
        <w:rPr>
          <w:szCs w:val="24"/>
          <w:lang w:eastAsia="lt-LT"/>
        </w:rPr>
        <w:t xml:space="preserve">. </w:t>
      </w:r>
      <w:r w:rsidR="00D645DE" w:rsidRPr="008807E6">
        <w:rPr>
          <w:szCs w:val="24"/>
        </w:rPr>
        <w:t xml:space="preserve">Nustatyti, kad šis sprendimas: </w:t>
      </w:r>
    </w:p>
    <w:p w14:paraId="6B51AA19" w14:textId="0638F83F" w:rsidR="00D645DE" w:rsidRPr="008807E6" w:rsidRDefault="00791E33" w:rsidP="00D645DE">
      <w:pPr>
        <w:tabs>
          <w:tab w:val="left" w:pos="9214"/>
        </w:tabs>
        <w:spacing w:line="360" w:lineRule="auto"/>
        <w:ind w:firstLine="851"/>
        <w:jc w:val="both"/>
        <w:rPr>
          <w:szCs w:val="24"/>
        </w:rPr>
      </w:pPr>
      <w:r w:rsidRPr="008807E6">
        <w:rPr>
          <w:szCs w:val="24"/>
        </w:rPr>
        <w:t>2</w:t>
      </w:r>
      <w:r w:rsidR="00D645DE" w:rsidRPr="008807E6">
        <w:rPr>
          <w:szCs w:val="24"/>
        </w:rPr>
        <w:t xml:space="preserve">.1. skelbiamas Teisės aktų registre ir Panevėžio miesto savivaldybės interneto svetainėje; </w:t>
      </w:r>
    </w:p>
    <w:p w14:paraId="358B1D1D" w14:textId="349895BC" w:rsidR="00D645DE" w:rsidRPr="008807E6" w:rsidRDefault="00791E33" w:rsidP="00D645DE">
      <w:pPr>
        <w:tabs>
          <w:tab w:val="left" w:pos="9214"/>
        </w:tabs>
        <w:spacing w:line="360" w:lineRule="auto"/>
        <w:ind w:firstLine="851"/>
        <w:jc w:val="both"/>
        <w:rPr>
          <w:szCs w:val="24"/>
          <w:lang w:eastAsia="lt-LT"/>
        </w:rPr>
      </w:pPr>
      <w:r w:rsidRPr="008807E6">
        <w:rPr>
          <w:szCs w:val="24"/>
        </w:rPr>
        <w:t>2</w:t>
      </w:r>
      <w:r w:rsidR="00D645DE" w:rsidRPr="008807E6">
        <w:rPr>
          <w:szCs w:val="24"/>
        </w:rPr>
        <w:t>.2. įsigalioja kitą dieną po oficialaus paskelbimo Teisės aktų registre.</w:t>
      </w:r>
    </w:p>
    <w:p w14:paraId="7D711DEA" w14:textId="77777777" w:rsidR="006A58D5" w:rsidRPr="008807E6" w:rsidRDefault="006A58D5" w:rsidP="006A58D5">
      <w:pPr>
        <w:jc w:val="both"/>
        <w:rPr>
          <w:szCs w:val="24"/>
        </w:rPr>
      </w:pPr>
    </w:p>
    <w:p w14:paraId="779598DC" w14:textId="77777777" w:rsidR="006A58D5" w:rsidRPr="008807E6" w:rsidRDefault="006A58D5" w:rsidP="006A58D5">
      <w:pPr>
        <w:jc w:val="both"/>
        <w:rPr>
          <w:szCs w:val="24"/>
        </w:rPr>
      </w:pPr>
    </w:p>
    <w:p w14:paraId="3A45B7B2" w14:textId="7F5CF638" w:rsidR="006A58D5"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p w14:paraId="2C5EC9AA" w14:textId="7077B426" w:rsidR="00900C54" w:rsidRDefault="00900C54" w:rsidP="006A58D5">
      <w:pPr>
        <w:jc w:val="both"/>
        <w:rPr>
          <w:rFonts w:eastAsia="Calibri"/>
          <w:szCs w:val="24"/>
        </w:rPr>
      </w:pPr>
      <w:r>
        <w:rPr>
          <w:rFonts w:eastAsia="Calibri"/>
          <w:szCs w:val="24"/>
        </w:rPr>
        <w:br w:type="page"/>
      </w:r>
    </w:p>
    <w:p w14:paraId="79942A9F" w14:textId="77777777" w:rsidR="008807E6" w:rsidRDefault="008807E6" w:rsidP="00D017C3">
      <w:pPr>
        <w:tabs>
          <w:tab w:val="left" w:pos="7371"/>
        </w:tabs>
        <w:ind w:firstLine="4962"/>
      </w:pPr>
    </w:p>
    <w:p w14:paraId="1F84FA99" w14:textId="77777777" w:rsidR="00627F56" w:rsidRDefault="008807E6" w:rsidP="00D017C3">
      <w:pPr>
        <w:tabs>
          <w:tab w:val="left" w:pos="7371"/>
        </w:tabs>
        <w:ind w:firstLine="4962"/>
        <w:rPr>
          <w:rFonts w:eastAsia="Calibri"/>
          <w:szCs w:val="24"/>
        </w:rPr>
      </w:pPr>
      <w:r w:rsidRPr="00402E3E">
        <w:rPr>
          <w:rFonts w:eastAsia="Calibri"/>
          <w:szCs w:val="24"/>
        </w:rPr>
        <w:t xml:space="preserve">Panevėžio miesto savivaldybės tarybos </w:t>
      </w:r>
    </w:p>
    <w:p w14:paraId="01B1B152" w14:textId="365FDC34" w:rsidR="008807E6" w:rsidRDefault="008807E6" w:rsidP="00D017C3">
      <w:pPr>
        <w:tabs>
          <w:tab w:val="left" w:pos="7371"/>
        </w:tabs>
        <w:ind w:firstLine="4962"/>
        <w:rPr>
          <w:rFonts w:eastAsia="Calibri"/>
          <w:szCs w:val="24"/>
        </w:rPr>
      </w:pPr>
      <w:r>
        <w:rPr>
          <w:rFonts w:eastAsia="Calibri"/>
          <w:szCs w:val="24"/>
        </w:rPr>
        <w:t>2019</w:t>
      </w:r>
      <w:r w:rsidRPr="00402E3E">
        <w:rPr>
          <w:rFonts w:eastAsia="Calibri"/>
          <w:szCs w:val="24"/>
        </w:rPr>
        <w:t xml:space="preserve"> m. </w:t>
      </w:r>
      <w:r>
        <w:rPr>
          <w:rFonts w:eastAsia="Calibri"/>
          <w:szCs w:val="24"/>
        </w:rPr>
        <w:t>lapkričio 21</w:t>
      </w:r>
      <w:r w:rsidRPr="00402E3E">
        <w:rPr>
          <w:rFonts w:eastAsia="Calibri"/>
          <w:szCs w:val="24"/>
        </w:rPr>
        <w:t xml:space="preserve"> d. sprendim</w:t>
      </w:r>
      <w:r w:rsidR="00627F56">
        <w:rPr>
          <w:rFonts w:eastAsia="Calibri"/>
          <w:szCs w:val="24"/>
        </w:rPr>
        <w:t>o</w:t>
      </w:r>
      <w:r w:rsidRPr="00402E3E">
        <w:rPr>
          <w:rFonts w:eastAsia="Calibri"/>
          <w:szCs w:val="24"/>
        </w:rPr>
        <w:t xml:space="preserve"> Nr. 1-</w:t>
      </w:r>
      <w:r>
        <w:rPr>
          <w:rFonts w:eastAsia="Calibri"/>
          <w:szCs w:val="24"/>
        </w:rPr>
        <w:t>462</w:t>
      </w:r>
    </w:p>
    <w:p w14:paraId="50F32987" w14:textId="77777777" w:rsidR="00627F56" w:rsidRDefault="00627F56" w:rsidP="00627F56">
      <w:pPr>
        <w:tabs>
          <w:tab w:val="left" w:pos="7371"/>
        </w:tabs>
        <w:ind w:firstLine="4962"/>
        <w:rPr>
          <w:rFonts w:eastAsia="Calibri"/>
          <w:szCs w:val="24"/>
        </w:rPr>
      </w:pPr>
      <w:r>
        <w:t>(</w:t>
      </w:r>
      <w:r w:rsidRPr="00402E3E">
        <w:rPr>
          <w:rFonts w:eastAsia="Calibri"/>
          <w:szCs w:val="24"/>
        </w:rPr>
        <w:t xml:space="preserve">Panevėžio miesto savivaldybės tarybos </w:t>
      </w:r>
    </w:p>
    <w:p w14:paraId="1B8D0F50" w14:textId="37AD369E" w:rsidR="00627F56" w:rsidRDefault="00627F56" w:rsidP="00627F56">
      <w:pPr>
        <w:tabs>
          <w:tab w:val="left" w:pos="7371"/>
        </w:tabs>
        <w:ind w:firstLine="4962"/>
        <w:rPr>
          <w:rFonts w:eastAsia="Calibri"/>
          <w:szCs w:val="24"/>
        </w:rPr>
      </w:pPr>
      <w:r>
        <w:rPr>
          <w:rFonts w:eastAsia="Calibri"/>
          <w:szCs w:val="24"/>
        </w:rPr>
        <w:t xml:space="preserve">                                      </w:t>
      </w:r>
      <w:r w:rsidRPr="00402E3E">
        <w:rPr>
          <w:rFonts w:eastAsia="Calibri"/>
          <w:szCs w:val="24"/>
        </w:rPr>
        <w:t xml:space="preserve"> sprendim</w:t>
      </w:r>
      <w:r>
        <w:rPr>
          <w:rFonts w:eastAsia="Calibri"/>
          <w:szCs w:val="24"/>
        </w:rPr>
        <w:t>o</w:t>
      </w:r>
      <w:r w:rsidRPr="00402E3E">
        <w:rPr>
          <w:rFonts w:eastAsia="Calibri"/>
          <w:szCs w:val="24"/>
        </w:rPr>
        <w:t xml:space="preserve"> Nr. </w:t>
      </w:r>
    </w:p>
    <w:p w14:paraId="3281FC64" w14:textId="4F0914D7" w:rsidR="00627F56" w:rsidRDefault="00627F56" w:rsidP="00D017C3">
      <w:pPr>
        <w:tabs>
          <w:tab w:val="left" w:pos="7371"/>
        </w:tabs>
        <w:ind w:firstLine="4962"/>
      </w:pPr>
      <w:r>
        <w:rPr>
          <w:rFonts w:eastAsia="Calibri"/>
          <w:szCs w:val="24"/>
        </w:rPr>
        <w:t>redakcija)</w:t>
      </w:r>
    </w:p>
    <w:p w14:paraId="3E03EF48" w14:textId="4B8E7096" w:rsidR="00D017C3" w:rsidRDefault="00D017C3" w:rsidP="00D017C3">
      <w:pPr>
        <w:tabs>
          <w:tab w:val="left" w:pos="7371"/>
        </w:tabs>
        <w:ind w:firstLine="4962"/>
      </w:pPr>
      <w:r>
        <w:t>Panevėžio miesto savivaldybės ilgalaikio</w:t>
      </w:r>
    </w:p>
    <w:p w14:paraId="72C7EDD8" w14:textId="77777777" w:rsidR="00D017C3" w:rsidRDefault="00D017C3" w:rsidP="00D017C3">
      <w:pPr>
        <w:tabs>
          <w:tab w:val="left" w:pos="7371"/>
        </w:tabs>
        <w:ind w:firstLine="4962"/>
      </w:pPr>
      <w:r>
        <w:t xml:space="preserve">materialiojo turto nuomos viešo konkurso ir </w:t>
      </w:r>
    </w:p>
    <w:p w14:paraId="411DA387" w14:textId="77777777" w:rsidR="00D017C3" w:rsidRDefault="00D017C3" w:rsidP="00D017C3">
      <w:pPr>
        <w:tabs>
          <w:tab w:val="left" w:pos="7371"/>
        </w:tabs>
        <w:ind w:firstLine="4962"/>
      </w:pPr>
      <w:r>
        <w:t>nuomos be konkurso organizavimo ir</w:t>
      </w:r>
    </w:p>
    <w:p w14:paraId="3617ED41" w14:textId="3680EFB8" w:rsidR="00900C54" w:rsidRPr="00271AF5" w:rsidRDefault="00D017C3" w:rsidP="00D017C3">
      <w:pPr>
        <w:tabs>
          <w:tab w:val="left" w:pos="7371"/>
        </w:tabs>
        <w:ind w:firstLine="4962"/>
        <w:rPr>
          <w:szCs w:val="24"/>
        </w:rPr>
      </w:pPr>
      <w:r>
        <w:t>vykdymo tvarkos aprašo</w:t>
      </w:r>
    </w:p>
    <w:p w14:paraId="3B46FF61" w14:textId="7179B238" w:rsidR="00900C54" w:rsidRDefault="00900C54" w:rsidP="009E2FB5">
      <w:pPr>
        <w:ind w:firstLine="4962"/>
        <w:jc w:val="both"/>
        <w:rPr>
          <w:rFonts w:eastAsia="Calibri"/>
          <w:szCs w:val="24"/>
        </w:rPr>
      </w:pPr>
      <w:r w:rsidRPr="00271AF5">
        <w:rPr>
          <w:szCs w:val="24"/>
        </w:rPr>
        <w:t>priedas</w:t>
      </w:r>
    </w:p>
    <w:p w14:paraId="64B6F6DE" w14:textId="69095264" w:rsidR="00900C54" w:rsidRDefault="00900C54" w:rsidP="00900C54">
      <w:pPr>
        <w:rPr>
          <w:rFonts w:eastAsia="Calibri"/>
          <w:szCs w:val="24"/>
        </w:rPr>
      </w:pPr>
    </w:p>
    <w:p w14:paraId="25AAA6C3" w14:textId="57B1335F" w:rsidR="00B01056" w:rsidRPr="00B01056" w:rsidRDefault="00B01056" w:rsidP="00B01056">
      <w:pPr>
        <w:jc w:val="center"/>
        <w:rPr>
          <w:rFonts w:eastAsia="Calibri"/>
          <w:b/>
          <w:szCs w:val="24"/>
        </w:rPr>
      </w:pPr>
      <w:r w:rsidRPr="00B01056">
        <w:rPr>
          <w:rFonts w:eastAsia="Calibri"/>
          <w:b/>
          <w:szCs w:val="24"/>
        </w:rPr>
        <w:t>(Turto perdavimo ir priėmimo akto forma)</w:t>
      </w:r>
    </w:p>
    <w:p w14:paraId="62908D08" w14:textId="77777777" w:rsidR="00B01056" w:rsidRDefault="00B01056" w:rsidP="00900C54">
      <w:pPr>
        <w:rPr>
          <w:rFonts w:eastAsia="Calibri"/>
          <w:szCs w:val="24"/>
        </w:rPr>
      </w:pPr>
    </w:p>
    <w:p w14:paraId="1E36B964" w14:textId="77777777" w:rsidR="00C33D23" w:rsidRDefault="00C33D23" w:rsidP="00C33D23">
      <w:pPr>
        <w:keepNext/>
        <w:jc w:val="center"/>
        <w:rPr>
          <w:b/>
          <w:bCs/>
          <w:kern w:val="32"/>
          <w:szCs w:val="24"/>
        </w:rPr>
      </w:pPr>
      <w:r>
        <w:rPr>
          <w:b/>
          <w:bCs/>
          <w:kern w:val="32"/>
          <w:szCs w:val="24"/>
        </w:rPr>
        <w:t>PANEVĖŽIO MIESTO SAVIVALDYBĖS TURTO, PERDUODAMO VALDYTI, NAUDOTI IR DISPONUOTI JUO PATIKĖJIMO TEISE, PERDAVIMO IR PRIĖMIMO AKTAS</w:t>
      </w:r>
    </w:p>
    <w:p w14:paraId="3472E0C2" w14:textId="77777777" w:rsidR="00C33D23" w:rsidRDefault="00C33D23" w:rsidP="00C33D23">
      <w:pPr>
        <w:rPr>
          <w:szCs w:val="24"/>
        </w:rPr>
      </w:pPr>
    </w:p>
    <w:p w14:paraId="36254B7E" w14:textId="77777777" w:rsidR="00C33D23" w:rsidRDefault="00C33D23" w:rsidP="00C33D23">
      <w:pPr>
        <w:jc w:val="center"/>
        <w:rPr>
          <w:b/>
          <w:szCs w:val="24"/>
        </w:rPr>
      </w:pPr>
      <w:r w:rsidRPr="00627F56">
        <w:rPr>
          <w:szCs w:val="24"/>
        </w:rPr>
        <w:t>________________</w:t>
      </w:r>
      <w:r>
        <w:rPr>
          <w:b/>
          <w:szCs w:val="24"/>
        </w:rPr>
        <w:t xml:space="preserve">   </w:t>
      </w:r>
      <w:r>
        <w:rPr>
          <w:szCs w:val="24"/>
        </w:rPr>
        <w:t>Nr. ________</w:t>
      </w:r>
    </w:p>
    <w:p w14:paraId="4FCDF285" w14:textId="77777777" w:rsidR="00C33D23" w:rsidRDefault="00C33D23" w:rsidP="00C33D23">
      <w:pPr>
        <w:jc w:val="center"/>
        <w:rPr>
          <w:szCs w:val="24"/>
        </w:rPr>
      </w:pPr>
      <w:r>
        <w:rPr>
          <w:szCs w:val="24"/>
        </w:rPr>
        <w:t>(data)</w:t>
      </w:r>
      <w:r>
        <w:rPr>
          <w:szCs w:val="24"/>
        </w:rPr>
        <w:tab/>
      </w:r>
      <w:r>
        <w:rPr>
          <w:szCs w:val="24"/>
        </w:rPr>
        <w:tab/>
      </w:r>
    </w:p>
    <w:p w14:paraId="2ADDB8AD" w14:textId="77777777" w:rsidR="00C33D23" w:rsidRDefault="00C33D23" w:rsidP="00C33D23">
      <w:pPr>
        <w:jc w:val="center"/>
        <w:rPr>
          <w:szCs w:val="24"/>
        </w:rPr>
      </w:pPr>
      <w:r>
        <w:rPr>
          <w:szCs w:val="24"/>
        </w:rPr>
        <w:t>_____________________________</w:t>
      </w:r>
    </w:p>
    <w:p w14:paraId="17028EF4" w14:textId="77777777" w:rsidR="00C33D23" w:rsidRDefault="00C33D23" w:rsidP="00C33D23">
      <w:pPr>
        <w:jc w:val="center"/>
        <w:rPr>
          <w:szCs w:val="24"/>
        </w:rPr>
      </w:pPr>
      <w:r>
        <w:rPr>
          <w:szCs w:val="24"/>
        </w:rPr>
        <w:t>(sudarymo vieta)</w:t>
      </w:r>
    </w:p>
    <w:p w14:paraId="5832F2C4" w14:textId="77777777" w:rsidR="00C33D23" w:rsidRDefault="00C33D23" w:rsidP="00C33D23">
      <w:pPr>
        <w:rPr>
          <w:szCs w:val="24"/>
          <w:lang w:eastAsia="lt-LT"/>
        </w:rPr>
      </w:pPr>
    </w:p>
    <w:p w14:paraId="35983806" w14:textId="2A716947" w:rsidR="00C33D23" w:rsidRDefault="00C33D23" w:rsidP="00C33D23">
      <w:pPr>
        <w:spacing w:line="360" w:lineRule="atLeast"/>
        <w:ind w:firstLine="709"/>
        <w:jc w:val="both"/>
        <w:rPr>
          <w:szCs w:val="24"/>
        </w:rPr>
      </w:pPr>
      <w:r>
        <w:rPr>
          <w:szCs w:val="24"/>
        </w:rPr>
        <w:t>________________________________________________________________________,</w:t>
      </w:r>
    </w:p>
    <w:p w14:paraId="2BAA0A75" w14:textId="77777777" w:rsidR="00C33D23" w:rsidRPr="000D0AB7" w:rsidRDefault="00C33D23" w:rsidP="00C33D23">
      <w:pPr>
        <w:ind w:firstLine="1009"/>
        <w:jc w:val="both"/>
        <w:rPr>
          <w:i/>
          <w:szCs w:val="24"/>
        </w:rPr>
      </w:pPr>
      <w:r w:rsidRPr="000D0AB7">
        <w:rPr>
          <w:i/>
          <w:sz w:val="20"/>
        </w:rPr>
        <w:t xml:space="preserve">(perduodančios turtą institucijos, įmonės, įstaigos, organizacijos pavadinimas, buveinė, kodas) </w:t>
      </w:r>
    </w:p>
    <w:p w14:paraId="356000E6" w14:textId="2F8E2E6B" w:rsidR="00C33D23" w:rsidRDefault="00C33D23" w:rsidP="00C33D23">
      <w:pPr>
        <w:widowControl w:val="0"/>
        <w:spacing w:line="360" w:lineRule="atLeast"/>
        <w:jc w:val="both"/>
        <w:rPr>
          <w:szCs w:val="24"/>
        </w:rPr>
      </w:pPr>
      <w:r>
        <w:rPr>
          <w:szCs w:val="24"/>
        </w:rPr>
        <w:t>atstovaujamas (-a) įgalioto _________________________________________________________</w:t>
      </w:r>
    </w:p>
    <w:p w14:paraId="3F0F3B97" w14:textId="77777777" w:rsidR="00C33D23" w:rsidRDefault="00C33D23" w:rsidP="00C33D23">
      <w:pPr>
        <w:ind w:firstLine="2694"/>
        <w:jc w:val="both"/>
        <w:rPr>
          <w:i/>
          <w:sz w:val="20"/>
        </w:rPr>
      </w:pPr>
      <w:r>
        <w:rPr>
          <w:i/>
          <w:sz w:val="20"/>
        </w:rPr>
        <w:t xml:space="preserve">(pagal įstatymą, institucijos įstatus (nuostatus), įgaliojimą – atstovo pareigos, </w:t>
      </w:r>
    </w:p>
    <w:p w14:paraId="466DE6FF" w14:textId="7C97999B" w:rsidR="00C33D23" w:rsidRDefault="00C33D23" w:rsidP="00C33D23">
      <w:pPr>
        <w:spacing w:line="360" w:lineRule="atLeast"/>
        <w:jc w:val="both"/>
        <w:rPr>
          <w:i/>
          <w:szCs w:val="24"/>
        </w:rPr>
      </w:pPr>
      <w:r w:rsidRPr="00627F56">
        <w:rPr>
          <w:szCs w:val="24"/>
        </w:rPr>
        <w:t>________________________________________________________________________</w:t>
      </w:r>
      <w:r>
        <w:rPr>
          <w:szCs w:val="24"/>
        </w:rPr>
        <w:t>______,</w:t>
      </w:r>
    </w:p>
    <w:p w14:paraId="0143A7FF" w14:textId="77777777" w:rsidR="00C33D23" w:rsidRDefault="00C33D23" w:rsidP="00C33D23">
      <w:pPr>
        <w:jc w:val="center"/>
        <w:rPr>
          <w:i/>
          <w:sz w:val="20"/>
        </w:rPr>
      </w:pPr>
      <w:r>
        <w:rPr>
          <w:i/>
          <w:sz w:val="20"/>
        </w:rPr>
        <w:t>vardas ir pavardė, įgaliojimo data ir numeris)</w:t>
      </w:r>
    </w:p>
    <w:p w14:paraId="1B908F92" w14:textId="5EECCE3C" w:rsidR="00C33D23" w:rsidRDefault="00C33D23" w:rsidP="00C33D23">
      <w:pPr>
        <w:spacing w:line="360" w:lineRule="atLeast"/>
        <w:jc w:val="both"/>
        <w:rPr>
          <w:szCs w:val="24"/>
        </w:rPr>
      </w:pPr>
      <w:r>
        <w:rPr>
          <w:szCs w:val="24"/>
        </w:rPr>
        <w:t>perduoda, o _____________________________________________________________________</w:t>
      </w:r>
    </w:p>
    <w:p w14:paraId="13E094C8" w14:textId="77777777" w:rsidR="00C33D23" w:rsidRDefault="00C33D23" w:rsidP="00C33D23">
      <w:pPr>
        <w:ind w:firstLine="1518"/>
        <w:jc w:val="both"/>
        <w:rPr>
          <w:i/>
          <w:sz w:val="20"/>
        </w:rPr>
      </w:pPr>
      <w:r>
        <w:rPr>
          <w:i/>
          <w:sz w:val="20"/>
        </w:rPr>
        <w:t>(priimančios turtą institucijos, įmonės, įstaigos, organizacijos pavadinimas, buveinė, kodas)</w:t>
      </w:r>
    </w:p>
    <w:p w14:paraId="29B8793D" w14:textId="286512D4" w:rsidR="00C33D23" w:rsidRDefault="00C33D23" w:rsidP="00C33D23">
      <w:pPr>
        <w:spacing w:line="360" w:lineRule="atLeast"/>
        <w:jc w:val="both"/>
        <w:rPr>
          <w:szCs w:val="24"/>
        </w:rPr>
      </w:pPr>
      <w:r>
        <w:rPr>
          <w:szCs w:val="24"/>
        </w:rPr>
        <w:t>___________________________________________________</w:t>
      </w:r>
      <w:r w:rsidR="00627F56">
        <w:rPr>
          <w:szCs w:val="24"/>
        </w:rPr>
        <w:t>___________________________</w:t>
      </w:r>
      <w:r w:rsidR="000D0AB7">
        <w:rPr>
          <w:szCs w:val="24"/>
        </w:rPr>
        <w:t>,</w:t>
      </w:r>
    </w:p>
    <w:p w14:paraId="250FDA50" w14:textId="7E601F23" w:rsidR="00C33D23" w:rsidRDefault="00C33D23" w:rsidP="00C33D23">
      <w:pPr>
        <w:widowControl w:val="0"/>
        <w:spacing w:line="360" w:lineRule="atLeast"/>
        <w:jc w:val="both"/>
        <w:rPr>
          <w:szCs w:val="24"/>
        </w:rPr>
      </w:pPr>
      <w:r>
        <w:rPr>
          <w:szCs w:val="24"/>
        </w:rPr>
        <w:t>atstovaujamas (-a) įgalioto _________________________________________________________</w:t>
      </w:r>
    </w:p>
    <w:p w14:paraId="6C36F348" w14:textId="6832AE69" w:rsidR="00C33D23" w:rsidRDefault="00627F56" w:rsidP="00C33D23">
      <w:pPr>
        <w:ind w:firstLine="2552"/>
        <w:jc w:val="both"/>
        <w:rPr>
          <w:i/>
          <w:sz w:val="20"/>
        </w:rPr>
      </w:pPr>
      <w:r>
        <w:rPr>
          <w:i/>
          <w:sz w:val="20"/>
        </w:rPr>
        <w:t xml:space="preserve">   </w:t>
      </w:r>
      <w:r w:rsidR="00C33D23">
        <w:rPr>
          <w:i/>
          <w:sz w:val="20"/>
        </w:rPr>
        <w:t>(pagal įstatymą, institucijos įstatus (nuostatus), įgaliojimą – atstovo pareigos,</w:t>
      </w:r>
    </w:p>
    <w:p w14:paraId="13200CE7" w14:textId="7B59EC59" w:rsidR="00C33D23" w:rsidRDefault="00C33D23" w:rsidP="00C33D23">
      <w:pPr>
        <w:spacing w:line="360" w:lineRule="atLeast"/>
        <w:jc w:val="both"/>
        <w:rPr>
          <w:szCs w:val="24"/>
        </w:rPr>
      </w:pPr>
      <w:r>
        <w:rPr>
          <w:szCs w:val="24"/>
        </w:rPr>
        <w:t>______________________________________________________________________________,</w:t>
      </w:r>
    </w:p>
    <w:p w14:paraId="4F9BBFD3" w14:textId="77777777" w:rsidR="00C33D23" w:rsidRDefault="00C33D23" w:rsidP="00C33D23">
      <w:pPr>
        <w:jc w:val="center"/>
        <w:rPr>
          <w:i/>
          <w:sz w:val="20"/>
        </w:rPr>
      </w:pPr>
      <w:r>
        <w:rPr>
          <w:i/>
          <w:sz w:val="20"/>
        </w:rPr>
        <w:t>vardas ir pavardė, įgaliojimo data ir numeris)</w:t>
      </w:r>
    </w:p>
    <w:p w14:paraId="251AED8D" w14:textId="2B442DE0" w:rsidR="00C33D23" w:rsidRDefault="00C33D23" w:rsidP="00C33D23">
      <w:pPr>
        <w:spacing w:line="360" w:lineRule="atLeast"/>
        <w:jc w:val="both"/>
        <w:rPr>
          <w:szCs w:val="24"/>
        </w:rPr>
      </w:pPr>
      <w:r>
        <w:rPr>
          <w:szCs w:val="24"/>
        </w:rPr>
        <w:t>vadovaudamiesi (-osi) ______________________________________________________,</w:t>
      </w:r>
      <w:r w:rsidR="000D0AB7">
        <w:rPr>
          <w:szCs w:val="24"/>
        </w:rPr>
        <w:t xml:space="preserve"> priima</w:t>
      </w:r>
    </w:p>
    <w:p w14:paraId="15180348" w14:textId="77777777" w:rsidR="00C33D23" w:rsidRDefault="00C33D23" w:rsidP="00C33D23">
      <w:pPr>
        <w:ind w:left="2880" w:firstLine="1070"/>
        <w:jc w:val="both"/>
        <w:rPr>
          <w:i/>
          <w:sz w:val="20"/>
        </w:rPr>
      </w:pPr>
      <w:r>
        <w:rPr>
          <w:i/>
          <w:sz w:val="20"/>
        </w:rPr>
        <w:t>(dokumento perduoti turtą pavadinimas, data, numeris)</w:t>
      </w:r>
    </w:p>
    <w:p w14:paraId="55429874" w14:textId="2EC572A7" w:rsidR="00C33D23" w:rsidRDefault="00C33D23" w:rsidP="00C33D23">
      <w:pPr>
        <w:widowControl w:val="0"/>
        <w:spacing w:line="360" w:lineRule="atLeast"/>
        <w:jc w:val="both"/>
        <w:rPr>
          <w:szCs w:val="24"/>
        </w:rPr>
      </w:pPr>
      <w:r>
        <w:rPr>
          <w:szCs w:val="24"/>
        </w:rPr>
        <w:t>šį Savivaldybei nuosavybės teise priklausantį turtą: ______________________________________</w:t>
      </w:r>
    </w:p>
    <w:p w14:paraId="76DF75ED" w14:textId="67CC2EDB" w:rsidR="00C33D23" w:rsidRDefault="00C33D23" w:rsidP="00C33D23">
      <w:pPr>
        <w:widowControl w:val="0"/>
        <w:spacing w:line="360" w:lineRule="atLeast"/>
        <w:jc w:val="both"/>
        <w:rPr>
          <w:szCs w:val="24"/>
        </w:rPr>
      </w:pPr>
      <w:r>
        <w:rPr>
          <w:szCs w:val="24"/>
        </w:rPr>
        <w:t>_______________________________________________________________________________</w:t>
      </w:r>
    </w:p>
    <w:p w14:paraId="75BBF27D" w14:textId="1F2E7E9F" w:rsidR="00C33D23" w:rsidRDefault="00C33D23" w:rsidP="00C33D23">
      <w:pPr>
        <w:widowControl w:val="0"/>
        <w:spacing w:line="360" w:lineRule="atLeast"/>
        <w:jc w:val="both"/>
        <w:rPr>
          <w:szCs w:val="24"/>
        </w:rPr>
      </w:pPr>
      <w:r w:rsidRPr="00B01056">
        <w:rPr>
          <w:szCs w:val="24"/>
        </w:rPr>
        <w:t>______________________________________________________________________________</w:t>
      </w:r>
      <w:r>
        <w:rPr>
          <w:szCs w:val="24"/>
        </w:rPr>
        <w:t>.</w:t>
      </w:r>
    </w:p>
    <w:p w14:paraId="4652AD1B" w14:textId="77777777" w:rsidR="00C33D23" w:rsidRPr="00627F56" w:rsidRDefault="00C33D23" w:rsidP="00C33D23">
      <w:pPr>
        <w:jc w:val="both"/>
        <w:rPr>
          <w:i/>
          <w:szCs w:val="24"/>
        </w:rPr>
      </w:pPr>
      <w:r w:rsidRPr="00627F56">
        <w:rPr>
          <w:i/>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perduodamos akcijos – bendrovės pavadinimas, kodas, buveinė, akcijų skaičius, forma, rūšis, klasė, vienos akcijos nominali vertė, perduodamų akcijų dalis įstatiniame kapitale; jeigu perduodami keli objektai, nurodoma, kad turtas perduodamas pagal pridedamą sąrašą (sąraše turi būti nurodyti atitinkamai turto grupei numatyti reikalavimai)</w:t>
      </w:r>
    </w:p>
    <w:p w14:paraId="6CC7BCD9" w14:textId="77777777" w:rsidR="00C33D23" w:rsidRPr="00627F56" w:rsidRDefault="00C33D23" w:rsidP="00C33D23">
      <w:pPr>
        <w:jc w:val="both"/>
        <w:rPr>
          <w:i/>
          <w:szCs w:val="24"/>
        </w:rPr>
      </w:pPr>
    </w:p>
    <w:p w14:paraId="45A4BB15" w14:textId="3786A552" w:rsidR="00C33D23" w:rsidRDefault="00C33D23" w:rsidP="00C33D23">
      <w:pPr>
        <w:spacing w:line="360" w:lineRule="atLeast"/>
        <w:ind w:firstLine="709"/>
        <w:jc w:val="both"/>
        <w:rPr>
          <w:szCs w:val="24"/>
        </w:rPr>
      </w:pPr>
      <w:r>
        <w:rPr>
          <w:szCs w:val="24"/>
        </w:rPr>
        <w:t>Perduodamo turto būklė perdavimo metu _______________________________________.</w:t>
      </w:r>
    </w:p>
    <w:p w14:paraId="5BA9DDFB" w14:textId="438101AC" w:rsidR="00C33D23" w:rsidRDefault="00C33D23" w:rsidP="00C33D23">
      <w:pPr>
        <w:spacing w:line="360" w:lineRule="atLeast"/>
        <w:ind w:firstLine="709"/>
        <w:jc w:val="both"/>
        <w:rPr>
          <w:szCs w:val="24"/>
        </w:rPr>
      </w:pPr>
      <w:r>
        <w:rPr>
          <w:szCs w:val="24"/>
        </w:rPr>
        <w:t>Perduodamas turtas yra perduotas pagal nuomos (panaudos) sutartį ___________________</w:t>
      </w:r>
    </w:p>
    <w:p w14:paraId="1EB5DFB8" w14:textId="400DAFA1" w:rsidR="00C33D23" w:rsidRDefault="00C33D23" w:rsidP="00B01056">
      <w:pPr>
        <w:spacing w:line="360" w:lineRule="atLeast"/>
        <w:ind w:firstLine="709"/>
        <w:jc w:val="both"/>
        <w:rPr>
          <w:szCs w:val="24"/>
        </w:rPr>
      </w:pPr>
      <w:r>
        <w:rPr>
          <w:szCs w:val="24"/>
        </w:rPr>
        <w:t>________________________________________________________________________.</w:t>
      </w:r>
    </w:p>
    <w:p w14:paraId="42546126" w14:textId="77777777" w:rsidR="00C33D23" w:rsidRDefault="00C33D23" w:rsidP="00C33D23">
      <w:pPr>
        <w:tabs>
          <w:tab w:val="left" w:pos="709"/>
          <w:tab w:val="left" w:pos="1560"/>
        </w:tabs>
        <w:ind w:firstLine="2977"/>
        <w:jc w:val="both"/>
        <w:rPr>
          <w:i/>
          <w:sz w:val="20"/>
        </w:rPr>
      </w:pPr>
      <w:r>
        <w:rPr>
          <w:i/>
          <w:sz w:val="20"/>
        </w:rPr>
        <w:t>(sutarties sudarymo data, numeris, terminas)</w:t>
      </w:r>
    </w:p>
    <w:p w14:paraId="679343D8" w14:textId="77777777" w:rsidR="00B01056" w:rsidRDefault="00B01056" w:rsidP="00C33D23">
      <w:pPr>
        <w:spacing w:line="360" w:lineRule="atLeast"/>
        <w:ind w:firstLine="709"/>
        <w:jc w:val="both"/>
        <w:rPr>
          <w:szCs w:val="24"/>
        </w:rPr>
      </w:pPr>
    </w:p>
    <w:p w14:paraId="3A1FB756" w14:textId="6817793F" w:rsidR="00C33D23" w:rsidRDefault="00C33D23" w:rsidP="00C33D23">
      <w:pPr>
        <w:spacing w:line="360" w:lineRule="atLeast"/>
        <w:ind w:firstLine="709"/>
        <w:jc w:val="both"/>
        <w:rPr>
          <w:szCs w:val="24"/>
        </w:rPr>
      </w:pPr>
      <w:r>
        <w:rPr>
          <w:szCs w:val="24"/>
        </w:rPr>
        <w:t xml:space="preserve">PRIDEDAMA </w:t>
      </w:r>
      <w:r w:rsidRPr="00B01056">
        <w:rPr>
          <w:i/>
          <w:szCs w:val="24"/>
        </w:rPr>
        <w:t>(jeigu dokumentai pridedami)</w:t>
      </w:r>
      <w:r>
        <w:rPr>
          <w:szCs w:val="24"/>
        </w:rPr>
        <w:t>:</w:t>
      </w:r>
    </w:p>
    <w:p w14:paraId="6DC9317C" w14:textId="77777777" w:rsidR="00C33D23" w:rsidRDefault="00C33D23" w:rsidP="00C33D23">
      <w:pPr>
        <w:spacing w:line="360" w:lineRule="atLeast"/>
        <w:ind w:firstLine="709"/>
        <w:jc w:val="both"/>
        <w:rPr>
          <w:szCs w:val="24"/>
        </w:rPr>
      </w:pPr>
      <w:r>
        <w:rPr>
          <w:szCs w:val="24"/>
        </w:rPr>
        <w:t>1. ____________________________________________________,   ____ lapas (-ai).</w:t>
      </w:r>
    </w:p>
    <w:p w14:paraId="5A7C5AAE" w14:textId="77777777" w:rsidR="00C33D23" w:rsidRDefault="00C33D23" w:rsidP="00C33D23">
      <w:pPr>
        <w:ind w:firstLine="2835"/>
        <w:rPr>
          <w:i/>
          <w:sz w:val="20"/>
        </w:rPr>
      </w:pPr>
      <w:r>
        <w:rPr>
          <w:i/>
          <w:sz w:val="20"/>
        </w:rPr>
        <w:t>(perduodamo turto sąrašas)</w:t>
      </w:r>
    </w:p>
    <w:p w14:paraId="6FAFB022" w14:textId="77777777" w:rsidR="00C33D23" w:rsidRDefault="00C33D23" w:rsidP="00C33D23">
      <w:pPr>
        <w:spacing w:line="360" w:lineRule="atLeast"/>
        <w:ind w:firstLine="709"/>
        <w:jc w:val="both"/>
        <w:rPr>
          <w:szCs w:val="24"/>
        </w:rPr>
      </w:pPr>
      <w:r>
        <w:rPr>
          <w:szCs w:val="24"/>
        </w:rPr>
        <w:t>2. _____________________________________________________,   ___ lapas (-ai).</w:t>
      </w:r>
    </w:p>
    <w:p w14:paraId="4204E9E9" w14:textId="77777777" w:rsidR="00C33D23" w:rsidRDefault="00C33D23" w:rsidP="00C33D23">
      <w:pPr>
        <w:ind w:firstLine="1843"/>
        <w:rPr>
          <w:i/>
          <w:sz w:val="20"/>
        </w:rPr>
      </w:pPr>
      <w:r>
        <w:rPr>
          <w:i/>
          <w:sz w:val="20"/>
        </w:rPr>
        <w:t>(dokumentas, suteikiantis teisę perduoti (priimti) turtą)</w:t>
      </w:r>
    </w:p>
    <w:p w14:paraId="518E564D" w14:textId="77777777" w:rsidR="00C33D23" w:rsidRDefault="00C33D23" w:rsidP="00C33D23">
      <w:pPr>
        <w:spacing w:line="360" w:lineRule="atLeast"/>
        <w:ind w:firstLine="709"/>
        <w:jc w:val="both"/>
        <w:rPr>
          <w:szCs w:val="24"/>
        </w:rPr>
      </w:pPr>
      <w:r>
        <w:rPr>
          <w:szCs w:val="24"/>
        </w:rPr>
        <w:t>3. ____________________________________________________,   ____ lapas (-ai).</w:t>
      </w:r>
    </w:p>
    <w:p w14:paraId="5C91ACD3" w14:textId="77777777" w:rsidR="00C33D23" w:rsidRDefault="00C33D23" w:rsidP="00C33D23">
      <w:pPr>
        <w:ind w:left="720" w:firstLine="770"/>
        <w:rPr>
          <w:i/>
          <w:sz w:val="20"/>
        </w:rPr>
      </w:pPr>
      <w:r>
        <w:rPr>
          <w:i/>
          <w:sz w:val="20"/>
        </w:rPr>
        <w:t>(nekilnojamojo daikto kadastrinių matavimų bylos arba jų kopijos)</w:t>
      </w:r>
    </w:p>
    <w:p w14:paraId="5BA00739" w14:textId="77777777" w:rsidR="00C33D23" w:rsidRDefault="00C33D23" w:rsidP="00C33D23">
      <w:pPr>
        <w:spacing w:line="360" w:lineRule="atLeast"/>
        <w:ind w:firstLine="709"/>
        <w:jc w:val="both"/>
        <w:rPr>
          <w:szCs w:val="24"/>
        </w:rPr>
      </w:pPr>
      <w:r>
        <w:rPr>
          <w:szCs w:val="24"/>
        </w:rPr>
        <w:t>4. ____________________________________________________,   ____ lapas (-ai).</w:t>
      </w:r>
    </w:p>
    <w:p w14:paraId="2541F71E" w14:textId="77777777" w:rsidR="00C33D23" w:rsidRDefault="00C33D23" w:rsidP="00C33D23">
      <w:pPr>
        <w:ind w:left="2160" w:firstLine="720"/>
        <w:rPr>
          <w:i/>
          <w:sz w:val="20"/>
        </w:rPr>
      </w:pPr>
      <w:r>
        <w:rPr>
          <w:i/>
          <w:sz w:val="20"/>
        </w:rPr>
        <w:t>(teisinės registracijos dokumentai)</w:t>
      </w:r>
    </w:p>
    <w:p w14:paraId="6EB1F277" w14:textId="77777777" w:rsidR="00C33D23" w:rsidRDefault="00C33D23" w:rsidP="00C33D23">
      <w:pPr>
        <w:spacing w:line="360" w:lineRule="atLeast"/>
        <w:ind w:firstLine="709"/>
        <w:jc w:val="both"/>
        <w:rPr>
          <w:szCs w:val="24"/>
        </w:rPr>
      </w:pPr>
      <w:r>
        <w:rPr>
          <w:szCs w:val="24"/>
        </w:rPr>
        <w:t>5. ____________________________________________________,   ____ lapas (-ai).</w:t>
      </w:r>
    </w:p>
    <w:p w14:paraId="3BAFC4C1" w14:textId="77777777" w:rsidR="00C33D23" w:rsidRDefault="00C33D23" w:rsidP="00C33D23">
      <w:pPr>
        <w:ind w:left="2160" w:firstLine="970"/>
        <w:rPr>
          <w:i/>
          <w:sz w:val="20"/>
        </w:rPr>
      </w:pPr>
      <w:r>
        <w:rPr>
          <w:i/>
          <w:sz w:val="20"/>
        </w:rPr>
        <w:t>(nuomos (panaudos) sutartis)</w:t>
      </w:r>
    </w:p>
    <w:p w14:paraId="611BEDF6" w14:textId="77777777" w:rsidR="00C33D23" w:rsidRDefault="00C33D23" w:rsidP="00C33D23">
      <w:pPr>
        <w:spacing w:line="360" w:lineRule="atLeast"/>
        <w:ind w:firstLine="709"/>
        <w:jc w:val="both"/>
        <w:rPr>
          <w:szCs w:val="24"/>
        </w:rPr>
      </w:pPr>
      <w:r>
        <w:rPr>
          <w:szCs w:val="24"/>
        </w:rPr>
        <w:t>6. ____________________________________________________,   ____ lapas (-ai).</w:t>
      </w:r>
    </w:p>
    <w:p w14:paraId="0784EC02" w14:textId="77777777" w:rsidR="00C33D23" w:rsidRDefault="00C33D23" w:rsidP="00C33D23">
      <w:pPr>
        <w:ind w:firstLine="3509"/>
        <w:rPr>
          <w:i/>
          <w:sz w:val="20"/>
        </w:rPr>
      </w:pPr>
      <w:r>
        <w:rPr>
          <w:i/>
          <w:sz w:val="20"/>
        </w:rPr>
        <w:t>(kiti dokumentai)</w:t>
      </w:r>
    </w:p>
    <w:p w14:paraId="115EC2F3" w14:textId="77777777" w:rsidR="00C33D23" w:rsidRDefault="00C33D23" w:rsidP="00C33D23">
      <w:pPr>
        <w:spacing w:line="360" w:lineRule="atLeast"/>
        <w:ind w:firstLine="709"/>
        <w:jc w:val="both"/>
        <w:rPr>
          <w:szCs w:val="24"/>
        </w:rPr>
      </w:pPr>
    </w:p>
    <w:p w14:paraId="1BC742DA" w14:textId="50E47FD8" w:rsidR="0007381D" w:rsidRDefault="00C33D23" w:rsidP="0007381D">
      <w:pPr>
        <w:spacing w:line="360" w:lineRule="auto"/>
        <w:ind w:firstLine="709"/>
        <w:jc w:val="both"/>
        <w:rPr>
          <w:color w:val="000000"/>
        </w:rPr>
      </w:pPr>
      <w:r w:rsidRPr="0007381D">
        <w:rPr>
          <w:szCs w:val="24"/>
        </w:rPr>
        <w:t>Šis aktas</w:t>
      </w:r>
      <w:r w:rsidR="0007381D">
        <w:rPr>
          <w:szCs w:val="24"/>
        </w:rPr>
        <w:t xml:space="preserve"> </w:t>
      </w:r>
      <w:bookmarkStart w:id="5" w:name="_Hlk152768790"/>
      <w:r w:rsidR="0007381D" w:rsidRPr="00414AF2">
        <w:rPr>
          <w:color w:val="000000"/>
        </w:rPr>
        <w:t xml:space="preserve">sudaromas 1 (vienu) egzemplioriumi lietuvių kalba ir </w:t>
      </w:r>
      <w:r w:rsidR="00B01056">
        <w:rPr>
          <w:color w:val="000000"/>
        </w:rPr>
        <w:t>š</w:t>
      </w:r>
      <w:r w:rsidR="0007381D" w:rsidRPr="00414AF2">
        <w:rPr>
          <w:color w:val="000000"/>
        </w:rPr>
        <w:t>alių pasirašomas kvalifikuotu elektroniniu parašu</w:t>
      </w:r>
      <w:r w:rsidR="00627F56">
        <w:rPr>
          <w:color w:val="000000"/>
        </w:rPr>
        <w:t xml:space="preserve"> </w:t>
      </w:r>
      <w:r w:rsidR="0007381D">
        <w:rPr>
          <w:color w:val="000000"/>
        </w:rPr>
        <w:t xml:space="preserve">/ „Avilio“ priemonėmis </w:t>
      </w:r>
      <w:r w:rsidR="0007381D" w:rsidRPr="00627F56">
        <w:rPr>
          <w:i/>
          <w:color w:val="000000"/>
          <w:sz w:val="22"/>
          <w:szCs w:val="22"/>
        </w:rPr>
        <w:t>(nereikalingą išbraukti)</w:t>
      </w:r>
      <w:r w:rsidR="0007381D" w:rsidRPr="00414AF2">
        <w:rPr>
          <w:color w:val="000000"/>
        </w:rPr>
        <w:t xml:space="preserve">. Jeigu šis </w:t>
      </w:r>
      <w:r w:rsidR="0007381D">
        <w:rPr>
          <w:color w:val="000000"/>
        </w:rPr>
        <w:t>aktas</w:t>
      </w:r>
      <w:r w:rsidR="0007381D" w:rsidRPr="00414AF2">
        <w:rPr>
          <w:color w:val="000000"/>
        </w:rPr>
        <w:t xml:space="preserve"> bus pasirašomas rašytiniu parašu, tuomet sudaromas 2 (dviem) egzemplioriais, turinčiais vienodą teisinę galią, po vieną kiekvienai </w:t>
      </w:r>
      <w:r w:rsidR="00B01056">
        <w:rPr>
          <w:color w:val="000000"/>
        </w:rPr>
        <w:t>š</w:t>
      </w:r>
      <w:r w:rsidR="0007381D" w:rsidRPr="00414AF2">
        <w:rPr>
          <w:color w:val="000000"/>
        </w:rPr>
        <w:t>aliai</w:t>
      </w:r>
      <w:r w:rsidR="0007381D" w:rsidRPr="00774FD1">
        <w:t>.</w:t>
      </w:r>
      <w:bookmarkEnd w:id="5"/>
    </w:p>
    <w:p w14:paraId="1DB5EFDD" w14:textId="77777777" w:rsidR="00C33D23" w:rsidRDefault="00C33D23" w:rsidP="00C33D23">
      <w:pPr>
        <w:spacing w:line="360" w:lineRule="atLeast"/>
        <w:ind w:firstLine="709"/>
        <w:jc w:val="both"/>
        <w:rPr>
          <w:szCs w:val="24"/>
        </w:rPr>
      </w:pPr>
    </w:p>
    <w:p w14:paraId="67BFBAF0" w14:textId="77777777" w:rsidR="00C33D23" w:rsidRDefault="00C33D23" w:rsidP="00C33D23">
      <w:pPr>
        <w:spacing w:line="360" w:lineRule="atLeast"/>
        <w:ind w:firstLine="709"/>
        <w:jc w:val="both"/>
        <w:rPr>
          <w:szCs w:val="24"/>
        </w:rPr>
      </w:pPr>
    </w:p>
    <w:p w14:paraId="4173783B" w14:textId="77777777" w:rsidR="00C33D23" w:rsidRDefault="00C33D23" w:rsidP="00C33D23">
      <w:pPr>
        <w:spacing w:line="360" w:lineRule="atLeast"/>
        <w:ind w:firstLine="709"/>
        <w:jc w:val="both"/>
        <w:rPr>
          <w:szCs w:val="24"/>
        </w:rPr>
      </w:pPr>
      <w:r>
        <w:rPr>
          <w:szCs w:val="24"/>
        </w:rPr>
        <w:t>Perdavė</w:t>
      </w:r>
    </w:p>
    <w:p w14:paraId="05D8509F" w14:textId="49AB70FB" w:rsidR="00C33D23" w:rsidRPr="00627F56" w:rsidRDefault="00C33D23" w:rsidP="00C33D23">
      <w:pPr>
        <w:tabs>
          <w:tab w:val="left" w:pos="4962"/>
          <w:tab w:val="left" w:pos="6946"/>
        </w:tabs>
        <w:spacing w:line="360" w:lineRule="atLeast"/>
        <w:jc w:val="both"/>
        <w:rPr>
          <w:szCs w:val="24"/>
        </w:rPr>
      </w:pPr>
      <w:r>
        <w:rPr>
          <w:szCs w:val="24"/>
        </w:rPr>
        <w:t xml:space="preserve">___________________________________ </w:t>
      </w:r>
      <w:r>
        <w:rPr>
          <w:szCs w:val="24"/>
        </w:rPr>
        <w:tab/>
      </w:r>
      <w:r w:rsidR="00627F56">
        <w:rPr>
          <w:szCs w:val="24"/>
        </w:rPr>
        <w:t>_________</w:t>
      </w:r>
      <w:r>
        <w:rPr>
          <w:szCs w:val="24"/>
        </w:rPr>
        <w:t xml:space="preserve"> </w:t>
      </w:r>
      <w:r>
        <w:rPr>
          <w:szCs w:val="24"/>
        </w:rPr>
        <w:tab/>
        <w:t xml:space="preserve"> </w:t>
      </w:r>
      <w:r w:rsidR="00627F56">
        <w:rPr>
          <w:szCs w:val="24"/>
        </w:rPr>
        <w:t>____________________</w:t>
      </w:r>
    </w:p>
    <w:p w14:paraId="5699876D" w14:textId="06AB1692" w:rsidR="00C33D23" w:rsidRPr="00627F56" w:rsidRDefault="00C33D23" w:rsidP="00C33D23">
      <w:pPr>
        <w:rPr>
          <w:sz w:val="20"/>
        </w:rPr>
      </w:pPr>
      <w:r>
        <w:rPr>
          <w:sz w:val="20"/>
        </w:rPr>
        <w:t>(įgalioto perduoti turtą asmens pareigų pavadinimas)</w:t>
      </w:r>
      <w:r w:rsidR="00627F56">
        <w:rPr>
          <w:sz w:val="20"/>
        </w:rPr>
        <w:tab/>
      </w:r>
      <w:r w:rsidR="00627F56">
        <w:rPr>
          <w:sz w:val="20"/>
        </w:rPr>
        <w:tab/>
      </w:r>
      <w:r w:rsidR="00627F56" w:rsidRPr="00627F56">
        <w:rPr>
          <w:sz w:val="20"/>
        </w:rPr>
        <w:t>(parašas)</w:t>
      </w:r>
      <w:r w:rsidR="00627F56">
        <w:rPr>
          <w:szCs w:val="24"/>
        </w:rPr>
        <w:tab/>
      </w:r>
      <w:r w:rsidR="00627F56">
        <w:rPr>
          <w:szCs w:val="24"/>
        </w:rPr>
        <w:tab/>
        <w:t xml:space="preserve">    </w:t>
      </w:r>
      <w:r w:rsidR="00627F56" w:rsidRPr="00627F56">
        <w:rPr>
          <w:sz w:val="20"/>
        </w:rPr>
        <w:t>(vardas ir pavardė)</w:t>
      </w:r>
    </w:p>
    <w:p w14:paraId="5AED4C1E" w14:textId="77777777" w:rsidR="00C33D23" w:rsidRDefault="00C33D23" w:rsidP="00C33D23">
      <w:pPr>
        <w:spacing w:line="360" w:lineRule="atLeast"/>
        <w:ind w:firstLine="709"/>
        <w:jc w:val="both"/>
        <w:rPr>
          <w:szCs w:val="24"/>
        </w:rPr>
      </w:pPr>
    </w:p>
    <w:p w14:paraId="5C8E0DD6" w14:textId="77777777" w:rsidR="00C33D23" w:rsidRDefault="00C33D23" w:rsidP="00C33D23">
      <w:pPr>
        <w:rPr>
          <w:szCs w:val="24"/>
        </w:rPr>
      </w:pPr>
    </w:p>
    <w:p w14:paraId="70CA9F37" w14:textId="2744AE80" w:rsidR="00C33D23" w:rsidRDefault="00C33D23" w:rsidP="00C33D23">
      <w:pPr>
        <w:ind w:firstLine="709"/>
        <w:rPr>
          <w:szCs w:val="24"/>
        </w:rPr>
      </w:pPr>
      <w:r>
        <w:rPr>
          <w:szCs w:val="24"/>
        </w:rPr>
        <w:t>Priėmė</w:t>
      </w:r>
    </w:p>
    <w:p w14:paraId="10E73AE5" w14:textId="11CB273B" w:rsidR="0081026D" w:rsidRDefault="0081026D" w:rsidP="00C33D23">
      <w:pPr>
        <w:ind w:firstLine="709"/>
        <w:rPr>
          <w:szCs w:val="24"/>
        </w:rPr>
      </w:pPr>
    </w:p>
    <w:p w14:paraId="316401F9" w14:textId="77777777" w:rsidR="0081026D" w:rsidRPr="00627F56" w:rsidRDefault="0081026D" w:rsidP="0081026D">
      <w:pPr>
        <w:tabs>
          <w:tab w:val="left" w:pos="4962"/>
          <w:tab w:val="left" w:pos="6946"/>
        </w:tabs>
        <w:spacing w:line="360" w:lineRule="atLeast"/>
        <w:jc w:val="both"/>
        <w:rPr>
          <w:szCs w:val="24"/>
        </w:rPr>
      </w:pPr>
      <w:r>
        <w:rPr>
          <w:szCs w:val="24"/>
        </w:rPr>
        <w:t xml:space="preserve">___________________________________ </w:t>
      </w:r>
      <w:r>
        <w:rPr>
          <w:szCs w:val="24"/>
        </w:rPr>
        <w:tab/>
        <w:t xml:space="preserve">_________ </w:t>
      </w:r>
      <w:r>
        <w:rPr>
          <w:szCs w:val="24"/>
        </w:rPr>
        <w:tab/>
        <w:t xml:space="preserve"> ____________________</w:t>
      </w:r>
    </w:p>
    <w:p w14:paraId="48FA89DA" w14:textId="5ED50212" w:rsidR="0081026D" w:rsidRPr="0081026D" w:rsidRDefault="0081026D" w:rsidP="0081026D">
      <w:pPr>
        <w:rPr>
          <w:sz w:val="20"/>
        </w:rPr>
      </w:pPr>
      <w:r>
        <w:rPr>
          <w:sz w:val="20"/>
        </w:rPr>
        <w:t>(įgalioto perduoti turtą asmens pareigų pavadinimas)</w:t>
      </w:r>
      <w:r>
        <w:rPr>
          <w:sz w:val="20"/>
        </w:rPr>
        <w:tab/>
      </w:r>
      <w:r>
        <w:rPr>
          <w:sz w:val="20"/>
        </w:rPr>
        <w:tab/>
      </w:r>
      <w:r w:rsidRPr="00627F56">
        <w:rPr>
          <w:sz w:val="20"/>
        </w:rPr>
        <w:t>(parašas)</w:t>
      </w:r>
      <w:r>
        <w:rPr>
          <w:szCs w:val="24"/>
        </w:rPr>
        <w:tab/>
      </w:r>
      <w:r>
        <w:rPr>
          <w:szCs w:val="24"/>
        </w:rPr>
        <w:tab/>
        <w:t xml:space="preserve">    </w:t>
      </w:r>
      <w:r w:rsidRPr="00627F56">
        <w:rPr>
          <w:sz w:val="20"/>
        </w:rPr>
        <w:t>(vardas ir pavardė)</w:t>
      </w:r>
    </w:p>
    <w:sectPr w:rsidR="0081026D" w:rsidRPr="0081026D" w:rsidSect="00BE1EF1">
      <w:headerReference w:type="default" r:id="rId9"/>
      <w:footerReference w:type="default" r:id="rId10"/>
      <w:footerReference w:type="first" r:id="rId11"/>
      <w:pgSz w:w="11907" w:h="16840" w:code="9"/>
      <w:pgMar w:top="1134" w:right="708" w:bottom="1276"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96EFC" w14:textId="77777777" w:rsidR="00C10C20" w:rsidRDefault="00C10C20">
      <w:r>
        <w:separator/>
      </w:r>
    </w:p>
  </w:endnote>
  <w:endnote w:type="continuationSeparator" w:id="0">
    <w:p w14:paraId="5864FB09" w14:textId="77777777" w:rsidR="00C10C20" w:rsidRDefault="00C10C20">
      <w:r>
        <w:continuationSeparator/>
      </w:r>
    </w:p>
  </w:endnote>
  <w:endnote w:type="continuationNotice" w:id="1">
    <w:p w14:paraId="451E7570" w14:textId="77777777" w:rsidR="00C10C20" w:rsidRDefault="00C10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Aria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B1CEE" w14:textId="77777777" w:rsidR="00C10C20" w:rsidRDefault="00C10C20">
      <w:r>
        <w:separator/>
      </w:r>
    </w:p>
  </w:footnote>
  <w:footnote w:type="continuationSeparator" w:id="0">
    <w:p w14:paraId="48650F95" w14:textId="77777777" w:rsidR="00C10C20" w:rsidRDefault="00C10C20">
      <w:r>
        <w:continuationSeparator/>
      </w:r>
    </w:p>
  </w:footnote>
  <w:footnote w:type="continuationNotice" w:id="1">
    <w:p w14:paraId="5238D11B" w14:textId="77777777" w:rsidR="00C10C20" w:rsidRDefault="00C10C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D10B8A">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3"/>
  </w:num>
  <w:num w:numId="4">
    <w:abstractNumId w:val="11"/>
  </w:num>
  <w:num w:numId="5">
    <w:abstractNumId w:val="5"/>
  </w:num>
  <w:num w:numId="6">
    <w:abstractNumId w:val="7"/>
  </w:num>
  <w:num w:numId="7">
    <w:abstractNumId w:val="6"/>
  </w:num>
  <w:num w:numId="8">
    <w:abstractNumId w:val="14"/>
  </w:num>
  <w:num w:numId="9">
    <w:abstractNumId w:val="12"/>
  </w:num>
  <w:num w:numId="10">
    <w:abstractNumId w:val="9"/>
  </w:num>
  <w:num w:numId="11">
    <w:abstractNumId w:val="4"/>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2623F"/>
    <w:rsid w:val="000339B7"/>
    <w:rsid w:val="00043EE1"/>
    <w:rsid w:val="0005169C"/>
    <w:rsid w:val="00054968"/>
    <w:rsid w:val="000557EE"/>
    <w:rsid w:val="00061DB7"/>
    <w:rsid w:val="000653D5"/>
    <w:rsid w:val="00070339"/>
    <w:rsid w:val="00072863"/>
    <w:rsid w:val="0007381D"/>
    <w:rsid w:val="00075594"/>
    <w:rsid w:val="00075D5A"/>
    <w:rsid w:val="00075E8B"/>
    <w:rsid w:val="00077CB3"/>
    <w:rsid w:val="000811E1"/>
    <w:rsid w:val="00081F2E"/>
    <w:rsid w:val="000876C3"/>
    <w:rsid w:val="000B0988"/>
    <w:rsid w:val="000D0AB7"/>
    <w:rsid w:val="000D1B11"/>
    <w:rsid w:val="000D5307"/>
    <w:rsid w:val="000E5933"/>
    <w:rsid w:val="000E7131"/>
    <w:rsid w:val="000F3AD2"/>
    <w:rsid w:val="000F47DC"/>
    <w:rsid w:val="00101F07"/>
    <w:rsid w:val="001121C7"/>
    <w:rsid w:val="00113E4D"/>
    <w:rsid w:val="00124B60"/>
    <w:rsid w:val="00132ABE"/>
    <w:rsid w:val="00144927"/>
    <w:rsid w:val="001457B8"/>
    <w:rsid w:val="00153241"/>
    <w:rsid w:val="00153B94"/>
    <w:rsid w:val="0015600E"/>
    <w:rsid w:val="00165F88"/>
    <w:rsid w:val="00173EF3"/>
    <w:rsid w:val="001801ED"/>
    <w:rsid w:val="00180221"/>
    <w:rsid w:val="00180634"/>
    <w:rsid w:val="001941DA"/>
    <w:rsid w:val="001A62D1"/>
    <w:rsid w:val="001A6DCC"/>
    <w:rsid w:val="001B1FE3"/>
    <w:rsid w:val="001C1BD8"/>
    <w:rsid w:val="001C7606"/>
    <w:rsid w:val="001D1AC1"/>
    <w:rsid w:val="001D3CB6"/>
    <w:rsid w:val="001E4DFD"/>
    <w:rsid w:val="001F4EF1"/>
    <w:rsid w:val="001F6F44"/>
    <w:rsid w:val="001F7914"/>
    <w:rsid w:val="0020204A"/>
    <w:rsid w:val="00202FB1"/>
    <w:rsid w:val="0020606E"/>
    <w:rsid w:val="0020639A"/>
    <w:rsid w:val="00206FC7"/>
    <w:rsid w:val="00212538"/>
    <w:rsid w:val="00221E27"/>
    <w:rsid w:val="00225454"/>
    <w:rsid w:val="00226D68"/>
    <w:rsid w:val="0023417F"/>
    <w:rsid w:val="00234FD8"/>
    <w:rsid w:val="00236CB9"/>
    <w:rsid w:val="00240C88"/>
    <w:rsid w:val="0024380C"/>
    <w:rsid w:val="0024706D"/>
    <w:rsid w:val="0025248A"/>
    <w:rsid w:val="002526D2"/>
    <w:rsid w:val="0025583F"/>
    <w:rsid w:val="00256B59"/>
    <w:rsid w:val="00260625"/>
    <w:rsid w:val="00263045"/>
    <w:rsid w:val="002630A9"/>
    <w:rsid w:val="002658A0"/>
    <w:rsid w:val="00276412"/>
    <w:rsid w:val="002873B7"/>
    <w:rsid w:val="00291380"/>
    <w:rsid w:val="002915B5"/>
    <w:rsid w:val="00291649"/>
    <w:rsid w:val="00293059"/>
    <w:rsid w:val="002A2097"/>
    <w:rsid w:val="002A3F73"/>
    <w:rsid w:val="002A477D"/>
    <w:rsid w:val="002C3136"/>
    <w:rsid w:val="002C67EA"/>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409FC"/>
    <w:rsid w:val="00355495"/>
    <w:rsid w:val="00355EE8"/>
    <w:rsid w:val="00365946"/>
    <w:rsid w:val="0037302E"/>
    <w:rsid w:val="003738CC"/>
    <w:rsid w:val="00392558"/>
    <w:rsid w:val="00395B74"/>
    <w:rsid w:val="0039707D"/>
    <w:rsid w:val="003A3559"/>
    <w:rsid w:val="003A5563"/>
    <w:rsid w:val="003C5812"/>
    <w:rsid w:val="003D113C"/>
    <w:rsid w:val="003D220F"/>
    <w:rsid w:val="003D6535"/>
    <w:rsid w:val="003E31EC"/>
    <w:rsid w:val="003E4425"/>
    <w:rsid w:val="003E58F0"/>
    <w:rsid w:val="003F3684"/>
    <w:rsid w:val="003F3E2D"/>
    <w:rsid w:val="004014AB"/>
    <w:rsid w:val="00402E3E"/>
    <w:rsid w:val="004067F7"/>
    <w:rsid w:val="004100D4"/>
    <w:rsid w:val="004136C5"/>
    <w:rsid w:val="0041557C"/>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970CF"/>
    <w:rsid w:val="004A34E0"/>
    <w:rsid w:val="004A3610"/>
    <w:rsid w:val="004C07E0"/>
    <w:rsid w:val="004C6BBA"/>
    <w:rsid w:val="004D35C5"/>
    <w:rsid w:val="004D3E33"/>
    <w:rsid w:val="004E10B2"/>
    <w:rsid w:val="004E4142"/>
    <w:rsid w:val="004E4F7A"/>
    <w:rsid w:val="004F1368"/>
    <w:rsid w:val="004F2565"/>
    <w:rsid w:val="004F7045"/>
    <w:rsid w:val="004F72F5"/>
    <w:rsid w:val="0050280A"/>
    <w:rsid w:val="0050643F"/>
    <w:rsid w:val="00506DD8"/>
    <w:rsid w:val="00510DE4"/>
    <w:rsid w:val="005166E3"/>
    <w:rsid w:val="0052387D"/>
    <w:rsid w:val="00524D2D"/>
    <w:rsid w:val="00524E56"/>
    <w:rsid w:val="00527D0A"/>
    <w:rsid w:val="00533646"/>
    <w:rsid w:val="00557BC3"/>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27F56"/>
    <w:rsid w:val="00630B08"/>
    <w:rsid w:val="00655408"/>
    <w:rsid w:val="00655E6A"/>
    <w:rsid w:val="0065626A"/>
    <w:rsid w:val="00662FB1"/>
    <w:rsid w:val="00665B61"/>
    <w:rsid w:val="0068030A"/>
    <w:rsid w:val="006A58D5"/>
    <w:rsid w:val="006B0BC0"/>
    <w:rsid w:val="006B203B"/>
    <w:rsid w:val="006C0582"/>
    <w:rsid w:val="006D107B"/>
    <w:rsid w:val="006D116E"/>
    <w:rsid w:val="006D4D22"/>
    <w:rsid w:val="006D62A4"/>
    <w:rsid w:val="006D6344"/>
    <w:rsid w:val="006D7A59"/>
    <w:rsid w:val="006E4668"/>
    <w:rsid w:val="006E5AC0"/>
    <w:rsid w:val="006F1D91"/>
    <w:rsid w:val="006F545F"/>
    <w:rsid w:val="007015A3"/>
    <w:rsid w:val="00701945"/>
    <w:rsid w:val="00701B8F"/>
    <w:rsid w:val="007034F9"/>
    <w:rsid w:val="007068F2"/>
    <w:rsid w:val="00711420"/>
    <w:rsid w:val="007129E5"/>
    <w:rsid w:val="0071541D"/>
    <w:rsid w:val="00722A8C"/>
    <w:rsid w:val="00725016"/>
    <w:rsid w:val="007308C8"/>
    <w:rsid w:val="0073208F"/>
    <w:rsid w:val="007350C5"/>
    <w:rsid w:val="00740946"/>
    <w:rsid w:val="00743B7D"/>
    <w:rsid w:val="00743FC7"/>
    <w:rsid w:val="007452C6"/>
    <w:rsid w:val="0074712C"/>
    <w:rsid w:val="00757A6A"/>
    <w:rsid w:val="00774FD1"/>
    <w:rsid w:val="00780E8C"/>
    <w:rsid w:val="00785145"/>
    <w:rsid w:val="00787910"/>
    <w:rsid w:val="00791E33"/>
    <w:rsid w:val="00793437"/>
    <w:rsid w:val="007944DF"/>
    <w:rsid w:val="00795BD3"/>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078"/>
    <w:rsid w:val="0080644D"/>
    <w:rsid w:val="008065CD"/>
    <w:rsid w:val="008078E9"/>
    <w:rsid w:val="0081026D"/>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7E6"/>
    <w:rsid w:val="00880D21"/>
    <w:rsid w:val="00882253"/>
    <w:rsid w:val="0088367B"/>
    <w:rsid w:val="00883F12"/>
    <w:rsid w:val="008A2000"/>
    <w:rsid w:val="008B28AB"/>
    <w:rsid w:val="008B3D51"/>
    <w:rsid w:val="008B3F7A"/>
    <w:rsid w:val="008C0384"/>
    <w:rsid w:val="008D741B"/>
    <w:rsid w:val="008D7F28"/>
    <w:rsid w:val="008E580E"/>
    <w:rsid w:val="008F1635"/>
    <w:rsid w:val="008F28A0"/>
    <w:rsid w:val="008F62A9"/>
    <w:rsid w:val="00900C54"/>
    <w:rsid w:val="00905B6D"/>
    <w:rsid w:val="0091068C"/>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A10DA"/>
    <w:rsid w:val="009A364A"/>
    <w:rsid w:val="009A37CB"/>
    <w:rsid w:val="009A4733"/>
    <w:rsid w:val="009B1786"/>
    <w:rsid w:val="009B542B"/>
    <w:rsid w:val="009C02B4"/>
    <w:rsid w:val="009C3874"/>
    <w:rsid w:val="009C3C68"/>
    <w:rsid w:val="009C44F6"/>
    <w:rsid w:val="009C4B70"/>
    <w:rsid w:val="009C55DF"/>
    <w:rsid w:val="009C5934"/>
    <w:rsid w:val="009C6F31"/>
    <w:rsid w:val="009D1163"/>
    <w:rsid w:val="009D37D6"/>
    <w:rsid w:val="009D4140"/>
    <w:rsid w:val="009D6513"/>
    <w:rsid w:val="009E2FB5"/>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644CC"/>
    <w:rsid w:val="00A72D13"/>
    <w:rsid w:val="00A72F74"/>
    <w:rsid w:val="00A73A3D"/>
    <w:rsid w:val="00A80097"/>
    <w:rsid w:val="00A8029A"/>
    <w:rsid w:val="00A81759"/>
    <w:rsid w:val="00A83444"/>
    <w:rsid w:val="00A84DDD"/>
    <w:rsid w:val="00A90AC8"/>
    <w:rsid w:val="00A97838"/>
    <w:rsid w:val="00AA682E"/>
    <w:rsid w:val="00AB02B7"/>
    <w:rsid w:val="00AB0E39"/>
    <w:rsid w:val="00AB116C"/>
    <w:rsid w:val="00AB4DAE"/>
    <w:rsid w:val="00AC114F"/>
    <w:rsid w:val="00AD054C"/>
    <w:rsid w:val="00AD0EA5"/>
    <w:rsid w:val="00AD2B3E"/>
    <w:rsid w:val="00AD3E4E"/>
    <w:rsid w:val="00AD4010"/>
    <w:rsid w:val="00AD778C"/>
    <w:rsid w:val="00AE7280"/>
    <w:rsid w:val="00AF3E07"/>
    <w:rsid w:val="00B01056"/>
    <w:rsid w:val="00B0222E"/>
    <w:rsid w:val="00B05FC9"/>
    <w:rsid w:val="00B10189"/>
    <w:rsid w:val="00B14AEE"/>
    <w:rsid w:val="00B15096"/>
    <w:rsid w:val="00B16A0A"/>
    <w:rsid w:val="00B23F5E"/>
    <w:rsid w:val="00B261AD"/>
    <w:rsid w:val="00B33DB0"/>
    <w:rsid w:val="00B374E7"/>
    <w:rsid w:val="00B37E8E"/>
    <w:rsid w:val="00B408ED"/>
    <w:rsid w:val="00B43099"/>
    <w:rsid w:val="00B44ACE"/>
    <w:rsid w:val="00B44F79"/>
    <w:rsid w:val="00B52FFC"/>
    <w:rsid w:val="00B547AD"/>
    <w:rsid w:val="00B60282"/>
    <w:rsid w:val="00B60C4D"/>
    <w:rsid w:val="00B61A88"/>
    <w:rsid w:val="00B631C0"/>
    <w:rsid w:val="00B6518B"/>
    <w:rsid w:val="00B664FD"/>
    <w:rsid w:val="00B66C18"/>
    <w:rsid w:val="00B7455C"/>
    <w:rsid w:val="00B827DA"/>
    <w:rsid w:val="00B83E18"/>
    <w:rsid w:val="00B85BCC"/>
    <w:rsid w:val="00B92EBF"/>
    <w:rsid w:val="00BA458B"/>
    <w:rsid w:val="00BA47B4"/>
    <w:rsid w:val="00BA59E8"/>
    <w:rsid w:val="00BB0318"/>
    <w:rsid w:val="00BB130F"/>
    <w:rsid w:val="00BB6886"/>
    <w:rsid w:val="00BB759D"/>
    <w:rsid w:val="00BD5C3A"/>
    <w:rsid w:val="00BE11D0"/>
    <w:rsid w:val="00BE1EF1"/>
    <w:rsid w:val="00BE4566"/>
    <w:rsid w:val="00BE4C3C"/>
    <w:rsid w:val="00BF06D7"/>
    <w:rsid w:val="00BF0A1B"/>
    <w:rsid w:val="00C008EA"/>
    <w:rsid w:val="00C1051D"/>
    <w:rsid w:val="00C10C20"/>
    <w:rsid w:val="00C13EA5"/>
    <w:rsid w:val="00C1471D"/>
    <w:rsid w:val="00C14F8B"/>
    <w:rsid w:val="00C17534"/>
    <w:rsid w:val="00C274C9"/>
    <w:rsid w:val="00C321D3"/>
    <w:rsid w:val="00C32276"/>
    <w:rsid w:val="00C33D23"/>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438C"/>
    <w:rsid w:val="00C95948"/>
    <w:rsid w:val="00C97E44"/>
    <w:rsid w:val="00CA0E9C"/>
    <w:rsid w:val="00CA3FF5"/>
    <w:rsid w:val="00CA5689"/>
    <w:rsid w:val="00CA5763"/>
    <w:rsid w:val="00CB030A"/>
    <w:rsid w:val="00CB2176"/>
    <w:rsid w:val="00CC1D13"/>
    <w:rsid w:val="00CC23E4"/>
    <w:rsid w:val="00CC3F24"/>
    <w:rsid w:val="00CC3FFA"/>
    <w:rsid w:val="00CC5B6A"/>
    <w:rsid w:val="00CD10F9"/>
    <w:rsid w:val="00CD5CCA"/>
    <w:rsid w:val="00CD6328"/>
    <w:rsid w:val="00CE1C5C"/>
    <w:rsid w:val="00CF0EFE"/>
    <w:rsid w:val="00CF4026"/>
    <w:rsid w:val="00CF5856"/>
    <w:rsid w:val="00CF7717"/>
    <w:rsid w:val="00D017C3"/>
    <w:rsid w:val="00D10B8A"/>
    <w:rsid w:val="00D10FC1"/>
    <w:rsid w:val="00D16849"/>
    <w:rsid w:val="00D16AC3"/>
    <w:rsid w:val="00D17682"/>
    <w:rsid w:val="00D25AF1"/>
    <w:rsid w:val="00D25F2C"/>
    <w:rsid w:val="00D33742"/>
    <w:rsid w:val="00D43288"/>
    <w:rsid w:val="00D51E3F"/>
    <w:rsid w:val="00D537BC"/>
    <w:rsid w:val="00D54738"/>
    <w:rsid w:val="00D625ED"/>
    <w:rsid w:val="00D645DE"/>
    <w:rsid w:val="00D676BB"/>
    <w:rsid w:val="00D679FC"/>
    <w:rsid w:val="00D71323"/>
    <w:rsid w:val="00D71619"/>
    <w:rsid w:val="00D735BF"/>
    <w:rsid w:val="00D7667F"/>
    <w:rsid w:val="00D9006E"/>
    <w:rsid w:val="00D97AAA"/>
    <w:rsid w:val="00DA0962"/>
    <w:rsid w:val="00DB5818"/>
    <w:rsid w:val="00DC75E0"/>
    <w:rsid w:val="00DD20B8"/>
    <w:rsid w:val="00DD4A35"/>
    <w:rsid w:val="00DE0D95"/>
    <w:rsid w:val="00DF0C04"/>
    <w:rsid w:val="00DF537A"/>
    <w:rsid w:val="00DF6CA6"/>
    <w:rsid w:val="00E00B4D"/>
    <w:rsid w:val="00E21458"/>
    <w:rsid w:val="00E21A77"/>
    <w:rsid w:val="00E27AFD"/>
    <w:rsid w:val="00E33148"/>
    <w:rsid w:val="00E34BFA"/>
    <w:rsid w:val="00E36812"/>
    <w:rsid w:val="00E4023D"/>
    <w:rsid w:val="00E429EE"/>
    <w:rsid w:val="00E60928"/>
    <w:rsid w:val="00E6329A"/>
    <w:rsid w:val="00E6411C"/>
    <w:rsid w:val="00E65126"/>
    <w:rsid w:val="00E73C7C"/>
    <w:rsid w:val="00E81C99"/>
    <w:rsid w:val="00E874D4"/>
    <w:rsid w:val="00E9055A"/>
    <w:rsid w:val="00E9225B"/>
    <w:rsid w:val="00E93DB3"/>
    <w:rsid w:val="00E94693"/>
    <w:rsid w:val="00E94E7A"/>
    <w:rsid w:val="00EA2453"/>
    <w:rsid w:val="00EA2ADF"/>
    <w:rsid w:val="00EA6A5E"/>
    <w:rsid w:val="00EA7555"/>
    <w:rsid w:val="00EB01E1"/>
    <w:rsid w:val="00EB15D0"/>
    <w:rsid w:val="00EC4E26"/>
    <w:rsid w:val="00ED6339"/>
    <w:rsid w:val="00EE2275"/>
    <w:rsid w:val="00EF72DE"/>
    <w:rsid w:val="00F0681D"/>
    <w:rsid w:val="00F07D25"/>
    <w:rsid w:val="00F21052"/>
    <w:rsid w:val="00F35869"/>
    <w:rsid w:val="00F41187"/>
    <w:rsid w:val="00F42F95"/>
    <w:rsid w:val="00F43577"/>
    <w:rsid w:val="00F464AD"/>
    <w:rsid w:val="00F47074"/>
    <w:rsid w:val="00F51B6C"/>
    <w:rsid w:val="00F55A6A"/>
    <w:rsid w:val="00F64176"/>
    <w:rsid w:val="00F8199D"/>
    <w:rsid w:val="00F82597"/>
    <w:rsid w:val="00F83894"/>
    <w:rsid w:val="00F85225"/>
    <w:rsid w:val="00F86B18"/>
    <w:rsid w:val="00F90E52"/>
    <w:rsid w:val="00F9348D"/>
    <w:rsid w:val="00F95E2D"/>
    <w:rsid w:val="00F971FF"/>
    <w:rsid w:val="00F97C2A"/>
    <w:rsid w:val="00FA0B5B"/>
    <w:rsid w:val="00FA46DA"/>
    <w:rsid w:val="00FA5ADE"/>
    <w:rsid w:val="00FA5FAE"/>
    <w:rsid w:val="00FB10F8"/>
    <w:rsid w:val="00FB459E"/>
    <w:rsid w:val="00FB6C36"/>
    <w:rsid w:val="00FC1FBA"/>
    <w:rsid w:val="00FC5E1B"/>
    <w:rsid w:val="00FC6C86"/>
    <w:rsid w:val="00FD1183"/>
    <w:rsid w:val="00FD15CA"/>
    <w:rsid w:val="00FD3F24"/>
    <w:rsid w:val="00FD6215"/>
    <w:rsid w:val="00FD7127"/>
    <w:rsid w:val="00FD7B4F"/>
    <w:rsid w:val="00FE1FA8"/>
    <w:rsid w:val="00FE38CB"/>
    <w:rsid w:val="00FE4E52"/>
    <w:rsid w:val="00FE552D"/>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D6FA2447-DFB5-436F-B395-C97F8C2C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8345">
      <w:bodyDiv w:val="1"/>
      <w:marLeft w:val="0"/>
      <w:marRight w:val="0"/>
      <w:marTop w:val="0"/>
      <w:marBottom w:val="0"/>
      <w:divBdr>
        <w:top w:val="none" w:sz="0" w:space="0" w:color="auto"/>
        <w:left w:val="none" w:sz="0" w:space="0" w:color="auto"/>
        <w:bottom w:val="none" w:sz="0" w:space="0" w:color="auto"/>
        <w:right w:val="none" w:sz="0" w:space="0" w:color="auto"/>
      </w:divBdr>
      <w:divsChild>
        <w:div w:id="126120130">
          <w:marLeft w:val="0"/>
          <w:marRight w:val="0"/>
          <w:marTop w:val="0"/>
          <w:marBottom w:val="0"/>
          <w:divBdr>
            <w:top w:val="none" w:sz="0" w:space="0" w:color="auto"/>
            <w:left w:val="none" w:sz="0" w:space="0" w:color="auto"/>
            <w:bottom w:val="none" w:sz="0" w:space="0" w:color="auto"/>
            <w:right w:val="none" w:sz="0" w:space="0" w:color="auto"/>
          </w:divBdr>
        </w:div>
        <w:div w:id="1582105757">
          <w:marLeft w:val="0"/>
          <w:marRight w:val="0"/>
          <w:marTop w:val="0"/>
          <w:marBottom w:val="0"/>
          <w:divBdr>
            <w:top w:val="none" w:sz="0" w:space="0" w:color="auto"/>
            <w:left w:val="none" w:sz="0" w:space="0" w:color="auto"/>
            <w:bottom w:val="none" w:sz="0" w:space="0" w:color="auto"/>
            <w:right w:val="none" w:sz="0" w:space="0" w:color="auto"/>
          </w:divBdr>
        </w:div>
      </w:divsChild>
    </w:div>
    <w:div w:id="313336097">
      <w:bodyDiv w:val="1"/>
      <w:marLeft w:val="0"/>
      <w:marRight w:val="0"/>
      <w:marTop w:val="0"/>
      <w:marBottom w:val="0"/>
      <w:divBdr>
        <w:top w:val="none" w:sz="0" w:space="0" w:color="auto"/>
        <w:left w:val="none" w:sz="0" w:space="0" w:color="auto"/>
        <w:bottom w:val="none" w:sz="0" w:space="0" w:color="auto"/>
        <w:right w:val="none" w:sz="0" w:space="0" w:color="auto"/>
      </w:divBdr>
    </w:div>
    <w:div w:id="329453059">
      <w:bodyDiv w:val="1"/>
      <w:marLeft w:val="0"/>
      <w:marRight w:val="0"/>
      <w:marTop w:val="0"/>
      <w:marBottom w:val="0"/>
      <w:divBdr>
        <w:top w:val="none" w:sz="0" w:space="0" w:color="auto"/>
        <w:left w:val="none" w:sz="0" w:space="0" w:color="auto"/>
        <w:bottom w:val="none" w:sz="0" w:space="0" w:color="auto"/>
        <w:right w:val="none" w:sz="0" w:space="0" w:color="auto"/>
      </w:divBdr>
      <w:divsChild>
        <w:div w:id="1035274567">
          <w:marLeft w:val="0"/>
          <w:marRight w:val="0"/>
          <w:marTop w:val="0"/>
          <w:marBottom w:val="0"/>
          <w:divBdr>
            <w:top w:val="none" w:sz="0" w:space="0" w:color="auto"/>
            <w:left w:val="none" w:sz="0" w:space="0" w:color="auto"/>
            <w:bottom w:val="none" w:sz="0" w:space="0" w:color="auto"/>
            <w:right w:val="none" w:sz="0" w:space="0" w:color="auto"/>
          </w:divBdr>
        </w:div>
        <w:div w:id="188574674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0456319">
      <w:bodyDiv w:val="1"/>
      <w:marLeft w:val="0"/>
      <w:marRight w:val="0"/>
      <w:marTop w:val="0"/>
      <w:marBottom w:val="0"/>
      <w:divBdr>
        <w:top w:val="none" w:sz="0" w:space="0" w:color="auto"/>
        <w:left w:val="none" w:sz="0" w:space="0" w:color="auto"/>
        <w:bottom w:val="none" w:sz="0" w:space="0" w:color="auto"/>
        <w:right w:val="none" w:sz="0" w:space="0" w:color="auto"/>
      </w:divBdr>
    </w:div>
    <w:div w:id="198804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80C5F-B6E4-42DA-ACAD-31E218EF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897</Words>
  <Characters>7510</Characters>
  <Application>Microsoft Office Word</Application>
  <DocSecurity>4</DocSecurity>
  <Lines>62</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2023-12-14T06:29:00Z</dcterms:created>
  <dcterms:modified xsi:type="dcterms:W3CDTF">2023-12-14T06:29:00Z</dcterms:modified>
</cp:coreProperties>
</file>