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80BDD" w14:textId="77777777" w:rsidR="007C7CD3" w:rsidRDefault="007C7CD3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bookmarkStart w:id="0" w:name="_GoBack"/>
      <w:bookmarkEnd w:id="0"/>
    </w:p>
    <w:p w14:paraId="6CED793F" w14:textId="6EBF5977" w:rsidR="00645B93" w:rsidRDefault="002A6159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</w:t>
      </w:r>
      <w:r w:rsidR="00645B93" w:rsidRPr="003C3350">
        <w:rPr>
          <w:b/>
          <w:szCs w:val="24"/>
          <w:lang w:eastAsia="lt-LT"/>
        </w:rPr>
        <w:t xml:space="preserve"> SPORTO CENTRO </w:t>
      </w:r>
      <w:r w:rsidR="002D0DDB">
        <w:rPr>
          <w:b/>
          <w:szCs w:val="24"/>
          <w:lang w:eastAsia="lt-LT"/>
        </w:rPr>
        <w:t xml:space="preserve">SPORTO BAZĖSE </w:t>
      </w:r>
      <w:r w:rsidR="00645B93" w:rsidRPr="003C3350">
        <w:rPr>
          <w:b/>
          <w:szCs w:val="24"/>
          <w:lang w:eastAsia="lt-LT"/>
        </w:rPr>
        <w:t xml:space="preserve">TEIKIAMŲ PASLAUGŲ </w:t>
      </w:r>
    </w:p>
    <w:p w14:paraId="6962F1A6" w14:textId="4AF41665" w:rsidR="00DA791A" w:rsidRPr="003C3350" w:rsidRDefault="00DA791A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ESAMŲ IR SIŪLOMŲ </w:t>
      </w:r>
      <w:r w:rsidR="007C7CD3" w:rsidRPr="003C3350">
        <w:rPr>
          <w:b/>
          <w:szCs w:val="24"/>
          <w:lang w:eastAsia="lt-LT"/>
        </w:rPr>
        <w:t>KAIN</w:t>
      </w:r>
      <w:r w:rsidR="007C7CD3">
        <w:rPr>
          <w:b/>
          <w:szCs w:val="24"/>
          <w:lang w:eastAsia="lt-LT"/>
        </w:rPr>
        <w:t xml:space="preserve">Ų </w:t>
      </w:r>
      <w:r>
        <w:rPr>
          <w:b/>
          <w:szCs w:val="24"/>
          <w:lang w:eastAsia="lt-LT"/>
        </w:rPr>
        <w:t>LYGINAMOJI LENTELĖ</w:t>
      </w:r>
    </w:p>
    <w:p w14:paraId="6D5146B1" w14:textId="77777777" w:rsidR="00645B93" w:rsidRPr="003C3350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924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6238"/>
        <w:gridCol w:w="1418"/>
        <w:gridCol w:w="729"/>
        <w:gridCol w:w="405"/>
        <w:gridCol w:w="999"/>
        <w:gridCol w:w="135"/>
      </w:tblGrid>
      <w:tr w:rsidR="002D0DDB" w:rsidRPr="003C3350" w14:paraId="173F2AB4" w14:textId="77777777" w:rsidTr="007D5933">
        <w:trPr>
          <w:trHeight w:val="414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1E837" w14:textId="77777777" w:rsidR="002D0DDB" w:rsidRPr="003C3350" w:rsidRDefault="002D0DDB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65FD1" w14:textId="77777777" w:rsidR="002D0DDB" w:rsidRPr="003C3350" w:rsidRDefault="002D0DDB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CF821" w14:textId="77777777" w:rsidR="002D0DDB" w:rsidRPr="003C3350" w:rsidRDefault="002D0DDB" w:rsidP="00645B93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</w:rPr>
              <w:t>Įkainio dydis, Eur</w:t>
            </w:r>
          </w:p>
          <w:p w14:paraId="2B41D2C2" w14:textId="221F9FD9" w:rsidR="002D0DDB" w:rsidRPr="003C3350" w:rsidRDefault="002D0DDB" w:rsidP="002D0DDB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2D0DDB" w:rsidRPr="003C3350" w14:paraId="00368FE6" w14:textId="77777777" w:rsidTr="007D5933">
        <w:trPr>
          <w:trHeight w:val="414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79464" w14:textId="77777777" w:rsidR="002D0DDB" w:rsidRPr="003C3350" w:rsidRDefault="002D0DDB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48603" w14:textId="77777777" w:rsidR="002D0DDB" w:rsidRPr="003C3350" w:rsidRDefault="002D0DDB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5F815" w14:textId="208DED9F" w:rsidR="002D0DDB" w:rsidRPr="003C3350" w:rsidRDefault="002D0DDB" w:rsidP="00645B9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Esamas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B130C" w14:textId="37826B65" w:rsidR="002D0DDB" w:rsidRPr="003C3350" w:rsidRDefault="002D0DDB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Siūlomas</w:t>
            </w:r>
          </w:p>
        </w:tc>
      </w:tr>
      <w:tr w:rsidR="003C3350" w:rsidRPr="003C3350" w14:paraId="51750B4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DA791A">
              <w:rPr>
                <w:rFonts w:eastAsia="Calibri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DA791A"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03E7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DA791A">
              <w:rPr>
                <w:rFonts w:eastAsia="Calibri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9760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DA791A">
              <w:rPr>
                <w:rFonts w:eastAsia="Calibri"/>
                <w:szCs w:val="24"/>
                <w:lang w:eastAsia="lt-LT"/>
              </w:rPr>
              <w:t>4</w:t>
            </w:r>
          </w:p>
        </w:tc>
      </w:tr>
      <w:tr w:rsidR="003C3350" w:rsidRPr="003C3350" w14:paraId="00269CB6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3C3350" w:rsidRPr="003C3350" w14:paraId="5E01E23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A883" w14:textId="571E606F" w:rsidR="00645B93" w:rsidRPr="005A36D8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Maniežas</w:t>
            </w:r>
            <w:r w:rsidR="002F67CC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A4D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95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88547A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0FFA6CE6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8CB" w14:textId="3FAB635C" w:rsidR="00645B93" w:rsidRPr="005A36D8" w:rsidRDefault="001F65E7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40</w:t>
            </w:r>
            <w:r w:rsidR="00695747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2376BC1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FC34AC4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F52" w14:textId="790A93A8" w:rsidR="00645B93" w:rsidRPr="005A36D8" w:rsidRDefault="00695747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</w:t>
            </w:r>
            <w:r w:rsidR="002A6159" w:rsidRPr="005A36D8">
              <w:rPr>
                <w:rFonts w:eastAsia="Calibri"/>
                <w:szCs w:val="24"/>
                <w:lang w:eastAsia="lt-LT"/>
              </w:rPr>
              <w:t>6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1D045F2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E83" w14:textId="40D63418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EC5DD9" w14:paraId="07B311B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56AC54F7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8FF" w14:textId="6B2591B8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A1185D" w:rsidRPr="005A36D8">
              <w:rPr>
                <w:rFonts w:eastAsia="Calibri"/>
                <w:szCs w:val="24"/>
                <w:lang w:eastAsia="lt-LT"/>
              </w:rPr>
              <w:t>10</w:t>
            </w:r>
            <w:r w:rsidR="00695747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6ABBA2B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7848BD25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8B1E" w14:textId="0655AA49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</w:t>
            </w:r>
            <w:r w:rsidR="00A1185D" w:rsidRPr="005A36D8">
              <w:rPr>
                <w:rFonts w:eastAsia="Calibri"/>
                <w:szCs w:val="24"/>
                <w:lang w:eastAsia="lt-LT"/>
              </w:rPr>
              <w:t>0</w:t>
            </w:r>
            <w:r w:rsidR="00695747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392ABE" w:rsidRPr="00EC5DD9" w14:paraId="1168317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1EC" w14:textId="0FA04935" w:rsidR="00392ABE" w:rsidRPr="005A36D8" w:rsidRDefault="00392ABE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Teniso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DC3" w14:textId="61802541" w:rsidR="00392ABE" w:rsidRPr="005A36D8" w:rsidRDefault="00392ABE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011" w14:textId="77777777" w:rsidR="00392ABE" w:rsidRPr="005A36D8" w:rsidRDefault="00392ABE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7EE" w14:textId="7AAC66B8" w:rsidR="00392ABE" w:rsidRPr="005A36D8" w:rsidRDefault="00392ABE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15. 00</w:t>
            </w:r>
          </w:p>
        </w:tc>
      </w:tr>
      <w:tr w:rsidR="00EC5DD9" w:rsidRPr="00EC5DD9" w14:paraId="0456713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6A5209FF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9C1" w14:textId="3A969FC2" w:rsidR="00645B93" w:rsidRPr="005A36D8" w:rsidRDefault="00A1185D" w:rsidP="002A6159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20</w:t>
            </w:r>
            <w:r w:rsidR="002A6159" w:rsidRPr="005A36D8">
              <w:rPr>
                <w:rFonts w:eastAsia="Calibri"/>
                <w:szCs w:val="24"/>
                <w:lang w:eastAsia="lt-LT"/>
              </w:rPr>
              <w:t>.00</w:t>
            </w:r>
          </w:p>
        </w:tc>
      </w:tr>
      <w:tr w:rsidR="00EC5DD9" w:rsidRPr="00EC5DD9" w14:paraId="3E1F7E4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C5A" w14:textId="43666BF9" w:rsidR="00645B93" w:rsidRPr="005A36D8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Sauna 2 aukšte</w:t>
            </w:r>
            <w:r w:rsidR="002F67CC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55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16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5F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5483BE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645B93" w:rsidRPr="005A36D8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7C3132C5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</w:t>
            </w:r>
            <w:r w:rsidR="002A6159" w:rsidRPr="005A36D8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54A" w14:textId="4B48E262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32</w:t>
            </w:r>
            <w:r w:rsidR="00DA0124" w:rsidRPr="005A36D8">
              <w:rPr>
                <w:rFonts w:eastAsia="Calibri"/>
                <w:szCs w:val="24"/>
                <w:lang w:eastAsia="lt-LT"/>
              </w:rPr>
              <w:t>.00</w:t>
            </w:r>
          </w:p>
        </w:tc>
      </w:tr>
      <w:tr w:rsidR="00EC5DD9" w:rsidRPr="00EC5DD9" w14:paraId="50C7648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645B93" w:rsidRPr="005A36D8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1593AD91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2A6159" w:rsidRPr="005A36D8">
              <w:rPr>
                <w:rFonts w:eastAsia="Calibri"/>
                <w:szCs w:val="24"/>
                <w:lang w:eastAsia="lt-LT"/>
              </w:rPr>
              <w:t>2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BFEA" w14:textId="13F42B3A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EC5DD9" w14:paraId="3E0DF5D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EC5DD9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EC5DD9" w:rsidRPr="00EC5DD9" w14:paraId="7686B33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0A0F" w14:textId="0D87D36F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Trijų vietų kambariai</w:t>
            </w:r>
            <w:r w:rsidR="002F67CC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B512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24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73967CB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 vieta 3 ir 4 aukštuose (su bendro naudojimo WC, dušais)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66DA8B60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FDC" w14:textId="3008548F" w:rsidR="00645B93" w:rsidRPr="005A36D8" w:rsidRDefault="00DA012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7B0FA9" w:rsidRPr="005A36D8">
              <w:rPr>
                <w:rFonts w:eastAsia="Calibri"/>
                <w:szCs w:val="24"/>
                <w:lang w:eastAsia="lt-LT"/>
              </w:rPr>
              <w:t>4</w:t>
            </w:r>
            <w:r w:rsidRPr="005A36D8">
              <w:rPr>
                <w:rFonts w:eastAsia="Calibri"/>
                <w:szCs w:val="24"/>
                <w:lang w:eastAsia="lt-LT"/>
              </w:rPr>
              <w:t>.00</w:t>
            </w:r>
          </w:p>
        </w:tc>
      </w:tr>
      <w:tr w:rsidR="00EC5DD9" w:rsidRPr="00EC5DD9" w14:paraId="5795B48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7646AF1E" w:rsidR="00645B93" w:rsidRPr="005A36D8" w:rsidRDefault="002A6159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C3F" w14:textId="1432C784" w:rsidR="00645B93" w:rsidRPr="005A36D8" w:rsidRDefault="00DA012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7B0FA9" w:rsidRPr="005A36D8">
              <w:rPr>
                <w:rFonts w:eastAsia="Calibri"/>
                <w:szCs w:val="24"/>
                <w:lang w:eastAsia="lt-LT"/>
              </w:rPr>
              <w:t>4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6779A5C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060" w14:textId="2EC711A2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Dviejų vietų kambariai</w:t>
            </w:r>
            <w:r w:rsidR="002F67CC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21D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CE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38F22D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F91" w14:textId="18804236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EC5DD9" w:rsidRPr="00EC5DD9" w14:paraId="722600F3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5A36D8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5A36D8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642" w14:textId="47D40B4A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EC5DD9" w:rsidRPr="00EC5DD9" w14:paraId="15B0CC57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B6" w14:textId="491C4BFE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EC5DD9" w14:paraId="633B457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080" w14:textId="611D5F38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Vienos vietos kambariai</w:t>
            </w:r>
            <w:r w:rsidR="004E2A00" w:rsidRPr="005A36D8">
              <w:rPr>
                <w:rFonts w:eastAsia="Calibri"/>
                <w:szCs w:val="24"/>
                <w:lang w:eastAsia="lt-LT"/>
              </w:rPr>
              <w:t>:</w:t>
            </w:r>
            <w:r w:rsidR="00354002" w:rsidRPr="005A36D8">
              <w:rPr>
                <w:rFonts w:eastAsia="Calibri"/>
                <w:szCs w:val="24"/>
                <w:lang w:eastAsia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F8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28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2F56CD0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7EE" w14:textId="1CC6BB2D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</w:t>
            </w:r>
            <w:r w:rsidR="007B0FA9" w:rsidRPr="005A36D8">
              <w:rPr>
                <w:rFonts w:eastAsia="Calibri"/>
                <w:szCs w:val="24"/>
                <w:lang w:eastAsia="lt-LT"/>
              </w:rPr>
              <w:t>0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764E522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287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5A36D8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5A36D8"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573BC09C" w14:textId="71462183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418" w14:textId="741E5695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4E2A00" w:rsidRPr="00EC5DD9" w14:paraId="10B6287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E82" w14:textId="7B998FDF" w:rsidR="004E2A00" w:rsidRPr="005A36D8" w:rsidRDefault="004E2A00" w:rsidP="004E2A00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Sporto centre  dirbantiems jauniems specialistams (iki 29 metų) viena vieta 3 aukšte (su WC, dušu)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FED" w14:textId="3577C4F2" w:rsidR="004E2A00" w:rsidRPr="005A36D8" w:rsidRDefault="004E2A00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D4C" w14:textId="77777777" w:rsidR="004E2A00" w:rsidRPr="005A36D8" w:rsidRDefault="004E2A00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2C5F" w14:textId="29428E84" w:rsidR="004E2A00" w:rsidRPr="005A36D8" w:rsidRDefault="004E2A00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7B0FA9" w:rsidRPr="005A36D8">
              <w:rPr>
                <w:rFonts w:eastAsia="Calibri"/>
                <w:szCs w:val="24"/>
                <w:lang w:eastAsia="lt-LT"/>
              </w:rPr>
              <w:t>2</w:t>
            </w:r>
            <w:r w:rsidRPr="005A36D8">
              <w:rPr>
                <w:rFonts w:eastAsia="Calibri"/>
                <w:szCs w:val="24"/>
                <w:lang w:eastAsia="lt-LT"/>
              </w:rPr>
              <w:t>0,00</w:t>
            </w:r>
          </w:p>
        </w:tc>
      </w:tr>
      <w:tr w:rsidR="00EC5DD9" w:rsidRPr="00EC5DD9" w14:paraId="51A6091C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AE08" w14:textId="4C9D32C8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Didžioji auditorija</w:t>
            </w:r>
            <w:r w:rsidR="002F67CC" w:rsidRPr="00EC5DD9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10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EC1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F1CA6A7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645B93" w:rsidRPr="005A36D8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29F3201C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2A6159" w:rsidRPr="005A36D8">
              <w:rPr>
                <w:rFonts w:eastAsia="Calibri"/>
                <w:szCs w:val="24"/>
                <w:lang w:eastAsia="lt-LT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F1D" w14:textId="2B22944C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EC5DD9" w14:paraId="7F6A074F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24C8" w14:textId="06A6A5AE" w:rsidR="00645B93" w:rsidRPr="005A36D8" w:rsidRDefault="002A6159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EC5DD9" w:rsidRPr="00EC5DD9" w14:paraId="69E13D2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F3E" w14:textId="45B1F334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Mažoji auditorija</w:t>
            </w:r>
            <w:r w:rsidR="002F67CC" w:rsidRPr="00EC5DD9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5A5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6A8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B19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1AC182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895" w14:textId="77777777" w:rsidR="00645B93" w:rsidRPr="00EC5DD9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1AB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4709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85F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3974583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7F5" w14:textId="77777777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DCB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B300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E351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4FAEEE7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713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„Aukštaitijos“ sporto kompleksas (A. Jakšto g. 1)</w:t>
            </w:r>
          </w:p>
        </w:tc>
      </w:tr>
      <w:tr w:rsidR="00EC5DD9" w:rsidRPr="00EC5DD9" w14:paraId="420DF2B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268" w14:textId="56CBF5D8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Didžioji sporto salė</w:t>
            </w:r>
            <w:r w:rsidR="002F67CC" w:rsidRPr="0022291A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FF5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258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42A8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1009222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521" w14:textId="77777777" w:rsidR="00645B93" w:rsidRPr="0022291A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1A1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1A2" w14:textId="49760475" w:rsidR="00645B93" w:rsidRPr="0022291A" w:rsidRDefault="001F000D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18</w:t>
            </w:r>
            <w:r w:rsidR="00645B93" w:rsidRPr="0022291A">
              <w:rPr>
                <w:rFonts w:eastAsia="Calibri"/>
                <w:strike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D04" w14:textId="7F9D8A1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3BB49D2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0D5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663B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0E2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33B6" w14:textId="59C79A8D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1684C1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479F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490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DBD4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70,00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FA61" w14:textId="5980F959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2114AA6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E5F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nešildomos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8A3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528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52,00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7C2" w14:textId="43EABB46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3982331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658" w14:textId="72861C1B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(miesto sporto organizacijų vykdomoms</w:t>
            </w:r>
            <w:r w:rsidR="001F000D" w:rsidRPr="0022291A">
              <w:rPr>
                <w:rFonts w:eastAsia="Calibri"/>
                <w:strike/>
                <w:szCs w:val="24"/>
                <w:lang w:eastAsia="lt-LT"/>
              </w:rPr>
              <w:t xml:space="preserve"> krepšinio</w:t>
            </w:r>
            <w:r w:rsidRPr="0022291A">
              <w:rPr>
                <w:rFonts w:eastAsia="Calibri"/>
                <w:strike/>
                <w:szCs w:val="24"/>
                <w:lang w:eastAsia="lt-LT"/>
              </w:rPr>
              <w:t xml:space="preserve"> 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347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54E" w14:textId="779C162A" w:rsidR="00645B93" w:rsidRPr="0022291A" w:rsidRDefault="001F000D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8</w:t>
            </w:r>
            <w:r w:rsidR="00645B93" w:rsidRPr="0022291A">
              <w:rPr>
                <w:rFonts w:eastAsia="Calibri"/>
                <w:strike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B5C" w14:textId="1F1F5482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00BC910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497" w14:textId="4BAD3E5E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 xml:space="preserve">nešildomos patalpos (miesto sporto organizacijų vykdomoms </w:t>
            </w:r>
            <w:r w:rsidR="00B824DA" w:rsidRPr="0022291A">
              <w:rPr>
                <w:rFonts w:eastAsia="Calibri"/>
                <w:strike/>
                <w:szCs w:val="24"/>
                <w:lang w:eastAsia="lt-LT"/>
              </w:rPr>
              <w:t xml:space="preserve">krepšinio </w:t>
            </w:r>
            <w:r w:rsidRPr="0022291A">
              <w:rPr>
                <w:rFonts w:eastAsia="Calibri"/>
                <w:strike/>
                <w:szCs w:val="24"/>
                <w:lang w:eastAsia="lt-LT"/>
              </w:rPr>
              <w:t>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747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123" w14:textId="5143B4E0" w:rsidR="00645B93" w:rsidRPr="002D0DDB" w:rsidRDefault="00B824DA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8</w:t>
            </w:r>
            <w:r w:rsidR="00645B93" w:rsidRPr="002D0DDB">
              <w:rPr>
                <w:rFonts w:eastAsia="Calibri"/>
                <w:strike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8D74" w14:textId="0FF9BE2B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6372750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290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vienam lankytojui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7ED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3DB2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8D09" w14:textId="7B014146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43FB4C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074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vertAlign w:val="superscript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lastRenderedPageBreak/>
              <w:t>reprezentacinėms žaidimų komandoms</w:t>
            </w:r>
            <w:r w:rsidRPr="0022291A">
              <w:rPr>
                <w:rFonts w:eastAsia="Calibri"/>
                <w:strike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3D9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047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278" w14:textId="7A320978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0AE960E" w14:textId="77777777" w:rsidTr="007D5933">
        <w:trPr>
          <w:trHeight w:val="28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95D" w14:textId="69A34525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Mažoji sporto salė</w:t>
            </w:r>
            <w:r w:rsidR="002F67CC" w:rsidRPr="0022291A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18D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3F9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AEC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1EBCD7F" w14:textId="77777777" w:rsidTr="007D5933">
        <w:trPr>
          <w:trHeight w:val="302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427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376F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9F2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A5E" w14:textId="6CA24849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21E179D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058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414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3161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9,00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0F1D" w14:textId="28BC16ED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67DEB63C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0AF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F2C7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0AC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24,00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8AF" w14:textId="52C8460F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4BA6FE76" w14:textId="77777777" w:rsidTr="007D5933">
        <w:trPr>
          <w:trHeight w:val="29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4E1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nešildomos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9F4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3D42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047C" w14:textId="68347D9F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61C4E2BA" w14:textId="77777777" w:rsidTr="007D5933">
        <w:trPr>
          <w:trHeight w:val="29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08B" w14:textId="77777777" w:rsidR="00645B93" w:rsidRPr="0022291A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vienam lankytojui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FDF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CA8" w14:textId="69DF1256" w:rsidR="00645B93" w:rsidRPr="002D0DDB" w:rsidRDefault="00B824DA" w:rsidP="00B824DA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zCs w:val="24"/>
                <w:lang w:eastAsia="lt-LT"/>
              </w:rPr>
              <w:t xml:space="preserve">      </w:t>
            </w:r>
            <w:r w:rsidRPr="002D0DDB">
              <w:rPr>
                <w:rFonts w:eastAsia="Calibri"/>
                <w:strike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6D0" w14:textId="40C4243D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230BC534" w14:textId="77777777" w:rsidTr="007D5933">
        <w:trPr>
          <w:trHeight w:val="29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941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vertAlign w:val="superscript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reprezentacinėms žaidimų komandoms</w:t>
            </w:r>
            <w:r w:rsidRPr="0022291A">
              <w:rPr>
                <w:rFonts w:eastAsia="Calibri"/>
                <w:strike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ABB" w14:textId="77777777" w:rsidR="00645B93" w:rsidRPr="00DA7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DA7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2CA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478" w14:textId="3FAF0C15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F99340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BEB" w14:textId="37A088F0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Sporto salė prie baseino</w:t>
            </w:r>
            <w:r w:rsidR="002F67CC" w:rsidRPr="0022291A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898C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C06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5B0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6A3F6B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A62" w14:textId="77777777" w:rsidR="00645B93" w:rsidRPr="0022291A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346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CDD2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F84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689A569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49BC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BD1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571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C0F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4AAED8E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2E8" w14:textId="24B239A1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Dziudo sporto salė</w:t>
            </w:r>
            <w:r w:rsidR="002F67CC" w:rsidRPr="0022291A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369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E4D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1CA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212231E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E12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771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7CC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3FF" w14:textId="396F45E4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D6A6CF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D304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C77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DD2B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F98" w14:textId="7CD90182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3DA00A7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B9D" w14:textId="5B49CD7E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Treniruoklių sporto salė (2 aukšto fojė)</w:t>
            </w:r>
            <w:r w:rsidR="002F67CC" w:rsidRPr="0022291A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62B0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407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7C2" w14:textId="77777777" w:rsidR="00645B93" w:rsidRPr="00EC5DD9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6F20FB4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2D4" w14:textId="77777777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C8E4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F8E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E46E" w14:textId="77777777" w:rsidR="00645B93" w:rsidRPr="00EC5DD9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354372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F74" w14:textId="77777777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9CE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68E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3CE" w14:textId="77777777" w:rsidR="00645B93" w:rsidRPr="00EC5DD9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1A29235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497" w14:textId="77777777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vienam lankytojui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1ED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600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EC5DD9">
              <w:rPr>
                <w:rFonts w:eastAsia="Calibri"/>
                <w:strike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61F" w14:textId="77777777" w:rsidR="00645B93" w:rsidRPr="00EC5DD9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23C0629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C8B" w14:textId="395D525C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b/>
                <w:bCs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b/>
                <w:bCs/>
                <w:strike/>
                <w:szCs w:val="24"/>
                <w:lang w:eastAsia="lt-LT"/>
              </w:rPr>
              <w:t>Didysis plaukimo baseinas</w:t>
            </w:r>
            <w:r w:rsidR="002F67CC" w:rsidRPr="0022291A">
              <w:rPr>
                <w:rFonts w:eastAsia="Calibri"/>
                <w:b/>
                <w:bCs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2D8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F6B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BE3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599F07A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D648" w14:textId="2675B7A9" w:rsidR="00645B93" w:rsidRPr="0022291A" w:rsidRDefault="00645B93" w:rsidP="00645B93">
            <w:pPr>
              <w:tabs>
                <w:tab w:val="left" w:pos="0"/>
              </w:tabs>
              <w:rPr>
                <w:strike/>
                <w:lang w:eastAsia="lt-LT"/>
              </w:rPr>
            </w:pPr>
            <w:r w:rsidRPr="0022291A">
              <w:rPr>
                <w:rFonts w:eastAsia="Calibri"/>
                <w:strike/>
              </w:rPr>
              <w:t>mokymo plaukti pratybos grupėje, 1 kartas</w:t>
            </w:r>
            <w:r w:rsidRPr="0022291A">
              <w:rPr>
                <w:strike/>
                <w:lang w:eastAsia="lt-LT"/>
              </w:rPr>
              <w:t xml:space="preserve"> </w:t>
            </w:r>
            <w:r w:rsidRPr="0022291A">
              <w:rPr>
                <w:rFonts w:eastAsia="Calibri"/>
                <w:strike/>
              </w:rPr>
              <w:t>(3</w:t>
            </w:r>
            <w:r w:rsidR="002F67CC" w:rsidRPr="0022291A">
              <w:rPr>
                <w:rFonts w:eastAsia="Calibri"/>
                <w:strike/>
              </w:rPr>
              <w:t>‒</w:t>
            </w:r>
            <w:r w:rsidRPr="0022291A">
              <w:rPr>
                <w:rFonts w:eastAsia="Calibri"/>
                <w:strike/>
              </w:rPr>
              <w:t>6 m.</w:t>
            </w:r>
            <w:r w:rsidR="003C3350" w:rsidRPr="0022291A">
              <w:rPr>
                <w:rFonts w:eastAsia="Calibri"/>
                <w:strike/>
              </w:rPr>
              <w:t xml:space="preserve"> </w:t>
            </w:r>
            <w:r w:rsidRPr="0022291A">
              <w:rPr>
                <w:rFonts w:eastAsia="Calibri"/>
                <w:strike/>
              </w:rPr>
              <w:t>amžiaus vaikams)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E10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7B5" w14:textId="77777777" w:rsidR="00645B93" w:rsidRPr="0022291A" w:rsidRDefault="00645B93" w:rsidP="00645B93">
            <w:pPr>
              <w:jc w:val="center"/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A2D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352AC793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20BB" w14:textId="4AA4263A" w:rsidR="00645B93" w:rsidRPr="0022291A" w:rsidRDefault="00645B93" w:rsidP="00645B93">
            <w:pPr>
              <w:tabs>
                <w:tab w:val="left" w:pos="0"/>
              </w:tabs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mokymo plaukti pratybos grupėje, 8 kartai (3</w:t>
            </w:r>
            <w:r w:rsidR="002F67CC" w:rsidRPr="0022291A">
              <w:rPr>
                <w:rFonts w:eastAsia="Calibri"/>
                <w:strike/>
              </w:rPr>
              <w:t>‒</w:t>
            </w:r>
            <w:r w:rsidRPr="0022291A">
              <w:rPr>
                <w:rFonts w:eastAsia="Calibri"/>
                <w:strike/>
              </w:rPr>
              <w:t>6 m. amžiaus vaikams)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CF8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2111" w14:textId="77777777" w:rsidR="00645B93" w:rsidRPr="0022291A" w:rsidRDefault="00645B93" w:rsidP="00645B93">
            <w:pPr>
              <w:jc w:val="center"/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AC7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905A06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71FBA" w14:textId="165B6367" w:rsidR="00645B93" w:rsidRPr="0022291A" w:rsidRDefault="00645B93" w:rsidP="00645B93">
            <w:pPr>
              <w:tabs>
                <w:tab w:val="left" w:pos="0"/>
              </w:tabs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mokymo plaukti pratybos grupėje, 1 kartas (7</w:t>
            </w:r>
            <w:r w:rsidR="002F67CC" w:rsidRPr="0022291A">
              <w:rPr>
                <w:rFonts w:eastAsia="Calibri"/>
                <w:strike/>
              </w:rPr>
              <w:t>‒</w:t>
            </w:r>
            <w:r w:rsidRPr="0022291A">
              <w:rPr>
                <w:rFonts w:eastAsia="Calibri"/>
                <w:strike/>
              </w:rPr>
              <w:t>16 m. amžiaus vaikams)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DCA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FBD0" w14:textId="77777777" w:rsidR="00645B93" w:rsidRPr="0022291A" w:rsidRDefault="00645B93" w:rsidP="00645B93">
            <w:pPr>
              <w:jc w:val="center"/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71A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25C90A1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A0CF" w14:textId="4B012236" w:rsidR="00645B93" w:rsidRPr="0022291A" w:rsidRDefault="00645B93" w:rsidP="00645B93">
            <w:pPr>
              <w:tabs>
                <w:tab w:val="left" w:pos="0"/>
              </w:tabs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mokymo plaukti pratybos grupėje, 8 kartai (7</w:t>
            </w:r>
            <w:r w:rsidR="002F67CC" w:rsidRPr="0022291A">
              <w:rPr>
                <w:rFonts w:eastAsia="Calibri"/>
                <w:strike/>
              </w:rPr>
              <w:t>‒</w:t>
            </w:r>
            <w:r w:rsidRPr="0022291A">
              <w:rPr>
                <w:rFonts w:eastAsia="Calibri"/>
                <w:strike/>
              </w:rPr>
              <w:t>16 m. amžiaus vaikams)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7EA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95F" w14:textId="77777777" w:rsidR="00645B93" w:rsidRPr="0022291A" w:rsidRDefault="00645B93" w:rsidP="00645B93">
            <w:pPr>
              <w:jc w:val="center"/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35,00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16D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1D5C9E9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5DA5F" w14:textId="058A4983" w:rsidR="00645B93" w:rsidRPr="0022291A" w:rsidRDefault="00645B93" w:rsidP="00645B93">
            <w:pPr>
              <w:tabs>
                <w:tab w:val="left" w:pos="0"/>
              </w:tabs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mokymo plaukti pratybos grupėje, 1 kartas (nuo 16 m. amžiaus)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E34" w14:textId="35AB3416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381" w14:textId="77777777" w:rsidR="00645B93" w:rsidRPr="0022291A" w:rsidRDefault="00645B93" w:rsidP="00645B93">
            <w:pPr>
              <w:jc w:val="center"/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1B2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662FED9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FA66" w14:textId="0350F2A9" w:rsidR="00645B93" w:rsidRPr="0022291A" w:rsidRDefault="00645B93" w:rsidP="00645B93">
            <w:pPr>
              <w:tabs>
                <w:tab w:val="left" w:pos="0"/>
              </w:tabs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mokymo plaukti pratybos grupėje, 8 kartai (nuo 16 m. amžiaus)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1FB" w14:textId="03FA100E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4321" w14:textId="77777777" w:rsidR="00645B93" w:rsidRPr="0022291A" w:rsidRDefault="00645B93" w:rsidP="00645B93">
            <w:pPr>
              <w:jc w:val="center"/>
              <w:rPr>
                <w:rFonts w:eastAsia="Calibri"/>
                <w:strike/>
              </w:rPr>
            </w:pPr>
            <w:r w:rsidRPr="0022291A">
              <w:rPr>
                <w:rFonts w:eastAsia="Calibri"/>
                <w:strike/>
              </w:rPr>
              <w:t>40,00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49F" w14:textId="77777777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4A28616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6DA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visas baseinas suaugusiųjų grupei iki 40 asmenų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E5A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E69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70,00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96E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55847EE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0D8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visas baseinas sporto organizacijų narių grupei iki 40 asmenų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715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2556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52,00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3BD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A3DC135" w14:textId="77777777" w:rsidTr="007D5933">
        <w:trPr>
          <w:trHeight w:val="262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3F0F" w14:textId="77777777" w:rsidR="00645B93" w:rsidRPr="0022291A" w:rsidRDefault="00645B93" w:rsidP="00645B93">
            <w:pPr>
              <w:widowControl w:val="0"/>
              <w:tabs>
                <w:tab w:val="left" w:pos="41"/>
                <w:tab w:val="left" w:pos="353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vienas takelis suaugusiųjų grupei iki 10 asmenų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10C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B0BC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20,00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8B0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5938509" w14:textId="77777777" w:rsidTr="007D5933">
        <w:trPr>
          <w:trHeight w:val="238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53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vienas takelis vienai miesto mokyklos moksleivių grupei iki 10 asmenų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299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641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12D" w14:textId="77777777" w:rsidR="00645B93" w:rsidRPr="0022291A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trike/>
                <w:sz w:val="20"/>
                <w:lang w:eastAsia="lt-LT"/>
              </w:rPr>
            </w:pPr>
          </w:p>
        </w:tc>
      </w:tr>
      <w:tr w:rsidR="00EC5DD9" w:rsidRPr="00EC5DD9" w14:paraId="329113A2" w14:textId="77777777" w:rsidTr="007D5933">
        <w:trPr>
          <w:trHeight w:val="238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45E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vienas takelis vienai miesto sporto organizacijos narių</w:t>
            </w:r>
            <w:r w:rsidRPr="0022291A">
              <w:rPr>
                <w:rFonts w:ascii="TimesLT" w:eastAsia="Calibri" w:hAnsi="TimesLT"/>
                <w:strike/>
                <w:lang w:eastAsia="lt-LT"/>
              </w:rPr>
              <w:t xml:space="preserve"> </w:t>
            </w:r>
            <w:r w:rsidRPr="0022291A">
              <w:rPr>
                <w:rFonts w:eastAsia="Calibri"/>
                <w:strike/>
                <w:szCs w:val="24"/>
                <w:lang w:eastAsia="lt-LT"/>
              </w:rPr>
              <w:t>grupei iki 10 asmenų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BBC9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521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C27" w14:textId="77777777" w:rsidR="00645B93" w:rsidRPr="0022291A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trike/>
                <w:sz w:val="20"/>
                <w:lang w:eastAsia="lt-LT"/>
              </w:rPr>
            </w:pPr>
          </w:p>
        </w:tc>
      </w:tr>
      <w:tr w:rsidR="00EC5DD9" w:rsidRPr="00EC5DD9" w14:paraId="09C25DF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1ED" w14:textId="60AFBAF6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vienam suaugusia</w:t>
            </w:r>
            <w:r w:rsidR="006131F0" w:rsidRPr="0022291A">
              <w:rPr>
                <w:rFonts w:eastAsia="Calibri"/>
                <w:strike/>
                <w:szCs w:val="24"/>
                <w:lang w:eastAsia="lt-LT"/>
              </w:rPr>
              <w:t>m</w:t>
            </w:r>
            <w:r w:rsidRPr="0022291A">
              <w:rPr>
                <w:rFonts w:eastAsia="Calibri"/>
                <w:strike/>
                <w:szCs w:val="24"/>
                <w:lang w:eastAsia="lt-LT"/>
              </w:rPr>
              <w:t xml:space="preserve"> lankytojui (nuo 18 metų)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CEE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6A45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A186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581FA95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667" w14:textId="4B48748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abonementas vienam suaugusiam lankytojui (nuo 18 metų), 10 apsilankymų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4B16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87F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EF5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po 1 val.</w:t>
            </w:r>
          </w:p>
        </w:tc>
      </w:tr>
      <w:tr w:rsidR="00EC5DD9" w:rsidRPr="00EC5DD9" w14:paraId="73E7CFD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56B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vienam miesto mokyklos moksleiviui (iki 18 metų)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027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952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20EA0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07A60C8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78A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abonementas</w:t>
            </w:r>
            <w:r w:rsidRPr="0022291A">
              <w:rPr>
                <w:rFonts w:ascii="TimesLT" w:eastAsia="Calibri" w:hAnsi="TimesLT"/>
                <w:strike/>
                <w:lang w:eastAsia="lt-LT"/>
              </w:rPr>
              <w:t xml:space="preserve"> </w:t>
            </w:r>
            <w:r w:rsidRPr="0022291A">
              <w:rPr>
                <w:rFonts w:eastAsia="Calibri"/>
                <w:strike/>
                <w:szCs w:val="24"/>
                <w:lang w:eastAsia="lt-LT"/>
              </w:rPr>
              <w:t>vienam miesto mokyklos moksleiviui (iki 18 metų), 10 apsilankymų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F0B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88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8076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po 1 val.</w:t>
            </w:r>
          </w:p>
        </w:tc>
      </w:tr>
      <w:tr w:rsidR="00EC5DD9" w:rsidRPr="00EC5DD9" w14:paraId="2CDF24AC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2D5" w14:textId="2B469751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Sauna prie plaukimo baseino</w:t>
            </w:r>
            <w:r w:rsidR="006131F0" w:rsidRPr="0022291A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C69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97B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255C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2C8278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3B1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asmenų, vyresnių kaip 18 metų grupei (iki 15 asmenų)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8A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551" w14:textId="77777777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30C36" w14:textId="4273CA3D" w:rsidR="00645B93" w:rsidRPr="0022291A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7A19176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49E" w14:textId="77777777" w:rsidR="00645B93" w:rsidRPr="0022291A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miesto sporto organizacijų narių grupei (iki 15 asmenų)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720F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A049" w14:textId="77777777" w:rsidR="00645B93" w:rsidRPr="0022291A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2291A">
              <w:rPr>
                <w:rFonts w:eastAsia="Calibri"/>
                <w:strike/>
                <w:szCs w:val="24"/>
                <w:lang w:eastAsia="lt-LT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BEDA8" w14:textId="6F22635E" w:rsidR="00645B93" w:rsidRPr="0022291A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30C1023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E4C" w14:textId="4E27DB09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Stadionas</w:t>
            </w:r>
            <w:r w:rsidR="006131F0" w:rsidRPr="00EC5DD9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865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BEB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6A4F864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stadiono futbolo vejos (treniruotėms) su apšvietimu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75F1348C" w:rsidR="00645B93" w:rsidRPr="005A36D8" w:rsidRDefault="00B824DA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EB7D7" w14:textId="3ADDD62F" w:rsidR="00645B93" w:rsidRPr="005A36D8" w:rsidRDefault="00B824DA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EC5DD9" w:rsidRPr="00EC5DD9" w14:paraId="4771E68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stadiono futbolo vejos (treniruotėms) be apšvietimo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36679E9E" w:rsidR="00645B93" w:rsidRPr="005A36D8" w:rsidRDefault="00B824DA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0DE6D" w14:textId="4D977CD8" w:rsidR="00645B93" w:rsidRPr="005A36D8" w:rsidRDefault="00B824DA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EC5DD9" w:rsidRPr="00EC5DD9" w14:paraId="05F6CE4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stadiono futbolo vejos (varžyboms) su apšvietimu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90009EC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250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F24" w14:textId="64192516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325,00</w:t>
            </w:r>
          </w:p>
        </w:tc>
      </w:tr>
      <w:tr w:rsidR="00EC5DD9" w:rsidRPr="00EC5DD9" w14:paraId="3738181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stadiono futbolo vejos (varžyboms)</w:t>
            </w:r>
            <w:r w:rsidRPr="005A36D8">
              <w:rPr>
                <w:rFonts w:ascii="TimesLT" w:eastAsia="Calibri" w:hAnsi="TimesLT"/>
                <w:lang w:eastAsia="lt-LT"/>
              </w:rPr>
              <w:t xml:space="preserve"> </w:t>
            </w:r>
            <w:r w:rsidRPr="005A36D8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5465E488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200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8E9" w14:textId="53385058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260,00</w:t>
            </w:r>
          </w:p>
        </w:tc>
      </w:tr>
      <w:tr w:rsidR="00EC5DD9" w:rsidRPr="00EC5DD9" w14:paraId="739D164C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645B93" w:rsidRPr="005A36D8" w:rsidRDefault="00645B93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5D36D03D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50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A21" w14:textId="63ACA624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67,00</w:t>
            </w:r>
          </w:p>
        </w:tc>
      </w:tr>
      <w:tr w:rsidR="00EC5DD9" w:rsidRPr="00EC5DD9" w14:paraId="6E776B8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645B93" w:rsidRPr="005A36D8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lastRenderedPageBreak/>
              <w:t>lengvosios atletikos takai ir sektoriai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3715557B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AC9" w14:textId="0538EB3F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EC5DD9" w:rsidRPr="00EC5DD9" w14:paraId="60D63DAC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5A36D8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7FAE865E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</w:t>
            </w:r>
            <w:r w:rsidR="00645B93" w:rsidRPr="005A36D8">
              <w:rPr>
                <w:rFonts w:eastAsia="Calibri"/>
                <w:szCs w:val="24"/>
                <w:lang w:eastAsia="lt-LT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7EF" w14:textId="0757C439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A1185D" w:rsidRPr="005A36D8">
              <w:rPr>
                <w:rFonts w:eastAsia="Calibri"/>
                <w:szCs w:val="24"/>
                <w:lang w:eastAsia="lt-LT"/>
              </w:rPr>
              <w:t>5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2AF622A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E773" w14:textId="77777777" w:rsidR="00645B93" w:rsidRPr="002D0DD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Pliažo tinklinio sporto aikštelė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2D5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E17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F3CF" w14:textId="4647E131" w:rsidR="00645B93" w:rsidRPr="007378AA" w:rsidRDefault="00645B93" w:rsidP="00645B93">
            <w:pPr>
              <w:widowControl w:val="0"/>
              <w:rPr>
                <w:rFonts w:eastAsia="Calibri"/>
                <w:strike/>
                <w:color w:val="0070C0"/>
                <w:szCs w:val="24"/>
                <w:lang w:eastAsia="lt-LT"/>
              </w:rPr>
            </w:pPr>
          </w:p>
        </w:tc>
      </w:tr>
      <w:tr w:rsidR="00EC5DD9" w:rsidRPr="00EC5DD9" w14:paraId="1201A15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520" w14:textId="6A0AD596" w:rsidR="00645B93" w:rsidRPr="002D0DD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Pasitarimų salė 1 aukšte</w:t>
            </w:r>
            <w:r w:rsidR="006131F0" w:rsidRPr="002D0DDB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2FA4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0AC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8755" w14:textId="77777777" w:rsidR="00645B93" w:rsidRPr="007378AA" w:rsidRDefault="00645B93" w:rsidP="00645B93">
            <w:pPr>
              <w:widowControl w:val="0"/>
              <w:rPr>
                <w:rFonts w:eastAsia="Calibri"/>
                <w:strike/>
                <w:color w:val="0070C0"/>
                <w:szCs w:val="24"/>
                <w:lang w:eastAsia="lt-LT"/>
              </w:rPr>
            </w:pPr>
          </w:p>
        </w:tc>
      </w:tr>
      <w:tr w:rsidR="00EC5DD9" w:rsidRPr="00EC5DD9" w14:paraId="74B27DD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229" w14:textId="77777777" w:rsidR="00645B93" w:rsidRPr="002D0DDB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E4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32E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913" w14:textId="4E96E892" w:rsidR="00645B93" w:rsidRPr="007378AA" w:rsidRDefault="00645B93" w:rsidP="00645B93">
            <w:pPr>
              <w:widowControl w:val="0"/>
              <w:rPr>
                <w:rFonts w:eastAsia="Calibri"/>
                <w:strike/>
                <w:color w:val="0070C0"/>
                <w:szCs w:val="24"/>
                <w:lang w:eastAsia="lt-LT"/>
              </w:rPr>
            </w:pPr>
          </w:p>
        </w:tc>
      </w:tr>
      <w:tr w:rsidR="00EC5DD9" w:rsidRPr="00EC5DD9" w14:paraId="0355F42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9270" w14:textId="77777777" w:rsidR="00645B93" w:rsidRPr="002D0DDB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8E3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3C3B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D03" w14:textId="0E6505BB" w:rsidR="00645B93" w:rsidRPr="007378AA" w:rsidRDefault="00645B93" w:rsidP="00645B93">
            <w:pPr>
              <w:widowControl w:val="0"/>
              <w:rPr>
                <w:rFonts w:eastAsia="Calibri"/>
                <w:strike/>
                <w:color w:val="0070C0"/>
                <w:szCs w:val="24"/>
                <w:lang w:eastAsia="lt-LT"/>
              </w:rPr>
            </w:pPr>
          </w:p>
        </w:tc>
      </w:tr>
      <w:tr w:rsidR="00EC5DD9" w:rsidRPr="00EC5DD9" w14:paraId="010719F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4A4" w14:textId="3CB0DC38" w:rsidR="00645B93" w:rsidRPr="002D0DDB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Pasitarimų kambarys 3 aukšte</w:t>
            </w:r>
            <w:r w:rsidR="006131F0" w:rsidRPr="002D0DDB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1D6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9AB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F050" w14:textId="77777777" w:rsidR="00645B93" w:rsidRPr="007378AA" w:rsidRDefault="00645B93" w:rsidP="00645B93">
            <w:pPr>
              <w:widowControl w:val="0"/>
              <w:rPr>
                <w:rFonts w:eastAsia="Calibri"/>
                <w:strike/>
                <w:color w:val="0070C0"/>
                <w:szCs w:val="24"/>
                <w:lang w:eastAsia="lt-LT"/>
              </w:rPr>
            </w:pPr>
          </w:p>
        </w:tc>
      </w:tr>
      <w:tr w:rsidR="00EC5DD9" w:rsidRPr="00EC5DD9" w14:paraId="469E6D6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CBF" w14:textId="77777777" w:rsidR="00645B93" w:rsidRPr="002D0DDB" w:rsidRDefault="00645B93" w:rsidP="00645B93">
            <w:pPr>
              <w:widowControl w:val="0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379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51E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E1F" w14:textId="54997E7F" w:rsidR="00645B93" w:rsidRPr="002D0DDB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178883D7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E37" w14:textId="77777777" w:rsidR="00645B93" w:rsidRPr="002D0DDB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94DD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6CD" w14:textId="77777777" w:rsidR="00645B93" w:rsidRPr="002D0DDB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2D0DDB">
              <w:rPr>
                <w:rFonts w:eastAsia="Calibri"/>
                <w:strike/>
                <w:szCs w:val="24"/>
                <w:lang w:eastAsia="lt-LT"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D27A" w14:textId="1F96A462" w:rsidR="00645B93" w:rsidRPr="002D0DDB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26505363" w14:textId="77777777" w:rsidTr="007D5933">
        <w:trPr>
          <w:trHeight w:val="15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EC5DD9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V. Variakojo sporto kompleksas (Elektros g. 11)</w:t>
            </w:r>
          </w:p>
        </w:tc>
      </w:tr>
      <w:tr w:rsidR="00EC5DD9" w:rsidRPr="00EC5DD9" w14:paraId="133E6A26" w14:textId="77777777" w:rsidTr="007D5933">
        <w:trPr>
          <w:trHeight w:val="272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CA83" w14:textId="67FD2C6E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Didžioji stalo teniso sporto salė</w:t>
            </w:r>
            <w:r w:rsidR="006131F0" w:rsidRPr="00EC5DD9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03B7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74B3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7C70A2E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645B93" w:rsidRPr="005A36D8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56A9CA55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2,0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597" w14:textId="5B1B1D29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</w:t>
            </w:r>
            <w:r w:rsidR="006C3E48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6AC9DFC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06B2F653" w:rsidR="00645B93" w:rsidRPr="005A36D8" w:rsidRDefault="00D6027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757B462D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5D3DF4" w:rsidRPr="005A36D8">
              <w:rPr>
                <w:rFonts w:eastAsia="Calibri"/>
                <w:szCs w:val="24"/>
                <w:lang w:eastAsia="lt-LT"/>
              </w:rPr>
              <w:t>2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14C" w14:textId="5A8108F7" w:rsidR="00645B93" w:rsidRPr="005A36D8" w:rsidRDefault="00D60278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5D3DF4" w:rsidRPr="005A36D8">
              <w:rPr>
                <w:rFonts w:eastAsia="Calibri"/>
                <w:szCs w:val="24"/>
                <w:lang w:eastAsia="lt-LT"/>
              </w:rPr>
              <w:t>5</w:t>
            </w:r>
            <w:r w:rsidRPr="005A36D8">
              <w:rPr>
                <w:rFonts w:eastAsia="Calibri"/>
                <w:szCs w:val="24"/>
                <w:lang w:eastAsia="lt-LT"/>
              </w:rPr>
              <w:t>.00</w:t>
            </w:r>
          </w:p>
        </w:tc>
      </w:tr>
      <w:tr w:rsidR="00EC5DD9" w:rsidRPr="00EC5DD9" w14:paraId="5527A21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9A4" w14:textId="0E26BF17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EC5DD9" w:rsidRPr="00EC5DD9" w14:paraId="110E265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2215E0A8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5D3DF4" w:rsidRPr="005A36D8">
              <w:rPr>
                <w:rFonts w:eastAsia="Calibri"/>
                <w:szCs w:val="24"/>
                <w:lang w:eastAsia="lt-LT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7E7D" w14:textId="2B31F4EE" w:rsidR="005D3DF4" w:rsidRPr="005A36D8" w:rsidRDefault="006C3E48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5D3DF4" w:rsidRPr="005A36D8">
              <w:rPr>
                <w:rFonts w:eastAsia="Calibri"/>
                <w:szCs w:val="24"/>
                <w:lang w:eastAsia="lt-LT"/>
              </w:rPr>
              <w:t>5,00</w:t>
            </w:r>
          </w:p>
        </w:tc>
      </w:tr>
      <w:tr w:rsidR="00EC5DD9" w:rsidRPr="00EC5DD9" w14:paraId="4E24EB4F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339" w14:textId="769E5ADD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Didžioji šachmatų sporto salė</w:t>
            </w:r>
            <w:r w:rsidR="006131F0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6B52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4B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13FDAA9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387233ED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</w:t>
            </w:r>
            <w:r w:rsidR="00645B93" w:rsidRPr="005A36D8">
              <w:rPr>
                <w:rFonts w:eastAsia="Calibri"/>
                <w:szCs w:val="24"/>
                <w:lang w:eastAsia="lt-LT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9A4" w14:textId="71CA203E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11</w:t>
            </w:r>
            <w:r w:rsidR="006C3E48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1AC269D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1EDCE976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8DB6" w14:textId="22108DAD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</w:t>
            </w:r>
            <w:r w:rsidR="006C3E48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2A0309C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4394" w14:textId="3410C77F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Mažoji stalo teniso salė</w:t>
            </w:r>
            <w:r w:rsidR="006131F0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7A2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E01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96390B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1C2A0935" w:rsidR="00645B93" w:rsidRPr="005A36D8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346" w14:textId="43364A39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EC5DD9" w:rsidRPr="00EC5DD9" w14:paraId="0E68D8D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35246CE" w:rsidR="00645B93" w:rsidRPr="005A36D8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4,0</w:t>
            </w:r>
            <w:r w:rsidR="00645B93" w:rsidRPr="005A36D8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023E" w14:textId="1D08C6D8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EC5DD9" w14:paraId="0A64C607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106" w14:textId="02C22CAE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Mažoji šachmatų salė</w:t>
            </w:r>
            <w:r w:rsidR="006131F0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0F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0C6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7E190B8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41247DF4" w:rsidR="00645B93" w:rsidRPr="005A36D8" w:rsidRDefault="005D3DF4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04E8" w14:textId="2CEB8E45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</w:t>
            </w:r>
            <w:r w:rsidR="006C3E48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07249D1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8477" w14:textId="7407DB23" w:rsidR="00645B93" w:rsidRPr="005A36D8" w:rsidRDefault="005D3DF4" w:rsidP="005D3DF4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 xml:space="preserve">       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F6F" w14:textId="6FE498E0" w:rsidR="00645B93" w:rsidRPr="005A36D8" w:rsidRDefault="005D3DF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</w:t>
            </w:r>
            <w:r w:rsidR="006C3E48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5123EC8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0A8" w14:textId="6E38C502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Šaškių salė</w:t>
            </w:r>
            <w:r w:rsidR="006131F0" w:rsidRPr="005A36D8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65D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43B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B2E" w14:textId="77777777" w:rsidR="00645B93" w:rsidRPr="005A36D8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44FDE1D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207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3B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FE8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B9D" w14:textId="1041EF51" w:rsidR="005D3DF4" w:rsidRPr="005A36D8" w:rsidRDefault="005D3DF4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267B89E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9E8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59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9A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99B" w14:textId="1E6120A7" w:rsidR="00645B93" w:rsidRPr="005A36D8" w:rsidRDefault="00645B93" w:rsidP="00645B93">
            <w:pPr>
              <w:widowControl w:val="0"/>
              <w:rPr>
                <w:rFonts w:eastAsia="Calibri"/>
                <w:strike/>
                <w:szCs w:val="24"/>
                <w:lang w:eastAsia="lt-LT"/>
              </w:rPr>
            </w:pPr>
          </w:p>
        </w:tc>
      </w:tr>
      <w:tr w:rsidR="00EC5DD9" w:rsidRPr="00EC5DD9" w14:paraId="568ADC23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72E" w14:textId="12EAC79B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V. Variakojo muziejaus salė</w:t>
            </w:r>
            <w:r w:rsidR="006131F0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C9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B73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541EC46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9923" w14:textId="68073E3C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EC5DD9" w:rsidRPr="00EC5DD9" w14:paraId="0B909FEF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B92C" w14:textId="4D6A859C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EC5DD9" w14:paraId="2AB0419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EC5DD9" w:rsidRPr="00EC5DD9" w14:paraId="2B2C948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311" w14:textId="53F842AD" w:rsidR="00645B93" w:rsidRPr="00EC5DD9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EC5DD9">
              <w:rPr>
                <w:rFonts w:eastAsia="Calibri"/>
                <w:szCs w:val="24"/>
                <w:lang w:eastAsia="lt-LT"/>
              </w:rPr>
              <w:t>Žaidimų sporto salė</w:t>
            </w:r>
            <w:r w:rsidR="006131F0" w:rsidRPr="00EC5DD9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0002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EF4" w14:textId="77777777" w:rsidR="00645B93" w:rsidRPr="00EC5DD9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77777777" w:rsidR="00645B93" w:rsidRPr="00EC5DD9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3F3AC2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B579" w14:textId="3001CD4E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EC5DD9" w:rsidRPr="00EC5DD9" w14:paraId="5AA188A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154" w14:textId="1AC615E1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EC5DD9" w14:paraId="49DCA77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9BF" w14:textId="63435643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</w:t>
            </w:r>
            <w:r w:rsidR="00A1185D" w:rsidRPr="005A36D8">
              <w:rPr>
                <w:rFonts w:eastAsia="Calibri"/>
                <w:szCs w:val="24"/>
                <w:lang w:eastAsia="lt-LT"/>
              </w:rPr>
              <w:t>5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515B2E3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C70" w14:textId="2DA69630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</w:t>
            </w:r>
            <w:r w:rsidR="00A1185D" w:rsidRPr="005A36D8">
              <w:rPr>
                <w:rFonts w:eastAsia="Calibri"/>
                <w:szCs w:val="24"/>
                <w:lang w:eastAsia="lt-LT"/>
              </w:rPr>
              <w:t>5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5072C21F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217EA61E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(miesto sporto organizacijų vykdomoms</w:t>
            </w:r>
            <w:r w:rsidR="00D355B1" w:rsidRPr="005A36D8">
              <w:rPr>
                <w:rFonts w:eastAsia="Calibri"/>
                <w:szCs w:val="24"/>
                <w:lang w:eastAsia="lt-LT"/>
              </w:rPr>
              <w:t xml:space="preserve"> krepšinio</w:t>
            </w:r>
            <w:r w:rsidRPr="005A36D8">
              <w:rPr>
                <w:rFonts w:eastAsia="Calibri"/>
                <w:szCs w:val="24"/>
                <w:lang w:eastAsia="lt-LT"/>
              </w:rPr>
              <w:t xml:space="preserve"> 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56831300" w:rsidR="00645B93" w:rsidRPr="005A36D8" w:rsidRDefault="00D355B1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</w:t>
            </w:r>
            <w:r w:rsidR="00645B93"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459F" w14:textId="36F31EC9" w:rsidR="00645B93" w:rsidRPr="005A36D8" w:rsidRDefault="00577692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D355B1" w:rsidRPr="005A36D8">
              <w:rPr>
                <w:rFonts w:eastAsia="Calibri"/>
                <w:szCs w:val="24"/>
                <w:lang w:eastAsia="lt-LT"/>
              </w:rPr>
              <w:t>2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0D01CA5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F75176B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 xml:space="preserve">nešildomos patalpos (miesto sporto organizacijų vykdomoms </w:t>
            </w:r>
            <w:r w:rsidR="00D355B1" w:rsidRPr="005A36D8">
              <w:rPr>
                <w:rFonts w:eastAsia="Calibri"/>
                <w:szCs w:val="24"/>
                <w:lang w:eastAsia="lt-LT"/>
              </w:rPr>
              <w:t xml:space="preserve">krepšinio </w:t>
            </w:r>
            <w:r w:rsidRPr="005A36D8">
              <w:rPr>
                <w:rFonts w:eastAsia="Calibri"/>
                <w:szCs w:val="24"/>
                <w:lang w:eastAsia="lt-LT"/>
              </w:rPr>
              <w:t>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AC4" w14:textId="51B043DF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EC5DD9" w14:paraId="4B49831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EF5" w14:textId="4A0FB793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EC5DD9" w14:paraId="7F57609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5A36D8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207" w14:textId="6CF35FB1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EC5DD9" w14:paraId="694250C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5A36D8">
              <w:rPr>
                <w:rFonts w:eastAsia="Calibri"/>
                <w:b/>
                <w:bCs/>
                <w:szCs w:val="24"/>
                <w:lang w:eastAsia="lt-LT"/>
              </w:rPr>
              <w:t>Rankinio sporto salė (Durpyno g. 3A)</w:t>
            </w:r>
          </w:p>
        </w:tc>
      </w:tr>
      <w:tr w:rsidR="00EC5DD9" w:rsidRPr="00EC5DD9" w14:paraId="304B286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4B4" w14:textId="7622B79E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Rankinio sporto salė</w:t>
            </w:r>
            <w:r w:rsidR="006131F0" w:rsidRPr="005A36D8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0D60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E981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FEEB3F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DF1" w14:textId="2785D1BF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</w:t>
            </w:r>
            <w:r w:rsidR="00A1185D" w:rsidRPr="005A36D8">
              <w:rPr>
                <w:rFonts w:eastAsia="Calibri"/>
                <w:szCs w:val="24"/>
                <w:lang w:eastAsia="lt-LT"/>
              </w:rPr>
              <w:t>5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28561F1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517" w14:textId="573018B1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</w:t>
            </w:r>
            <w:r w:rsidR="007378AA" w:rsidRPr="005A36D8">
              <w:rPr>
                <w:rFonts w:eastAsia="Calibri"/>
                <w:szCs w:val="24"/>
                <w:lang w:eastAsia="lt-LT"/>
              </w:rPr>
              <w:t>8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524368D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E96" w14:textId="2E885559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4</w:t>
            </w:r>
            <w:r w:rsidR="007378AA" w:rsidRPr="005A36D8">
              <w:rPr>
                <w:rFonts w:eastAsia="Calibri"/>
                <w:szCs w:val="24"/>
                <w:lang w:eastAsia="lt-LT"/>
              </w:rPr>
              <w:t>2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28EB017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D95" w14:textId="6E74B9D5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</w:t>
            </w:r>
            <w:r w:rsidR="007378AA" w:rsidRPr="005A36D8">
              <w:rPr>
                <w:rFonts w:eastAsia="Calibri"/>
                <w:szCs w:val="24"/>
                <w:lang w:eastAsia="lt-LT"/>
              </w:rPr>
              <w:t>4</w:t>
            </w:r>
            <w:r w:rsidRPr="005A36D8">
              <w:rPr>
                <w:rFonts w:eastAsia="Calibri"/>
                <w:szCs w:val="24"/>
                <w:lang w:eastAsia="lt-LT"/>
              </w:rPr>
              <w:t>,00</w:t>
            </w:r>
          </w:p>
        </w:tc>
      </w:tr>
      <w:tr w:rsidR="00EC5DD9" w:rsidRPr="00EC5DD9" w14:paraId="38BD4F8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645B93" w:rsidRPr="005A36D8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7ED3" w14:textId="15F0535B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EC5DD9" w14:paraId="08C78B4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5A36D8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FE67" w14:textId="080CBE50" w:rsidR="00645B93" w:rsidRPr="005A36D8" w:rsidRDefault="00D355B1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EC5DD9" w14:paraId="2F00331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F80" w14:textId="2CEB2142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Atletinės gimnastikos sporto salė</w:t>
            </w:r>
            <w:r w:rsidR="006131F0" w:rsidRPr="005A36D8">
              <w:rPr>
                <w:rFonts w:eastAsia="Calibri"/>
                <w:strike/>
                <w:szCs w:val="24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D57D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D2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B05" w14:textId="7777777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9A81CF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D95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5EC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38B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72E8" w14:textId="2069C727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3700E5B2" w14:textId="77777777" w:rsidTr="007D5933">
        <w:trPr>
          <w:trHeight w:val="392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AFC" w14:textId="77777777" w:rsidR="00645B93" w:rsidRPr="005A36D8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nešildomos patalpos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DD1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494" w14:textId="77777777" w:rsidR="00645B93" w:rsidRPr="005A36D8" w:rsidRDefault="00645B93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996" w14:textId="31517E2B" w:rsidR="00645B93" w:rsidRPr="005A36D8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74C3369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420" w14:textId="5E8F4E4F" w:rsidR="006C3E48" w:rsidRPr="005A36D8" w:rsidRDefault="006C3E48" w:rsidP="006C3E48">
            <w:pPr>
              <w:widowControl w:val="0"/>
              <w:tabs>
                <w:tab w:val="left" w:pos="29"/>
                <w:tab w:val="left" w:pos="3688"/>
              </w:tabs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vienam lankytojui</w:t>
            </w:r>
            <w:r w:rsidRPr="005A36D8">
              <w:rPr>
                <w:rFonts w:eastAsia="Calibri"/>
                <w:strike/>
                <w:szCs w:val="24"/>
                <w:lang w:eastAsia="lt-LT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99D" w14:textId="605CA8E4" w:rsidR="006C3E48" w:rsidRPr="005A36D8" w:rsidRDefault="006C3E48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BA4" w14:textId="5DC80C5E" w:rsidR="006C3E48" w:rsidRPr="005A36D8" w:rsidRDefault="006C3E48" w:rsidP="00645B93">
            <w:pPr>
              <w:widowControl w:val="0"/>
              <w:jc w:val="center"/>
              <w:rPr>
                <w:rFonts w:eastAsia="Calibri"/>
                <w:strike/>
                <w:szCs w:val="24"/>
                <w:lang w:eastAsia="lt-LT"/>
              </w:rPr>
            </w:pPr>
            <w:r w:rsidRPr="005A36D8">
              <w:rPr>
                <w:rFonts w:eastAsia="Calibri"/>
                <w:strike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9A18" w14:textId="03232355" w:rsidR="006C3E48" w:rsidRPr="005A36D8" w:rsidRDefault="006C3E48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EC5DD9" w:rsidRPr="00EC5DD9" w14:paraId="08C03193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EC5DD9" w:rsidRDefault="006C3E48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Ledo arena (A. Jakšto g. 1)</w:t>
            </w:r>
          </w:p>
        </w:tc>
      </w:tr>
      <w:tr w:rsidR="00EC5DD9" w:rsidRPr="00EC5DD9" w14:paraId="48B0909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Ledo ritulio aikštelės nuoma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6C3E48" w:rsidRPr="005A36D8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6649088E" w:rsidR="006C3E48" w:rsidRPr="005A36D8" w:rsidRDefault="00D355B1" w:rsidP="00645B93">
            <w:pPr>
              <w:jc w:val="center"/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55</w:t>
            </w:r>
            <w:r w:rsidR="006C3E48" w:rsidRPr="005A36D8">
              <w:rPr>
                <w:rFonts w:eastAsia="Calibri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2B1C" w14:textId="1F740C5E" w:rsidR="006C3E48" w:rsidRPr="005A36D8" w:rsidRDefault="003D377F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60,00</w:t>
            </w:r>
          </w:p>
        </w:tc>
      </w:tr>
      <w:tr w:rsidR="00EC5DD9" w:rsidRPr="00EC5DD9" w14:paraId="108B18AF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Ledo ritulio aikštelės nuoma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6C3E48" w:rsidRPr="005A36D8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1027A1E0" w:rsidR="006C3E48" w:rsidRPr="005A36D8" w:rsidRDefault="00D355B1" w:rsidP="00645B93">
            <w:pPr>
              <w:jc w:val="center"/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65</w:t>
            </w:r>
            <w:r w:rsidR="006C3E48" w:rsidRPr="005A36D8">
              <w:rPr>
                <w:rFonts w:eastAsia="Calibri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7F8" w14:textId="739A8B03" w:rsidR="006C3E48" w:rsidRPr="005A36D8" w:rsidRDefault="003D377F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70,00</w:t>
            </w:r>
          </w:p>
        </w:tc>
      </w:tr>
      <w:tr w:rsidR="00EC5DD9" w:rsidRPr="00EC5DD9" w14:paraId="7B7C4D33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Vienam suaugusiajam lankytojui vienkartinis mokestis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6C3E48" w:rsidRPr="005A36D8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4CD8CCBD" w:rsidR="006C3E48" w:rsidRPr="005A36D8" w:rsidRDefault="00D355B1" w:rsidP="00645B93">
            <w:pPr>
              <w:jc w:val="center"/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3B" w14:textId="4571A9BB" w:rsidR="006C3E48" w:rsidRPr="005A36D8" w:rsidRDefault="003D377F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 xml:space="preserve">4,0 </w:t>
            </w:r>
          </w:p>
        </w:tc>
      </w:tr>
      <w:tr w:rsidR="00EC5DD9" w:rsidRPr="00EC5DD9" w14:paraId="17014B43" w14:textId="77777777" w:rsidTr="007D5933">
        <w:trPr>
          <w:trHeight w:val="556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21A4FAAA" w:rsidR="006C3E48" w:rsidRPr="005A36D8" w:rsidRDefault="006C3E48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 xml:space="preserve">Pensininkams, </w:t>
            </w:r>
            <w:r w:rsidR="00746B01">
              <w:rPr>
                <w:rFonts w:eastAsia="Calibri"/>
                <w:szCs w:val="24"/>
              </w:rPr>
              <w:t>žmonėms su negalia</w:t>
            </w:r>
            <w:r w:rsidRPr="005A36D8">
              <w:rPr>
                <w:rFonts w:eastAsia="Calibri"/>
                <w:szCs w:val="24"/>
              </w:rPr>
              <w:t>, studentams ir moksleiviams (pateikus patvirtinantį dokumentą) vienkartinis mokestis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6C3E48" w:rsidRPr="005A36D8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413C07EA" w:rsidR="006C3E48" w:rsidRPr="005A36D8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1,</w:t>
            </w:r>
            <w:r w:rsidR="00D355B1" w:rsidRPr="005A36D8">
              <w:rPr>
                <w:rFonts w:eastAsia="Calibri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0B3" w14:textId="491DB100" w:rsidR="006C3E48" w:rsidRPr="005A36D8" w:rsidRDefault="003D377F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2,00</w:t>
            </w:r>
          </w:p>
        </w:tc>
      </w:tr>
      <w:tr w:rsidR="00EC5DD9" w:rsidRPr="00EC5DD9" w14:paraId="30D68B84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6C3E48" w:rsidRPr="003D377F" w:rsidRDefault="006C3E48" w:rsidP="00645B93">
            <w:pPr>
              <w:rPr>
                <w:rFonts w:eastAsia="Calibri"/>
                <w:szCs w:val="24"/>
              </w:rPr>
            </w:pPr>
            <w:r w:rsidRPr="003D377F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6C3E48" w:rsidRPr="003D377F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6C3E48" w:rsidRPr="003D377F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D377F">
              <w:rPr>
                <w:rFonts w:eastAsia="Calibri"/>
                <w:szCs w:val="24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BE3A" w14:textId="77777777" w:rsidR="006C3E48" w:rsidRPr="003D377F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EC5DD9" w:rsidRPr="00EC5DD9" w14:paraId="3E5190B0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EC5DD9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C5DD9">
              <w:rPr>
                <w:rFonts w:eastAsia="Calibri"/>
                <w:b/>
                <w:bCs/>
                <w:szCs w:val="24"/>
              </w:rPr>
              <w:t>„Nevėžio“ sporto kompleksas (Taikos al. 11)</w:t>
            </w:r>
          </w:p>
        </w:tc>
      </w:tr>
      <w:tr w:rsidR="00EC5DD9" w:rsidRPr="00EC5DD9" w14:paraId="3B59552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898D" w14:textId="5367BA5D" w:rsidR="006C3E48" w:rsidRPr="005A36D8" w:rsidRDefault="006C3E48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Žaidimų sporto salė: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95A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6772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EC5DD9" w:rsidRPr="00EC5DD9" w14:paraId="209E0A3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86D" w14:textId="0E01BA63" w:rsidR="006C3E48" w:rsidRPr="005A36D8" w:rsidRDefault="00D355B1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</w:t>
            </w:r>
            <w:r w:rsidR="007378AA" w:rsidRPr="005A36D8">
              <w:rPr>
                <w:rFonts w:eastAsia="Calibri"/>
                <w:szCs w:val="24"/>
              </w:rPr>
              <w:t>8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2712CA2F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7739" w14:textId="14E27E15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 xml:space="preserve"> 1</w:t>
            </w:r>
            <w:r w:rsidR="007378AA" w:rsidRPr="005A36D8">
              <w:rPr>
                <w:rFonts w:eastAsia="Calibri"/>
                <w:szCs w:val="24"/>
              </w:rPr>
              <w:t>2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1F372F6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94F5" w14:textId="6865262B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2</w:t>
            </w:r>
            <w:r w:rsidR="007378AA" w:rsidRPr="005A36D8">
              <w:rPr>
                <w:rFonts w:eastAsia="Calibri"/>
                <w:szCs w:val="24"/>
              </w:rPr>
              <w:t>5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00F973C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68B" w14:textId="50D7A634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</w:t>
            </w:r>
            <w:r w:rsidR="007378AA" w:rsidRPr="005A36D8">
              <w:rPr>
                <w:rFonts w:eastAsia="Calibri"/>
                <w:szCs w:val="24"/>
              </w:rPr>
              <w:t>8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3E2FFB8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6C3E48" w:rsidRPr="00A56162" w:rsidRDefault="006C3E48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087" w14:textId="3EADCB8F" w:rsidR="006C3E48" w:rsidRPr="00A56162" w:rsidRDefault="005A36D8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EC5DD9" w14:paraId="221FCDE1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6C3E48" w:rsidRPr="00A56162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A56162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585" w14:textId="4B89B9F5" w:rsidR="006C3E48" w:rsidRPr="00A56162" w:rsidRDefault="005A36D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7,00</w:t>
            </w:r>
          </w:p>
        </w:tc>
      </w:tr>
      <w:tr w:rsidR="00EC5DD9" w:rsidRPr="00EC5DD9" w14:paraId="7EDD0623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D0E" w14:textId="4D657660" w:rsidR="006C3E48" w:rsidRPr="005A36D8" w:rsidRDefault="006C3E48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Imtynių sporto salė: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465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2628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EC5DD9" w:rsidRPr="00EC5DD9" w14:paraId="372892E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77777777" w:rsidR="006C3E48" w:rsidRPr="005A36D8" w:rsidRDefault="006C3E48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D8B" w14:textId="38E96D8B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11,00</w:t>
            </w:r>
          </w:p>
        </w:tc>
      </w:tr>
      <w:tr w:rsidR="00EC5DD9" w:rsidRPr="00EC5DD9" w14:paraId="17DD7E9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4F0" w14:textId="6121D7D6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8,00</w:t>
            </w:r>
          </w:p>
        </w:tc>
      </w:tr>
      <w:tr w:rsidR="00EC5DD9" w:rsidRPr="00EC5DD9" w14:paraId="028E8647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60D4" w14:textId="551E23F4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20,00</w:t>
            </w:r>
          </w:p>
        </w:tc>
      </w:tr>
      <w:tr w:rsidR="00EC5DD9" w:rsidRPr="00EC5DD9" w14:paraId="724715E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77777777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E51" w14:textId="76449704" w:rsidR="006C3E48" w:rsidRPr="005A36D8" w:rsidRDefault="005831B7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13,00</w:t>
            </w:r>
          </w:p>
        </w:tc>
      </w:tr>
      <w:tr w:rsidR="00EC5DD9" w:rsidRPr="00EC5DD9" w14:paraId="60BDBA3A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454" w14:textId="5A70FF15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Bokso sporto salė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48D1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4CA5" w14:textId="7777777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77777777" w:rsidR="006C3E48" w:rsidRPr="005A36D8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EC5DD9" w:rsidRPr="00EC5DD9" w14:paraId="3B86FB6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456A979C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30B56F6C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B17" w14:textId="0EBC951F" w:rsidR="006C3E48" w:rsidRPr="005A36D8" w:rsidRDefault="00EC5DD9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</w:t>
            </w:r>
            <w:r w:rsidR="007378AA" w:rsidRPr="005A36D8">
              <w:rPr>
                <w:rFonts w:eastAsia="Calibri"/>
                <w:szCs w:val="24"/>
              </w:rPr>
              <w:t>5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1B4DD1C8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3B804AB1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72F3E828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EEDF" w14:textId="3483482A" w:rsidR="006C3E48" w:rsidRPr="005A36D8" w:rsidRDefault="00EC5DD9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</w:t>
            </w:r>
            <w:r w:rsidR="007378AA" w:rsidRPr="005A36D8">
              <w:rPr>
                <w:rFonts w:eastAsia="Calibri"/>
                <w:szCs w:val="24"/>
              </w:rPr>
              <w:t>1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53F9506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121E30EF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020C844E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295" w14:textId="2662B967" w:rsidR="006C3E48" w:rsidRPr="005A36D8" w:rsidRDefault="00EC5DD9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2</w:t>
            </w:r>
            <w:r w:rsidR="007378AA" w:rsidRPr="005A36D8">
              <w:rPr>
                <w:rFonts w:eastAsia="Calibri"/>
                <w:szCs w:val="24"/>
              </w:rPr>
              <w:t>2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03F5318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353C5245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62DF8A47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8668" w14:textId="34375C8E" w:rsidR="006C3E48" w:rsidRPr="005A36D8" w:rsidRDefault="00EC5DD9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1</w:t>
            </w:r>
            <w:r w:rsidR="007378AA" w:rsidRPr="005A36D8">
              <w:rPr>
                <w:rFonts w:eastAsia="Calibri"/>
                <w:szCs w:val="24"/>
              </w:rPr>
              <w:t>5</w:t>
            </w:r>
            <w:r w:rsidRPr="005A36D8">
              <w:rPr>
                <w:rFonts w:eastAsia="Calibri"/>
                <w:szCs w:val="24"/>
              </w:rPr>
              <w:t>,00</w:t>
            </w:r>
          </w:p>
        </w:tc>
      </w:tr>
      <w:tr w:rsidR="00EC5DD9" w:rsidRPr="00EC5DD9" w14:paraId="47F069E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299FE844" w:rsidR="006C3E48" w:rsidRPr="005A36D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vienam asmeniui  treniruotei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24255DB2" w:rsidR="006C3E48" w:rsidRPr="005A36D8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5A36D8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968C" w14:textId="55502467" w:rsidR="006C3E48" w:rsidRPr="005A36D8" w:rsidRDefault="00EC5DD9" w:rsidP="00645B93">
            <w:pPr>
              <w:rPr>
                <w:rFonts w:eastAsia="Calibri"/>
                <w:szCs w:val="24"/>
              </w:rPr>
            </w:pPr>
            <w:r w:rsidRPr="005A36D8">
              <w:rPr>
                <w:rFonts w:eastAsia="Calibri"/>
                <w:szCs w:val="24"/>
              </w:rPr>
              <w:t>3,00</w:t>
            </w:r>
          </w:p>
        </w:tc>
      </w:tr>
      <w:tr w:rsidR="00EC5DD9" w:rsidRPr="00EC5DD9" w14:paraId="0338501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34EE58CF" w:rsidR="006C3E48" w:rsidRPr="00EC5DD9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Irklavimo bazė (Smėlynės g. 2D</w:t>
            </w:r>
            <w:r w:rsidR="001D6E06">
              <w:rPr>
                <w:rFonts w:eastAsia="Calibri"/>
                <w:b/>
                <w:bCs/>
                <w:szCs w:val="24"/>
                <w:lang w:eastAsia="lt-LT"/>
              </w:rPr>
              <w:t xml:space="preserve"> ir Pajuostės pl. 27K)</w:t>
            </w:r>
            <w:r w:rsidRPr="00EC5DD9">
              <w:rPr>
                <w:rFonts w:eastAsia="Calibri"/>
                <w:b/>
                <w:bCs/>
                <w:szCs w:val="24"/>
                <w:lang w:eastAsia="lt-LT"/>
              </w:rPr>
              <w:t>)</w:t>
            </w:r>
          </w:p>
        </w:tc>
      </w:tr>
      <w:tr w:rsidR="00EC5DD9" w:rsidRPr="00EC5DD9" w14:paraId="32DBDF2E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6C3E48" w:rsidRPr="00A56162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D003" w14:textId="13C738F4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3,00</w:t>
            </w:r>
          </w:p>
        </w:tc>
      </w:tr>
      <w:tr w:rsidR="00EC5DD9" w:rsidRPr="00EC5DD9" w14:paraId="7CEBDC46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6C3E48" w:rsidRPr="00A56162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77777777" w:rsidR="006C3E48" w:rsidRPr="00A56162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A56162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C39" w14:textId="0715555A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4,00</w:t>
            </w:r>
          </w:p>
        </w:tc>
      </w:tr>
      <w:tr w:rsidR="00EC5DD9" w:rsidRPr="00EC5DD9" w14:paraId="4695A31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77777777" w:rsidR="006C3E48" w:rsidRPr="00EC5DD9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C5DD9">
              <w:rPr>
                <w:rFonts w:eastAsia="Calibri"/>
                <w:b/>
                <w:bCs/>
                <w:szCs w:val="24"/>
              </w:rPr>
              <w:t>Dviračių bazė (prie Lengvosios atletikos maniežo, Liepų al. 4)</w:t>
            </w:r>
          </w:p>
        </w:tc>
      </w:tr>
      <w:tr w:rsidR="00EC5DD9" w:rsidRPr="00EC5DD9" w14:paraId="2E21466C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02B8" w14:textId="487B0CA1" w:rsidR="006C3E48" w:rsidRPr="00EC5DD9" w:rsidRDefault="006C3E48" w:rsidP="00645B93">
            <w:pPr>
              <w:rPr>
                <w:rFonts w:eastAsia="Calibri"/>
                <w:szCs w:val="24"/>
              </w:rPr>
            </w:pPr>
            <w:r w:rsidRPr="00EC5DD9">
              <w:rPr>
                <w:rFonts w:eastAsia="Calibri"/>
                <w:szCs w:val="24"/>
              </w:rPr>
              <w:t>Treniruoklių salė: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AB8" w14:textId="77777777" w:rsidR="006C3E48" w:rsidRPr="00EC5DD9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B0A" w14:textId="77777777" w:rsidR="006C3E48" w:rsidRPr="00EC5DD9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4C2" w14:textId="77777777" w:rsidR="006C3E48" w:rsidRPr="00EC5DD9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EC5DD9" w:rsidRPr="00EC5DD9" w14:paraId="47764565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0AAEC8F2" w:rsidR="006C3E48" w:rsidRPr="00A56162" w:rsidRDefault="00EC5DD9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20</w:t>
            </w:r>
            <w:r w:rsidR="006C3E48" w:rsidRPr="00A56162">
              <w:rPr>
                <w:rFonts w:eastAsia="Calibri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85AF" w14:textId="2D18FD97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26,00</w:t>
            </w:r>
          </w:p>
        </w:tc>
      </w:tr>
      <w:tr w:rsidR="00EC5DD9" w:rsidRPr="00EC5DD9" w14:paraId="0C609B60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nešildomos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5B8D6546" w:rsidR="006C3E48" w:rsidRPr="00A56162" w:rsidRDefault="00EC5DD9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15</w:t>
            </w:r>
            <w:r w:rsidR="006C3E48" w:rsidRPr="00A56162">
              <w:rPr>
                <w:rFonts w:eastAsia="Calibri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47A" w14:textId="32EF1414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20,00</w:t>
            </w:r>
          </w:p>
        </w:tc>
      </w:tr>
      <w:tr w:rsidR="00EC5DD9" w:rsidRPr="00EC5DD9" w14:paraId="2DDD7ADB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32B1" w14:textId="21CA44A6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3,00</w:t>
            </w:r>
          </w:p>
        </w:tc>
      </w:tr>
      <w:tr w:rsidR="00EC5DD9" w:rsidRPr="00EC5DD9" w14:paraId="4C823572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322" w14:textId="2648E453" w:rsidR="006C3E48" w:rsidRPr="00A56162" w:rsidRDefault="006C3E48" w:rsidP="00746B01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A56162">
              <w:rPr>
                <w:rFonts w:eastAsia="Calibri"/>
                <w:b/>
                <w:bCs/>
                <w:szCs w:val="24"/>
              </w:rPr>
              <w:t xml:space="preserve">Dviračių bazė </w:t>
            </w:r>
            <w:r w:rsidR="00746B01">
              <w:rPr>
                <w:rFonts w:eastAsia="Calibri"/>
                <w:b/>
                <w:bCs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A56162">
              <w:rPr>
                <w:rFonts w:eastAsia="Calibri"/>
                <w:b/>
                <w:bCs/>
                <w:szCs w:val="24"/>
              </w:rPr>
              <w:t xml:space="preserve">(pusrūsyje po </w:t>
            </w:r>
            <w:r w:rsidR="00746B01">
              <w:rPr>
                <w:rFonts w:eastAsia="Calibri"/>
                <w:b/>
                <w:bCs/>
                <w:szCs w:val="24"/>
              </w:rPr>
              <w:t xml:space="preserve">Panevėžio </w:t>
            </w:r>
            <w:r w:rsidRPr="00A56162">
              <w:rPr>
                <w:rFonts w:eastAsia="Calibri"/>
                <w:b/>
                <w:bCs/>
                <w:szCs w:val="24"/>
              </w:rPr>
              <w:t>R</w:t>
            </w:r>
            <w:r w:rsidR="00746B01">
              <w:rPr>
                <w:rFonts w:eastAsia="Calibri"/>
                <w:b/>
                <w:bCs/>
                <w:szCs w:val="24"/>
              </w:rPr>
              <w:t>aimundo</w:t>
            </w:r>
            <w:r w:rsidR="002C6573" w:rsidRPr="00A56162">
              <w:rPr>
                <w:rFonts w:eastAsia="Calibri"/>
                <w:b/>
                <w:bCs/>
                <w:szCs w:val="24"/>
              </w:rPr>
              <w:t xml:space="preserve"> </w:t>
            </w:r>
            <w:r w:rsidRPr="00A56162">
              <w:rPr>
                <w:rFonts w:eastAsia="Calibri"/>
                <w:b/>
                <w:bCs/>
                <w:szCs w:val="24"/>
              </w:rPr>
              <w:t>Sargūno sporto gimnazijos valgykla, Liepų al. 4)</w:t>
            </w:r>
          </w:p>
        </w:tc>
      </w:tr>
      <w:tr w:rsidR="00EC5DD9" w:rsidRPr="00EC5DD9" w14:paraId="003FD20D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24F1" w14:textId="33A048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Treniruoklių salė: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F2D1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76B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EC5DD9" w:rsidRPr="00EC5DD9" w14:paraId="63364BA2" w14:textId="77777777" w:rsidTr="007D5933">
        <w:trPr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5101" w14:textId="4E7F1813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7,00</w:t>
            </w:r>
          </w:p>
        </w:tc>
      </w:tr>
      <w:tr w:rsidR="00EC5DD9" w:rsidRPr="00EC5DD9" w14:paraId="69542822" w14:textId="77777777" w:rsidTr="007D5933">
        <w:trPr>
          <w:trHeight w:val="7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nešildomos patalpos treniruotėms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val.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A7CD8" w14:textId="4080D3AE" w:rsidR="006C3E48" w:rsidRPr="00A56162" w:rsidRDefault="00EC5DD9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4,00</w:t>
            </w:r>
          </w:p>
        </w:tc>
      </w:tr>
      <w:tr w:rsidR="00EC5DD9" w:rsidRPr="00EC5DD9" w14:paraId="6908F151" w14:textId="77777777" w:rsidTr="007D5933">
        <w:trPr>
          <w:trHeight w:val="7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6C3E48" w:rsidRPr="00A56162" w:rsidRDefault="006C3E48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77777777" w:rsidR="006C3E48" w:rsidRPr="00A56162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F8973" w14:textId="347B3080" w:rsidR="006C3E48" w:rsidRPr="00A56162" w:rsidRDefault="00901ADB" w:rsidP="00645B93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2,00</w:t>
            </w:r>
          </w:p>
        </w:tc>
      </w:tr>
      <w:tr w:rsidR="007D5933" w:rsidRPr="00E05DB0" w14:paraId="1FC1231E" w14:textId="77777777" w:rsidTr="007D5933">
        <w:trPr>
          <w:trHeight w:val="70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6AD" w14:textId="77777777" w:rsidR="007D5933" w:rsidRPr="00A56162" w:rsidRDefault="007D5933" w:rsidP="00F2618F">
            <w:pPr>
              <w:jc w:val="center"/>
              <w:rPr>
                <w:rFonts w:eastAsia="Calibri"/>
                <w:b/>
              </w:rPr>
            </w:pPr>
            <w:r w:rsidRPr="00A56162">
              <w:rPr>
                <w:rFonts w:eastAsia="Calibri"/>
                <w:b/>
              </w:rPr>
              <w:t>Kitos paslaugos</w:t>
            </w:r>
          </w:p>
        </w:tc>
      </w:tr>
      <w:tr w:rsidR="007D5933" w:rsidRPr="00E05DB0" w14:paraId="6A3ADA30" w14:textId="77777777" w:rsidTr="007D5933">
        <w:trPr>
          <w:trHeight w:val="7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B5C" w14:textId="77777777" w:rsidR="007D5933" w:rsidRPr="00A56162" w:rsidRDefault="007D5933" w:rsidP="00F2618F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Apsauginių tvorų nuoma, 1 vnt. (2,5 m ilgio), be transportavimo 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C8" w14:textId="77777777" w:rsidR="007D5933" w:rsidRPr="00A56162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A3" w14:textId="77777777" w:rsidR="007D5933" w:rsidRPr="00A56162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AEE8" w14:textId="6F5E478E" w:rsidR="007D5933" w:rsidRPr="00A56162" w:rsidRDefault="007C7CD3" w:rsidP="00F2618F">
            <w:pPr>
              <w:rPr>
                <w:rFonts w:eastAsia="Calibri"/>
                <w:szCs w:val="24"/>
              </w:rPr>
            </w:pPr>
            <w:r w:rsidRPr="00A56162">
              <w:rPr>
                <w:rFonts w:eastAsia="Calibri"/>
                <w:szCs w:val="24"/>
              </w:rPr>
              <w:t xml:space="preserve">  2,00</w:t>
            </w:r>
          </w:p>
        </w:tc>
      </w:tr>
      <w:tr w:rsidR="007D5933" w:rsidRPr="00E05DB0" w14:paraId="0F3CDAAA" w14:textId="77777777" w:rsidTr="007D5933">
        <w:trPr>
          <w:trHeight w:val="7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D5B" w14:textId="77777777" w:rsidR="007D5933" w:rsidRDefault="007D5933" w:rsidP="00F2618F">
            <w:pPr>
              <w:rPr>
                <w:rFonts w:eastAsia="Calibri"/>
                <w:szCs w:val="24"/>
              </w:rPr>
            </w:pPr>
            <w:r w:rsidRPr="002E59BB">
              <w:rPr>
                <w:rFonts w:eastAsia="Calibri"/>
                <w:szCs w:val="24"/>
              </w:rPr>
              <w:t>Gatvės krepšinio stovo nuoma</w:t>
            </w:r>
          </w:p>
          <w:p w14:paraId="33BDF8C8" w14:textId="77777777" w:rsidR="007D5933" w:rsidRPr="002E59BB" w:rsidRDefault="007D5933" w:rsidP="00F2618F">
            <w:pPr>
              <w:rPr>
                <w:rFonts w:eastAsia="Calibri"/>
                <w:szCs w:val="24"/>
              </w:rPr>
            </w:pPr>
            <w:r w:rsidRPr="002E59BB">
              <w:rPr>
                <w:rFonts w:eastAsia="Calibri"/>
                <w:szCs w:val="22"/>
              </w:rPr>
              <w:t>(1 kompl.)</w:t>
            </w:r>
            <w:r>
              <w:rPr>
                <w:rFonts w:eastAsia="Calibri"/>
                <w:szCs w:val="22"/>
              </w:rPr>
              <w:t>,</w:t>
            </w:r>
            <w:r w:rsidRPr="002E59BB">
              <w:rPr>
                <w:rFonts w:eastAsia="Calibri"/>
                <w:szCs w:val="22"/>
              </w:rPr>
              <w:t xml:space="preserve"> be transportavimo 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9B7" w14:textId="77777777" w:rsidR="007D5933" w:rsidRPr="00E05DB0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8C7" w14:textId="77777777" w:rsidR="007D5933" w:rsidRPr="00E05DB0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20,00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C615" w14:textId="4222E215" w:rsidR="007D5933" w:rsidRPr="00E05DB0" w:rsidRDefault="007C7CD3" w:rsidP="00F2618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20,00</w:t>
            </w:r>
          </w:p>
        </w:tc>
      </w:tr>
      <w:tr w:rsidR="007D5933" w:rsidRPr="00E05DB0" w14:paraId="7BB75231" w14:textId="77777777" w:rsidTr="007D5933">
        <w:trPr>
          <w:trHeight w:val="7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58A" w14:textId="77777777" w:rsidR="007D5933" w:rsidRPr="00E05DB0" w:rsidRDefault="007D5933" w:rsidP="00F2618F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Stadiono apšvietimo bokšto konstrukcijos dalies (iki 3 kv. m) ryšių aparatūrai sumontuoti nuoma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0C" w14:textId="77777777" w:rsidR="007D5933" w:rsidRPr="00E05DB0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 mėn.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C0D" w14:textId="77777777" w:rsidR="007D5933" w:rsidRPr="00E05DB0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5396" w14:textId="17DE6361" w:rsidR="007D5933" w:rsidRPr="00E05DB0" w:rsidRDefault="007C7CD3" w:rsidP="00F2618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100,00</w:t>
            </w:r>
          </w:p>
        </w:tc>
      </w:tr>
      <w:tr w:rsidR="007D5933" w:rsidRPr="00E05DB0" w14:paraId="373CE61F" w14:textId="77777777" w:rsidTr="007D5933">
        <w:trPr>
          <w:trHeight w:val="60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DB7" w14:textId="77777777" w:rsidR="007D5933" w:rsidRPr="003D377F" w:rsidRDefault="007D5933" w:rsidP="00F2618F">
            <w:pPr>
              <w:jc w:val="both"/>
              <w:rPr>
                <w:rFonts w:eastAsia="Calibri"/>
                <w:szCs w:val="24"/>
              </w:rPr>
            </w:pPr>
            <w:r w:rsidRPr="003D377F">
              <w:rPr>
                <w:rFonts w:eastAsia="Calibri"/>
                <w:szCs w:val="24"/>
              </w:rPr>
              <w:t>Vieta negyvenamojoje patalpoje pačiūžoms nuomoti ir prižiūrėti, vieta šiltais gėrimais prekiauti (1 kv. 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CD0" w14:textId="77777777" w:rsidR="007D5933" w:rsidRPr="003D377F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3D377F">
              <w:rPr>
                <w:rFonts w:eastAsia="Calibri"/>
                <w:szCs w:val="24"/>
              </w:rPr>
              <w:t>1 mėn.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E68" w14:textId="77777777" w:rsidR="007D5933" w:rsidRPr="003D377F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3D377F">
              <w:rPr>
                <w:rFonts w:eastAsia="Calibri"/>
                <w:szCs w:val="24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6343" w14:textId="5656F78D" w:rsidR="007D5933" w:rsidRPr="00E05DB0" w:rsidRDefault="003D377F" w:rsidP="00F2618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5,00</w:t>
            </w:r>
          </w:p>
        </w:tc>
      </w:tr>
      <w:tr w:rsidR="007D5933" w:rsidRPr="00742A0F" w14:paraId="1F6AFDC8" w14:textId="77777777" w:rsidTr="007D5933">
        <w:trPr>
          <w:trHeight w:val="60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E06" w14:textId="77777777" w:rsidR="007D5933" w:rsidRPr="00740A77" w:rsidRDefault="007D5933" w:rsidP="00F2618F">
            <w:pPr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Reklamos ant sienų vieta sporto bazių salėse (už 1 kv. m)</w:t>
            </w:r>
          </w:p>
          <w:p w14:paraId="2609311B" w14:textId="77777777" w:rsidR="007D5933" w:rsidRPr="00740A77" w:rsidRDefault="007D5933" w:rsidP="00F2618F">
            <w:pPr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trumpalaikė (iki 1 mėn.)</w:t>
            </w:r>
          </w:p>
          <w:p w14:paraId="49AD9547" w14:textId="77777777" w:rsidR="007D5933" w:rsidRPr="00740A77" w:rsidRDefault="007D5933" w:rsidP="00F2618F">
            <w:pPr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ilgalaikė (daugiau kaip 1 mėn.)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EAD" w14:textId="77777777" w:rsidR="007D5933" w:rsidRPr="00740A77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1 diena</w:t>
            </w:r>
          </w:p>
          <w:p w14:paraId="0E9D74FF" w14:textId="77777777" w:rsidR="00740A77" w:rsidRPr="00740A77" w:rsidRDefault="00740A77" w:rsidP="00F2618F">
            <w:pPr>
              <w:jc w:val="center"/>
              <w:rPr>
                <w:rFonts w:eastAsia="Calibri"/>
                <w:szCs w:val="24"/>
              </w:rPr>
            </w:pPr>
          </w:p>
          <w:p w14:paraId="18223A13" w14:textId="7595CB19" w:rsidR="007D5933" w:rsidRPr="00740A77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1 mėn.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5B" w14:textId="77777777" w:rsidR="007D5933" w:rsidRPr="00740A77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0,30</w:t>
            </w:r>
          </w:p>
          <w:p w14:paraId="51172E9E" w14:textId="77777777" w:rsidR="00740A77" w:rsidRPr="00740A77" w:rsidRDefault="00740A77" w:rsidP="00F2618F">
            <w:pPr>
              <w:jc w:val="center"/>
              <w:rPr>
                <w:rFonts w:eastAsia="Calibri"/>
                <w:szCs w:val="24"/>
              </w:rPr>
            </w:pPr>
          </w:p>
          <w:p w14:paraId="3B7A2993" w14:textId="499E184D" w:rsidR="007D5933" w:rsidRPr="00740A77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2,00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5A8" w14:textId="0AFD48D1" w:rsidR="007D5933" w:rsidRPr="00740A77" w:rsidRDefault="007C7CD3" w:rsidP="00F2618F">
            <w:pPr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0,30</w:t>
            </w:r>
          </w:p>
          <w:p w14:paraId="7FBBC5BD" w14:textId="77777777" w:rsidR="00740A77" w:rsidRPr="00740A77" w:rsidRDefault="00740A77" w:rsidP="007C7CD3">
            <w:pPr>
              <w:rPr>
                <w:rFonts w:eastAsia="Calibri"/>
                <w:szCs w:val="24"/>
              </w:rPr>
            </w:pPr>
          </w:p>
          <w:p w14:paraId="5899CD6F" w14:textId="01644BC7" w:rsidR="007C7CD3" w:rsidRPr="00740A77" w:rsidRDefault="007C7CD3" w:rsidP="007C7CD3">
            <w:pPr>
              <w:rPr>
                <w:rFonts w:eastAsia="Calibri"/>
                <w:szCs w:val="24"/>
              </w:rPr>
            </w:pPr>
            <w:r w:rsidRPr="00740A77">
              <w:rPr>
                <w:rFonts w:eastAsia="Calibri"/>
                <w:szCs w:val="24"/>
              </w:rPr>
              <w:t>2,00</w:t>
            </w:r>
          </w:p>
        </w:tc>
      </w:tr>
      <w:tr w:rsidR="007D5933" w:rsidRPr="00E05DB0" w14:paraId="56793F79" w14:textId="77777777" w:rsidTr="007D5933">
        <w:trPr>
          <w:trHeight w:val="60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87B" w14:textId="77777777" w:rsidR="007D5933" w:rsidRPr="00244A8E" w:rsidRDefault="007D5933" w:rsidP="00F2618F">
            <w:pPr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2"/>
              </w:rPr>
              <w:t>Pakylos žiūrovams (žiūrovų tribūnos) penkių pakopų, 52 vietų nuoma be montavimo ir transportavimo ⃰ paslaugų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22" w14:textId="77777777" w:rsidR="007D5933" w:rsidRPr="00244A8E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4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A01" w14:textId="77777777" w:rsidR="007D5933" w:rsidRPr="00244A8E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4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B4B4" w14:textId="2325F059" w:rsidR="007D5933" w:rsidRPr="00244A8E" w:rsidRDefault="00392ABE" w:rsidP="00F2618F">
            <w:pPr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4"/>
              </w:rPr>
              <w:t>5</w:t>
            </w:r>
            <w:r w:rsidR="007C7CD3" w:rsidRPr="00244A8E">
              <w:rPr>
                <w:rFonts w:eastAsia="Calibri"/>
                <w:szCs w:val="24"/>
              </w:rPr>
              <w:t>0,00</w:t>
            </w:r>
          </w:p>
        </w:tc>
      </w:tr>
      <w:tr w:rsidR="007D5933" w:rsidRPr="00E05DB0" w14:paraId="69C79ACB" w14:textId="77777777" w:rsidTr="007D5933">
        <w:trPr>
          <w:trHeight w:val="60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90A" w14:textId="77777777" w:rsidR="007D5933" w:rsidRPr="00244A8E" w:rsidRDefault="007D5933" w:rsidP="00F2618F">
            <w:pPr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2"/>
              </w:rPr>
              <w:t>Mobilios švieslentės (4 x 6 m dydžio) ant pakylos nuoma su montavimo ir aptarnavimo paslaugomis, be transportavimo 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7F2" w14:textId="77777777" w:rsidR="007D5933" w:rsidRPr="00244A8E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4"/>
              </w:rPr>
              <w:t>1 para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DBB" w14:textId="77777777" w:rsidR="007D5933" w:rsidRPr="00244A8E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4"/>
              </w:rPr>
              <w:t>1 000,00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E194" w14:textId="6EEA35EF" w:rsidR="007D5933" w:rsidRPr="00244A8E" w:rsidRDefault="00A56162" w:rsidP="00F2618F">
            <w:pPr>
              <w:rPr>
                <w:rFonts w:eastAsia="Calibri"/>
                <w:szCs w:val="24"/>
              </w:rPr>
            </w:pPr>
            <w:r w:rsidRPr="00244A8E">
              <w:rPr>
                <w:rFonts w:eastAsia="Calibri"/>
                <w:szCs w:val="24"/>
              </w:rPr>
              <w:t>10</w:t>
            </w:r>
            <w:r w:rsidR="003246C7" w:rsidRPr="00244A8E">
              <w:rPr>
                <w:rFonts w:eastAsia="Calibri"/>
                <w:szCs w:val="24"/>
              </w:rPr>
              <w:t>00</w:t>
            </w:r>
            <w:r w:rsidR="007C7CD3" w:rsidRPr="00244A8E">
              <w:rPr>
                <w:rFonts w:eastAsia="Calibri"/>
                <w:szCs w:val="24"/>
              </w:rPr>
              <w:t>,00</w:t>
            </w:r>
          </w:p>
        </w:tc>
      </w:tr>
      <w:tr w:rsidR="007D5933" w:rsidRPr="00E05DB0" w14:paraId="31543808" w14:textId="77777777" w:rsidTr="007D5933">
        <w:trPr>
          <w:trHeight w:val="605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A95" w14:textId="77777777" w:rsidR="007D5933" w:rsidRPr="00EE15A1" w:rsidRDefault="007D5933" w:rsidP="00F2618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</w:t>
            </w:r>
            <w:r w:rsidRPr="00EE15A1">
              <w:rPr>
                <w:rFonts w:eastAsia="Calibri"/>
                <w:szCs w:val="24"/>
              </w:rPr>
              <w:t xml:space="preserve">portinės </w:t>
            </w:r>
            <w:r>
              <w:rPr>
                <w:rFonts w:eastAsia="Calibri"/>
                <w:szCs w:val="24"/>
              </w:rPr>
              <w:t>d</w:t>
            </w:r>
            <w:r w:rsidRPr="00EE15A1">
              <w:rPr>
                <w:rFonts w:eastAsia="Calibri"/>
                <w:szCs w:val="24"/>
              </w:rPr>
              <w:t>ienos stovyklos vaikams organizavimas su sportinės veiklos programa ir maitinim</w:t>
            </w:r>
            <w:r>
              <w:rPr>
                <w:rFonts w:eastAsia="Calibri"/>
                <w:szCs w:val="24"/>
              </w:rPr>
              <w:t>u</w:t>
            </w:r>
          </w:p>
          <w:p w14:paraId="1817597D" w14:textId="77777777" w:rsidR="007D5933" w:rsidRPr="00EE15A1" w:rsidRDefault="007D5933" w:rsidP="00F2618F">
            <w:pPr>
              <w:rPr>
                <w:rFonts w:eastAsia="Calibri"/>
                <w:szCs w:val="24"/>
              </w:rPr>
            </w:pPr>
            <w:r w:rsidRPr="00EE15A1">
              <w:rPr>
                <w:rFonts w:eastAsia="Calibri"/>
                <w:szCs w:val="24"/>
              </w:rPr>
              <w:t>(1 asmeniui)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E57" w14:textId="77777777" w:rsidR="007D5933" w:rsidRPr="00EE15A1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EE15A1">
              <w:rPr>
                <w:rFonts w:eastAsia="Calibri"/>
                <w:szCs w:val="24"/>
              </w:rPr>
              <w:t>1 diena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6B5" w14:textId="77777777" w:rsidR="007D5933" w:rsidRPr="00EE15A1" w:rsidRDefault="007D5933" w:rsidP="00F2618F">
            <w:pPr>
              <w:jc w:val="center"/>
              <w:rPr>
                <w:rFonts w:eastAsia="Calibri"/>
                <w:szCs w:val="24"/>
              </w:rPr>
            </w:pPr>
            <w:r w:rsidRPr="00EE15A1">
              <w:rPr>
                <w:rFonts w:eastAsia="Calibri"/>
                <w:szCs w:val="24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5532" w14:textId="077E4078" w:rsidR="007D5933" w:rsidRPr="00E05DB0" w:rsidRDefault="007C7CD3" w:rsidP="00F2618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10,00</w:t>
            </w:r>
          </w:p>
        </w:tc>
      </w:tr>
      <w:tr w:rsidR="008C054A" w14:paraId="33938BA8" w14:textId="77777777" w:rsidTr="007D5933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8385" w:type="dxa"/>
          <w:wAfter w:w="135" w:type="dxa"/>
          <w:trHeight w:val="100"/>
        </w:trPr>
        <w:tc>
          <w:tcPr>
            <w:tcW w:w="1404" w:type="dxa"/>
            <w:gridSpan w:val="2"/>
          </w:tcPr>
          <w:p w14:paraId="060CC94F" w14:textId="77777777" w:rsidR="008C054A" w:rsidRDefault="008C054A" w:rsidP="007D5933">
            <w:pPr>
              <w:ind w:left="-8631"/>
              <w:rPr>
                <w:rFonts w:eastAsia="Calibri"/>
                <w:szCs w:val="24"/>
              </w:rPr>
            </w:pPr>
          </w:p>
        </w:tc>
      </w:tr>
    </w:tbl>
    <w:p w14:paraId="2177CA9F" w14:textId="77777777" w:rsidR="0006747B" w:rsidRPr="00E05DB0" w:rsidRDefault="0006747B" w:rsidP="0006747B">
      <w:pPr>
        <w:tabs>
          <w:tab w:val="left" w:pos="426"/>
        </w:tabs>
        <w:rPr>
          <w:rFonts w:eastAsia="Calibri"/>
          <w:b/>
          <w:szCs w:val="24"/>
        </w:rPr>
      </w:pPr>
      <w:r w:rsidRPr="00E05DB0">
        <w:rPr>
          <w:rFonts w:eastAsia="Calibri"/>
          <w:b/>
          <w:szCs w:val="24"/>
        </w:rPr>
        <w:t>Pastabos:</w:t>
      </w:r>
    </w:p>
    <w:p w14:paraId="0BA4F42E" w14:textId="38DD7043" w:rsidR="0006747B" w:rsidRPr="00E05DB0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E05DB0">
        <w:rPr>
          <w:rFonts w:eastAsia="Calibri"/>
          <w:szCs w:val="24"/>
        </w:rPr>
        <w:t xml:space="preserve">Miesto ikimokyklinio ugdymo įstaigų auklėtiniams (su lydinčiu asmeniu), </w:t>
      </w:r>
      <w:r w:rsidR="00746B01">
        <w:rPr>
          <w:rFonts w:eastAsia="Calibri"/>
          <w:szCs w:val="24"/>
        </w:rPr>
        <w:t>žmonėms su negalia</w:t>
      </w:r>
      <w:r w:rsidRPr="00E05DB0">
        <w:rPr>
          <w:rFonts w:eastAsia="Calibri"/>
          <w:szCs w:val="24"/>
        </w:rPr>
        <w:t xml:space="preserve"> ir pensinio amžiaus žmonėms, pateikus dokumentą, iš anksto suderintu laiku treniruotėms ir varžyboms sporto bazių paslaugos suteikiamos neatlygintinai. Neatlygintinų paslaugų negautos pajamos dengiamos iš Panevėžio miesto savivaldybės biudžeto lėšų.</w:t>
      </w:r>
    </w:p>
    <w:p w14:paraId="523847F3" w14:textId="77777777" w:rsidR="0006747B" w:rsidRPr="00E05DB0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E05DB0">
        <w:rPr>
          <w:rFonts w:eastAsia="Calibri"/>
          <w:szCs w:val="24"/>
        </w:rPr>
        <w:t>Panevėžio sporto centro ugdytinius leidžiama apgyvendinti sportininkų bendrabutyje nemokamai Panevėžio sporto centro direktoriaus nustatyta tvarka.</w:t>
      </w:r>
    </w:p>
    <w:p w14:paraId="542D1ACE" w14:textId="77777777" w:rsidR="0006747B" w:rsidRPr="00E05DB0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E05DB0">
        <w:rPr>
          <w:szCs w:val="24"/>
        </w:rPr>
        <w:t>Sportininkų bendrabutyje 10 (dešimt) ir daugiau vienos organizacijos asmenų grupei apgyvendinimo paslaugoms taikoma 20 proc. nuolaida.</w:t>
      </w:r>
    </w:p>
    <w:p w14:paraId="616A2F65" w14:textId="5B877D86" w:rsidR="0006747B" w:rsidRPr="00E05DB0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E05DB0">
        <w:rPr>
          <w:rFonts w:eastAsia="Calibri"/>
          <w:szCs w:val="24"/>
        </w:rPr>
        <w:t>Panevėžio miesto reprezentacinėmis žaidimų komandomis laikomos tos, kurios dalyvauja šalies aukščiausio</w:t>
      </w:r>
      <w:r w:rsidR="00740A77">
        <w:rPr>
          <w:rFonts w:eastAsia="Calibri"/>
          <w:szCs w:val="24"/>
        </w:rPr>
        <w:t xml:space="preserve"> lygio </w:t>
      </w:r>
      <w:r w:rsidRPr="00E05DB0">
        <w:rPr>
          <w:rFonts w:eastAsia="Calibri"/>
          <w:szCs w:val="24"/>
        </w:rPr>
        <w:t xml:space="preserve"> ir tarptautinėse varžybose</w:t>
      </w:r>
      <w:r w:rsidRPr="00E05DB0">
        <w:rPr>
          <w:szCs w:val="24"/>
        </w:rPr>
        <w:t>.</w:t>
      </w:r>
    </w:p>
    <w:p w14:paraId="41A9185F" w14:textId="77777777" w:rsidR="0006747B" w:rsidRPr="00E05DB0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E05DB0">
        <w:rPr>
          <w:rFonts w:eastAsia="Calibri"/>
          <w:szCs w:val="24"/>
        </w:rPr>
        <w:t>VšĮ futbolo akademijai „Panevėžys“ ir Raimundo Sargūno sporto gimnazijai sporto salių nuomos kaina – 1,45 Eur už vieną valandą.</w:t>
      </w:r>
    </w:p>
    <w:p w14:paraId="0F18D6D2" w14:textId="77777777" w:rsidR="0006747B" w:rsidRPr="0006747B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trike/>
          <w:szCs w:val="24"/>
        </w:rPr>
      </w:pPr>
      <w:r w:rsidRPr="0006747B">
        <w:rPr>
          <w:strike/>
          <w:szCs w:val="24"/>
        </w:rPr>
        <w:t>Sporto organizacijoms, pagal nuostatus vykdančioms ledo ritulio ir dailiojo čiuožimo užsiėmimus vaikams iki 18 metų, ledo arenos nuomos kaina – 5,00 Eur už vieną valandą.</w:t>
      </w:r>
    </w:p>
    <w:p w14:paraId="46F5F5C1" w14:textId="00357304" w:rsidR="0006747B" w:rsidRPr="00746B01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trike/>
          <w:szCs w:val="24"/>
        </w:rPr>
      </w:pPr>
      <w:r w:rsidRPr="00746B01">
        <w:rPr>
          <w:strike/>
          <w:szCs w:val="24"/>
        </w:rPr>
        <w:t xml:space="preserve">Panevėžio miesto savivaldybės administracijos organizuojamiems </w:t>
      </w:r>
      <w:r w:rsidR="00DD497F" w:rsidRPr="00746B01">
        <w:rPr>
          <w:strike/>
          <w:szCs w:val="24"/>
        </w:rPr>
        <w:t xml:space="preserve">sporto </w:t>
      </w:r>
      <w:r w:rsidRPr="00746B01">
        <w:rPr>
          <w:strike/>
          <w:szCs w:val="24"/>
        </w:rPr>
        <w:t>renginiams patalpos, inventorius ir paslaugos suteikiamos nemokamai.</w:t>
      </w:r>
    </w:p>
    <w:p w14:paraId="78B263F3" w14:textId="0F8BFECB" w:rsidR="00746B01" w:rsidRPr="00746B01" w:rsidRDefault="00746B01" w:rsidP="00746B01">
      <w:pPr>
        <w:tabs>
          <w:tab w:val="left" w:pos="284"/>
          <w:tab w:val="left" w:pos="426"/>
          <w:tab w:val="left" w:pos="851"/>
          <w:tab w:val="left" w:pos="1276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</w:t>
      </w:r>
      <w:r w:rsidRPr="00746B01">
        <w:rPr>
          <w:rFonts w:eastAsia="Calibri"/>
          <w:szCs w:val="24"/>
        </w:rPr>
        <w:t>.</w:t>
      </w:r>
      <w:r w:rsidRPr="00746B01">
        <w:rPr>
          <w:rFonts w:eastAsia="Calibri"/>
          <w:szCs w:val="24"/>
        </w:rPr>
        <w:tab/>
        <w:t>Panevėžio miesto savivaldybės administracijos organizuojamiems renginiams ir Panevėžio miesto biudžetinių įstaigų organizuojamiems valstybinių ir miesto švenčių renginiams, kuriuos potvarkiu pavedė organizuoti Savivaldybės meras, patalpos, inventorius ir paslaugos suteikiamos nemokamai.</w:t>
      </w:r>
    </w:p>
    <w:p w14:paraId="64E1C12E" w14:textId="77777777" w:rsidR="0006747B" w:rsidRDefault="0006747B" w:rsidP="0006747B">
      <w:pPr>
        <w:tabs>
          <w:tab w:val="left" w:pos="284"/>
          <w:tab w:val="left" w:pos="426"/>
          <w:tab w:val="left" w:pos="851"/>
        </w:tabs>
        <w:jc w:val="both"/>
        <w:rPr>
          <w:rFonts w:eastAsia="Calibri"/>
          <w:szCs w:val="24"/>
        </w:rPr>
      </w:pPr>
      <w:r w:rsidRPr="002E59BB">
        <w:rPr>
          <w:rFonts w:eastAsia="Calibri"/>
          <w:szCs w:val="24"/>
        </w:rPr>
        <w:t>8.</w:t>
      </w:r>
      <w:r w:rsidRPr="002E59BB">
        <w:rPr>
          <w:rFonts w:eastAsia="Calibri"/>
          <w:szCs w:val="24"/>
        </w:rPr>
        <w:tab/>
        <w:t>⃰ Transportavimo paslaugos apmokamos paslaugos gavėjo lėšomis.</w:t>
      </w:r>
    </w:p>
    <w:p w14:paraId="43BCFA45" w14:textId="77777777" w:rsidR="0006747B" w:rsidRPr="0006747B" w:rsidRDefault="0006747B" w:rsidP="0006747B">
      <w:pPr>
        <w:tabs>
          <w:tab w:val="left" w:pos="284"/>
          <w:tab w:val="left" w:pos="426"/>
        </w:tabs>
        <w:autoSpaceDE w:val="0"/>
        <w:autoSpaceDN w:val="0"/>
        <w:adjustRightInd w:val="0"/>
        <w:rPr>
          <w:szCs w:val="24"/>
          <w:lang w:eastAsia="lt-LT"/>
        </w:rPr>
      </w:pPr>
      <w:r w:rsidRPr="0006747B">
        <w:rPr>
          <w:szCs w:val="24"/>
          <w:lang w:eastAsia="lt-LT"/>
        </w:rPr>
        <w:t>9. Užsieniečiams, kuriems išduotas leidimas laikinai gyventi Lietuvos Respublikoje, nes jie negali išvykti iš Lietuvos Respublikos dėl humanitarinių priežasčių arba negali grįžti į kilmės valstybę dėl Lietuvos Respublikos įstatymo „Dėl užsieniečių teisinės padėties“ 130</w:t>
      </w:r>
      <w:r w:rsidRPr="0006747B">
        <w:rPr>
          <w:sz w:val="14"/>
          <w:szCs w:val="14"/>
          <w:lang w:eastAsia="lt-LT"/>
        </w:rPr>
        <w:t xml:space="preserve">1 </w:t>
      </w:r>
      <w:r w:rsidRPr="0006747B">
        <w:rPr>
          <w:szCs w:val="24"/>
          <w:lang w:eastAsia="lt-LT"/>
        </w:rPr>
        <w:t>straipsnyje nurodytų aplinkybių, pateikus dokumentą, iš anksto suderintu laiku treniruotėms sporto bazių paslaugos suteikiamos neatlygintinai.</w:t>
      </w:r>
    </w:p>
    <w:p w14:paraId="43DA0CDF" w14:textId="77777777" w:rsidR="0006747B" w:rsidRPr="0006747B" w:rsidRDefault="0006747B" w:rsidP="0006747B">
      <w:pPr>
        <w:tabs>
          <w:tab w:val="left" w:pos="426"/>
        </w:tabs>
        <w:autoSpaceDE w:val="0"/>
        <w:autoSpaceDN w:val="0"/>
        <w:adjustRightInd w:val="0"/>
        <w:rPr>
          <w:szCs w:val="24"/>
          <w:lang w:eastAsia="lt-LT"/>
        </w:rPr>
      </w:pPr>
      <w:r w:rsidRPr="0006747B">
        <w:rPr>
          <w:szCs w:val="24"/>
          <w:lang w:eastAsia="lt-LT"/>
        </w:rPr>
        <w:t>10. Vaikams, likusiems be tėvų globos, kuriems teikiama globa (rūpyba), pilnamečiams</w:t>
      </w:r>
    </w:p>
    <w:p w14:paraId="1F2C9EC1" w14:textId="24DC362D" w:rsidR="0006747B" w:rsidRPr="00DD497F" w:rsidRDefault="0006747B" w:rsidP="00DD497F">
      <w:pPr>
        <w:tabs>
          <w:tab w:val="left" w:pos="284"/>
          <w:tab w:val="left" w:pos="426"/>
        </w:tabs>
        <w:autoSpaceDE w:val="0"/>
        <w:autoSpaceDN w:val="0"/>
        <w:adjustRightInd w:val="0"/>
        <w:rPr>
          <w:szCs w:val="24"/>
          <w:lang w:eastAsia="lt-LT"/>
        </w:rPr>
      </w:pPr>
      <w:r w:rsidRPr="0006747B">
        <w:rPr>
          <w:szCs w:val="24"/>
          <w:lang w:eastAsia="lt-LT"/>
        </w:rPr>
        <w:t xml:space="preserve">asmenims (iki 24 m.), kuriems buvo teikta globa (rūpyba), ir priskirtiems jų globėjams (rūpintojams), atitinkantiems 9 punkto sąlygas, apgyvendinimo paslaugos sportininkų bendrabutyje </w:t>
      </w:r>
      <w:r w:rsidRPr="00DD497F">
        <w:rPr>
          <w:szCs w:val="24"/>
          <w:lang w:eastAsia="lt-LT"/>
        </w:rPr>
        <w:t xml:space="preserve">suteikiamos neatlygintinai. </w:t>
      </w:r>
    </w:p>
    <w:p w14:paraId="78B448BB" w14:textId="77777777" w:rsidR="00391898" w:rsidRDefault="00391898" w:rsidP="0006747B">
      <w:pPr>
        <w:tabs>
          <w:tab w:val="left" w:pos="426"/>
        </w:tabs>
        <w:rPr>
          <w:rFonts w:eastAsia="Calibri"/>
          <w:szCs w:val="24"/>
        </w:rPr>
      </w:pPr>
    </w:p>
    <w:p w14:paraId="5FF0FEFF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53BDAD00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31E1DD38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6584D2FF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054A55E2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5580E2A8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038F00F5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2D66C144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5D35878A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6066663C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16A66DE0" w14:textId="77777777" w:rsidR="003D377F" w:rsidRDefault="003D377F" w:rsidP="0006747B">
      <w:pPr>
        <w:tabs>
          <w:tab w:val="left" w:pos="426"/>
        </w:tabs>
        <w:rPr>
          <w:rFonts w:eastAsia="Calibri"/>
          <w:szCs w:val="24"/>
        </w:rPr>
      </w:pPr>
    </w:p>
    <w:p w14:paraId="31A139D7" w14:textId="77777777" w:rsidR="00244A8E" w:rsidRDefault="00244A8E" w:rsidP="0006747B">
      <w:pPr>
        <w:tabs>
          <w:tab w:val="left" w:pos="426"/>
        </w:tabs>
        <w:rPr>
          <w:rFonts w:eastAsia="Calibri"/>
          <w:szCs w:val="24"/>
        </w:rPr>
      </w:pPr>
    </w:p>
    <w:p w14:paraId="196FC12A" w14:textId="600A0EFA" w:rsidR="00E55EFB" w:rsidRPr="00E55EFB" w:rsidRDefault="00E55EFB" w:rsidP="00C51B41">
      <w:pPr>
        <w:tabs>
          <w:tab w:val="left" w:pos="1548"/>
        </w:tabs>
        <w:rPr>
          <w:rFonts w:eastAsia="Calibri"/>
          <w:sz w:val="28"/>
          <w:szCs w:val="28"/>
        </w:rPr>
      </w:pPr>
    </w:p>
    <w:sectPr w:rsidR="00E55EFB" w:rsidRPr="00E55EFB" w:rsidSect="003D377F">
      <w:headerReference w:type="default" r:id="rId8"/>
      <w:headerReference w:type="first" r:id="rId9"/>
      <w:pgSz w:w="11907" w:h="16840" w:code="9"/>
      <w:pgMar w:top="709" w:right="567" w:bottom="709" w:left="1560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59C5" w14:textId="77777777" w:rsidR="006C4678" w:rsidRDefault="006C4678">
      <w:r>
        <w:separator/>
      </w:r>
    </w:p>
  </w:endnote>
  <w:endnote w:type="continuationSeparator" w:id="0">
    <w:p w14:paraId="5703DC32" w14:textId="77777777" w:rsidR="006C4678" w:rsidRDefault="006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DE252" w14:textId="77777777" w:rsidR="006C4678" w:rsidRDefault="006C4678">
      <w:r>
        <w:separator/>
      </w:r>
    </w:p>
  </w:footnote>
  <w:footnote w:type="continuationSeparator" w:id="0">
    <w:p w14:paraId="4C25D9DE" w14:textId="77777777" w:rsidR="006C4678" w:rsidRDefault="006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E442" w14:textId="445AEF6D" w:rsidR="00695747" w:rsidRDefault="00695747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5F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714BF281" w:rsidR="00695747" w:rsidRPr="002B2B07" w:rsidRDefault="00695747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406E"/>
    <w:multiLevelType w:val="hybridMultilevel"/>
    <w:tmpl w:val="1B7E20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700A1"/>
    <w:multiLevelType w:val="hybridMultilevel"/>
    <w:tmpl w:val="221A9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7853"/>
    <w:multiLevelType w:val="hybridMultilevel"/>
    <w:tmpl w:val="DEA0654E"/>
    <w:lvl w:ilvl="0" w:tplc="53869FD2">
      <w:start w:val="1"/>
      <w:numFmt w:val="decimal"/>
      <w:lvlText w:val="%1."/>
      <w:lvlJc w:val="left"/>
      <w:pPr>
        <w:ind w:left="60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C321923"/>
    <w:multiLevelType w:val="hybridMultilevel"/>
    <w:tmpl w:val="BB8429E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B7252"/>
    <w:multiLevelType w:val="hybridMultilevel"/>
    <w:tmpl w:val="5F64EC22"/>
    <w:lvl w:ilvl="0" w:tplc="6D305228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F028C0"/>
    <w:multiLevelType w:val="multilevel"/>
    <w:tmpl w:val="FE80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0C9"/>
    <w:rsid w:val="0005137D"/>
    <w:rsid w:val="0005169C"/>
    <w:rsid w:val="00057487"/>
    <w:rsid w:val="0006747B"/>
    <w:rsid w:val="00075594"/>
    <w:rsid w:val="00075D5A"/>
    <w:rsid w:val="000811E1"/>
    <w:rsid w:val="00082C27"/>
    <w:rsid w:val="000B7116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80DBB"/>
    <w:rsid w:val="001B1FE3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65E7"/>
    <w:rsid w:val="001F7914"/>
    <w:rsid w:val="0020204A"/>
    <w:rsid w:val="002050EC"/>
    <w:rsid w:val="00206FC7"/>
    <w:rsid w:val="00207DEF"/>
    <w:rsid w:val="002122B4"/>
    <w:rsid w:val="0022291A"/>
    <w:rsid w:val="0023417F"/>
    <w:rsid w:val="002344DD"/>
    <w:rsid w:val="00234FD8"/>
    <w:rsid w:val="00235F3B"/>
    <w:rsid w:val="00244A8E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12A5C"/>
    <w:rsid w:val="003246C7"/>
    <w:rsid w:val="00325CF1"/>
    <w:rsid w:val="00337555"/>
    <w:rsid w:val="00345B7F"/>
    <w:rsid w:val="00354002"/>
    <w:rsid w:val="00355495"/>
    <w:rsid w:val="00355EE8"/>
    <w:rsid w:val="003562F6"/>
    <w:rsid w:val="00370704"/>
    <w:rsid w:val="0037373B"/>
    <w:rsid w:val="00387E13"/>
    <w:rsid w:val="00391898"/>
    <w:rsid w:val="00392558"/>
    <w:rsid w:val="00392ABE"/>
    <w:rsid w:val="0039707D"/>
    <w:rsid w:val="003A3559"/>
    <w:rsid w:val="003C2234"/>
    <w:rsid w:val="003C3350"/>
    <w:rsid w:val="003D113C"/>
    <w:rsid w:val="003D377F"/>
    <w:rsid w:val="003D6535"/>
    <w:rsid w:val="003E58F0"/>
    <w:rsid w:val="003E7DD7"/>
    <w:rsid w:val="003F28A8"/>
    <w:rsid w:val="003F3684"/>
    <w:rsid w:val="004014AB"/>
    <w:rsid w:val="004100D4"/>
    <w:rsid w:val="00412E32"/>
    <w:rsid w:val="00420850"/>
    <w:rsid w:val="00421D43"/>
    <w:rsid w:val="004376E8"/>
    <w:rsid w:val="00452243"/>
    <w:rsid w:val="004564CD"/>
    <w:rsid w:val="00464BB1"/>
    <w:rsid w:val="00465CB9"/>
    <w:rsid w:val="00480D2E"/>
    <w:rsid w:val="004849ED"/>
    <w:rsid w:val="004A3610"/>
    <w:rsid w:val="004B42EE"/>
    <w:rsid w:val="004C07E0"/>
    <w:rsid w:val="004C27F3"/>
    <w:rsid w:val="004D35C5"/>
    <w:rsid w:val="004E2A00"/>
    <w:rsid w:val="004E4142"/>
    <w:rsid w:val="004F4246"/>
    <w:rsid w:val="00510DE4"/>
    <w:rsid w:val="005166E3"/>
    <w:rsid w:val="0052387D"/>
    <w:rsid w:val="00524D2D"/>
    <w:rsid w:val="00533646"/>
    <w:rsid w:val="0054292C"/>
    <w:rsid w:val="00562BCD"/>
    <w:rsid w:val="00566FC8"/>
    <w:rsid w:val="005716ED"/>
    <w:rsid w:val="00571BF3"/>
    <w:rsid w:val="00572E18"/>
    <w:rsid w:val="00577692"/>
    <w:rsid w:val="00577B41"/>
    <w:rsid w:val="005831B7"/>
    <w:rsid w:val="00584C4D"/>
    <w:rsid w:val="00585CB6"/>
    <w:rsid w:val="00592F20"/>
    <w:rsid w:val="00595F80"/>
    <w:rsid w:val="005A36D8"/>
    <w:rsid w:val="005B1469"/>
    <w:rsid w:val="005B727C"/>
    <w:rsid w:val="005C41AC"/>
    <w:rsid w:val="005C605B"/>
    <w:rsid w:val="005D3DF4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2FB1"/>
    <w:rsid w:val="006636D1"/>
    <w:rsid w:val="00672BDB"/>
    <w:rsid w:val="006772DE"/>
    <w:rsid w:val="0068030A"/>
    <w:rsid w:val="00695747"/>
    <w:rsid w:val="006B0BC0"/>
    <w:rsid w:val="006C3E48"/>
    <w:rsid w:val="006C4678"/>
    <w:rsid w:val="006D107B"/>
    <w:rsid w:val="006D6344"/>
    <w:rsid w:val="006D7A59"/>
    <w:rsid w:val="006E0FD4"/>
    <w:rsid w:val="00701945"/>
    <w:rsid w:val="007129E5"/>
    <w:rsid w:val="0071576F"/>
    <w:rsid w:val="007378AA"/>
    <w:rsid w:val="00740946"/>
    <w:rsid w:val="00740A77"/>
    <w:rsid w:val="00743B7D"/>
    <w:rsid w:val="007452C6"/>
    <w:rsid w:val="00746B01"/>
    <w:rsid w:val="00765523"/>
    <w:rsid w:val="00780E8C"/>
    <w:rsid w:val="00785145"/>
    <w:rsid w:val="00790530"/>
    <w:rsid w:val="00792BC3"/>
    <w:rsid w:val="00793437"/>
    <w:rsid w:val="00796E6A"/>
    <w:rsid w:val="007978F3"/>
    <w:rsid w:val="007A38DC"/>
    <w:rsid w:val="007B0FA9"/>
    <w:rsid w:val="007C7CD3"/>
    <w:rsid w:val="007D3F07"/>
    <w:rsid w:val="007D5933"/>
    <w:rsid w:val="007E2B12"/>
    <w:rsid w:val="007E6959"/>
    <w:rsid w:val="007F1F9E"/>
    <w:rsid w:val="007F2ABF"/>
    <w:rsid w:val="007F3F25"/>
    <w:rsid w:val="007F5F2B"/>
    <w:rsid w:val="0080186A"/>
    <w:rsid w:val="00801DD2"/>
    <w:rsid w:val="00811E67"/>
    <w:rsid w:val="008212D1"/>
    <w:rsid w:val="008555E1"/>
    <w:rsid w:val="008608CB"/>
    <w:rsid w:val="0086111D"/>
    <w:rsid w:val="00876E15"/>
    <w:rsid w:val="0088367B"/>
    <w:rsid w:val="00883F12"/>
    <w:rsid w:val="00890EFB"/>
    <w:rsid w:val="008A2000"/>
    <w:rsid w:val="008A6409"/>
    <w:rsid w:val="008B15A8"/>
    <w:rsid w:val="008B28AB"/>
    <w:rsid w:val="008B3D51"/>
    <w:rsid w:val="008B6BEC"/>
    <w:rsid w:val="008C054A"/>
    <w:rsid w:val="008D205C"/>
    <w:rsid w:val="008D3B89"/>
    <w:rsid w:val="008D7F28"/>
    <w:rsid w:val="008F1635"/>
    <w:rsid w:val="008F62A9"/>
    <w:rsid w:val="00900476"/>
    <w:rsid w:val="00901ADB"/>
    <w:rsid w:val="00907AD3"/>
    <w:rsid w:val="009111D4"/>
    <w:rsid w:val="00916D5D"/>
    <w:rsid w:val="00924AB7"/>
    <w:rsid w:val="00925C0F"/>
    <w:rsid w:val="00931ACB"/>
    <w:rsid w:val="009355F0"/>
    <w:rsid w:val="009365CE"/>
    <w:rsid w:val="00942B11"/>
    <w:rsid w:val="00951A49"/>
    <w:rsid w:val="00956EFA"/>
    <w:rsid w:val="00976276"/>
    <w:rsid w:val="00983960"/>
    <w:rsid w:val="00985177"/>
    <w:rsid w:val="0099046B"/>
    <w:rsid w:val="00990645"/>
    <w:rsid w:val="00991444"/>
    <w:rsid w:val="009A4733"/>
    <w:rsid w:val="009B542B"/>
    <w:rsid w:val="009B6209"/>
    <w:rsid w:val="009C0BCC"/>
    <w:rsid w:val="009C3C68"/>
    <w:rsid w:val="009C4277"/>
    <w:rsid w:val="009C55DF"/>
    <w:rsid w:val="009C79F9"/>
    <w:rsid w:val="009D1163"/>
    <w:rsid w:val="009D4140"/>
    <w:rsid w:val="009E5C02"/>
    <w:rsid w:val="009F3EB2"/>
    <w:rsid w:val="009F5E68"/>
    <w:rsid w:val="00A0004E"/>
    <w:rsid w:val="00A11511"/>
    <w:rsid w:val="00A1185D"/>
    <w:rsid w:val="00A13448"/>
    <w:rsid w:val="00A210F2"/>
    <w:rsid w:val="00A3474A"/>
    <w:rsid w:val="00A34F8B"/>
    <w:rsid w:val="00A36213"/>
    <w:rsid w:val="00A37460"/>
    <w:rsid w:val="00A456DC"/>
    <w:rsid w:val="00A56162"/>
    <w:rsid w:val="00A562AA"/>
    <w:rsid w:val="00A57683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E4E"/>
    <w:rsid w:val="00AD778C"/>
    <w:rsid w:val="00AE78F8"/>
    <w:rsid w:val="00B05FC9"/>
    <w:rsid w:val="00B14AEE"/>
    <w:rsid w:val="00B15796"/>
    <w:rsid w:val="00B16206"/>
    <w:rsid w:val="00B32DA7"/>
    <w:rsid w:val="00B34A6B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5C3A"/>
    <w:rsid w:val="00BE4566"/>
    <w:rsid w:val="00BE4BB1"/>
    <w:rsid w:val="00BF06D7"/>
    <w:rsid w:val="00BF0A1B"/>
    <w:rsid w:val="00BF55D3"/>
    <w:rsid w:val="00C008EA"/>
    <w:rsid w:val="00C11F09"/>
    <w:rsid w:val="00C13EA5"/>
    <w:rsid w:val="00C14F8B"/>
    <w:rsid w:val="00C31A6A"/>
    <w:rsid w:val="00C40FD3"/>
    <w:rsid w:val="00C420AA"/>
    <w:rsid w:val="00C51B41"/>
    <w:rsid w:val="00C52416"/>
    <w:rsid w:val="00C72861"/>
    <w:rsid w:val="00C72CB4"/>
    <w:rsid w:val="00C75F05"/>
    <w:rsid w:val="00C9091E"/>
    <w:rsid w:val="00C92AAA"/>
    <w:rsid w:val="00C978BD"/>
    <w:rsid w:val="00CA4C7B"/>
    <w:rsid w:val="00CC23E4"/>
    <w:rsid w:val="00CC5B6A"/>
    <w:rsid w:val="00CC786C"/>
    <w:rsid w:val="00CD0727"/>
    <w:rsid w:val="00CD5CCA"/>
    <w:rsid w:val="00CD759C"/>
    <w:rsid w:val="00CE1C5C"/>
    <w:rsid w:val="00CE38E9"/>
    <w:rsid w:val="00CF4026"/>
    <w:rsid w:val="00CF41A6"/>
    <w:rsid w:val="00D16849"/>
    <w:rsid w:val="00D25AF1"/>
    <w:rsid w:val="00D25F2C"/>
    <w:rsid w:val="00D33742"/>
    <w:rsid w:val="00D355B1"/>
    <w:rsid w:val="00D374C3"/>
    <w:rsid w:val="00D60278"/>
    <w:rsid w:val="00D625ED"/>
    <w:rsid w:val="00D62622"/>
    <w:rsid w:val="00D679FC"/>
    <w:rsid w:val="00D763F9"/>
    <w:rsid w:val="00D76C64"/>
    <w:rsid w:val="00DA0124"/>
    <w:rsid w:val="00DA791A"/>
    <w:rsid w:val="00DB2171"/>
    <w:rsid w:val="00DB5818"/>
    <w:rsid w:val="00DB636B"/>
    <w:rsid w:val="00DC4825"/>
    <w:rsid w:val="00DC5D6B"/>
    <w:rsid w:val="00DC75E0"/>
    <w:rsid w:val="00DD20B8"/>
    <w:rsid w:val="00DD497F"/>
    <w:rsid w:val="00DE0D95"/>
    <w:rsid w:val="00DE7080"/>
    <w:rsid w:val="00DF40B0"/>
    <w:rsid w:val="00DF7E66"/>
    <w:rsid w:val="00E00B4D"/>
    <w:rsid w:val="00E10998"/>
    <w:rsid w:val="00E21A77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A2453"/>
    <w:rsid w:val="00EA6A5E"/>
    <w:rsid w:val="00EB01E1"/>
    <w:rsid w:val="00EB2CCC"/>
    <w:rsid w:val="00EC4E26"/>
    <w:rsid w:val="00EC5DD9"/>
    <w:rsid w:val="00ED6339"/>
    <w:rsid w:val="00EF5367"/>
    <w:rsid w:val="00F0681D"/>
    <w:rsid w:val="00F15DD4"/>
    <w:rsid w:val="00F234D8"/>
    <w:rsid w:val="00F43577"/>
    <w:rsid w:val="00F47074"/>
    <w:rsid w:val="00F51B6C"/>
    <w:rsid w:val="00F760F5"/>
    <w:rsid w:val="00F83894"/>
    <w:rsid w:val="00F84D3A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opavadinimas">
    <w:name w:val="Dokumento pavadinimas"/>
    <w:basedOn w:val="prastasis"/>
    <w:autoRedefine/>
    <w:rsid w:val="00C51B41"/>
    <w:pPr>
      <w:widowControl w:val="0"/>
      <w:jc w:val="center"/>
    </w:pPr>
    <w:rPr>
      <w:b/>
      <w:bCs/>
      <w:szCs w:val="24"/>
    </w:rPr>
  </w:style>
  <w:style w:type="paragraph" w:customStyle="1" w:styleId="Auktesniosiosstaigospavadinimas">
    <w:name w:val="Aukštesniosios įstaigos pavadinimas"/>
    <w:basedOn w:val="prastasis"/>
    <w:rsid w:val="00C51B41"/>
    <w:pPr>
      <w:widowControl w:val="0"/>
      <w:spacing w:line="360" w:lineRule="auto"/>
      <w:jc w:val="center"/>
    </w:pPr>
    <w:rPr>
      <w:caps/>
      <w:sz w:val="22"/>
    </w:rPr>
  </w:style>
  <w:style w:type="paragraph" w:customStyle="1" w:styleId="prastasis2">
    <w:name w:val="Įprastasis2"/>
    <w:basedOn w:val="prastasiniatinklio"/>
    <w:uiPriority w:val="99"/>
    <w:rsid w:val="00C51B41"/>
    <w:pPr>
      <w:spacing w:before="0" w:beforeAutospacing="0" w:after="0" w:afterAutospacing="0"/>
      <w:jc w:val="both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8CB1-2909-4CB4-8726-05202D83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1684</Words>
  <Characters>10618</Characters>
  <Application>Microsoft Office Word</Application>
  <DocSecurity>4</DocSecurity>
  <Lines>88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Ina1</dc:creator>
  <cp:lastModifiedBy>Diana Brazdžiunienė</cp:lastModifiedBy>
  <cp:revision>2</cp:revision>
  <cp:lastPrinted>2023-09-29T07:07:00Z</cp:lastPrinted>
  <dcterms:created xsi:type="dcterms:W3CDTF">2023-12-15T07:40:00Z</dcterms:created>
  <dcterms:modified xsi:type="dcterms:W3CDTF">2023-12-15T07:40:00Z</dcterms:modified>
</cp:coreProperties>
</file>