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570AE" w14:textId="77777777" w:rsidR="004D7A6C" w:rsidRDefault="004D7A6C" w:rsidP="004D7A6C">
      <w:pPr>
        <w:ind w:left="5245"/>
        <w:rPr>
          <w:rFonts w:eastAsia="Calibri"/>
          <w:szCs w:val="24"/>
          <w:lang w:eastAsia="lt-LT"/>
        </w:rPr>
      </w:pPr>
      <w:bookmarkStart w:id="0" w:name="_GoBack"/>
      <w:bookmarkEnd w:id="0"/>
      <w:r>
        <w:rPr>
          <w:rFonts w:eastAsia="Calibri"/>
          <w:b/>
          <w:bCs/>
          <w:i/>
          <w:iCs/>
          <w:szCs w:val="24"/>
          <w:lang w:eastAsia="lt-LT"/>
        </w:rPr>
        <w:t>1 priedas</w:t>
      </w:r>
    </w:p>
    <w:p w14:paraId="38916A24" w14:textId="5F07970D" w:rsidR="004D7A6C" w:rsidRDefault="004D7A6C" w:rsidP="00C86789">
      <w:pPr>
        <w:ind w:left="5245"/>
        <w:rPr>
          <w:rFonts w:eastAsia="Calibri"/>
          <w:b/>
          <w:bCs/>
          <w:i/>
          <w:iCs/>
          <w:szCs w:val="24"/>
          <w:lang w:eastAsia="lt-LT"/>
        </w:rPr>
      </w:pPr>
      <w:r>
        <w:rPr>
          <w:rFonts w:eastAsia="Calibri"/>
          <w:b/>
          <w:bCs/>
          <w:i/>
          <w:iCs/>
          <w:szCs w:val="24"/>
          <w:lang w:eastAsia="lt-LT"/>
        </w:rPr>
        <w:t xml:space="preserve">prie aiškinamojo rašto </w:t>
      </w:r>
    </w:p>
    <w:p w14:paraId="1ACA3E7D" w14:textId="77777777" w:rsidR="00B30B24" w:rsidRDefault="00B30B24" w:rsidP="00C86789">
      <w:pPr>
        <w:ind w:left="5245"/>
        <w:rPr>
          <w:rFonts w:eastAsia="Calibri"/>
          <w:szCs w:val="24"/>
          <w:lang w:eastAsia="lt-LT"/>
        </w:rPr>
      </w:pPr>
    </w:p>
    <w:p w14:paraId="4B164B8F" w14:textId="77777777" w:rsidR="00C86789" w:rsidRDefault="00C86789" w:rsidP="00C86789">
      <w:pPr>
        <w:tabs>
          <w:tab w:val="left" w:pos="6663"/>
        </w:tabs>
        <w:jc w:val="center"/>
        <w:rPr>
          <w:b/>
          <w:bCs/>
        </w:rPr>
      </w:pPr>
      <w:r w:rsidRPr="002441FE">
        <w:rPr>
          <w:b/>
          <w:bCs/>
        </w:rPr>
        <w:t>PANEVĖŽIO NEKILNOJAMOJO TURTO VALDYMO CENTRO TEIKIAMŲ PASLAUGŲ „KALNAPILIO“ ARENOJE</w:t>
      </w:r>
      <w:r>
        <w:rPr>
          <w:b/>
          <w:bCs/>
        </w:rPr>
        <w:t xml:space="preserve"> (PARKO G. 12, PANEVĖŽYS)</w:t>
      </w:r>
      <w:r w:rsidRPr="002441FE">
        <w:rPr>
          <w:b/>
          <w:bCs/>
        </w:rPr>
        <w:t xml:space="preserve"> ĮKAINIAI</w:t>
      </w:r>
    </w:p>
    <w:p w14:paraId="315D9494" w14:textId="77777777" w:rsidR="00C86789" w:rsidRDefault="00C86789" w:rsidP="00C86789">
      <w:pPr>
        <w:tabs>
          <w:tab w:val="left" w:pos="6663"/>
        </w:tabs>
        <w:jc w:val="center"/>
        <w:rPr>
          <w:b/>
          <w:bCs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43"/>
        <w:gridCol w:w="4515"/>
        <w:gridCol w:w="1412"/>
        <w:gridCol w:w="1696"/>
        <w:gridCol w:w="1310"/>
      </w:tblGrid>
      <w:tr w:rsidR="00C86789" w14:paraId="1F0096B1" w14:textId="6195E190" w:rsidTr="00DD79B6">
        <w:tc>
          <w:tcPr>
            <w:tcW w:w="843" w:type="dxa"/>
          </w:tcPr>
          <w:p w14:paraId="6E19AD42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A317A1">
              <w:rPr>
                <w:b/>
                <w:bCs/>
                <w:szCs w:val="22"/>
              </w:rPr>
              <w:t>Eil. Nr.</w:t>
            </w:r>
          </w:p>
        </w:tc>
        <w:tc>
          <w:tcPr>
            <w:tcW w:w="4515" w:type="dxa"/>
          </w:tcPr>
          <w:p w14:paraId="6A189F5B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A317A1">
              <w:rPr>
                <w:b/>
                <w:bCs/>
                <w:szCs w:val="22"/>
              </w:rPr>
              <w:t>Pavadinimas</w:t>
            </w:r>
          </w:p>
        </w:tc>
        <w:tc>
          <w:tcPr>
            <w:tcW w:w="1412" w:type="dxa"/>
          </w:tcPr>
          <w:p w14:paraId="4DA652EE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A317A1">
              <w:rPr>
                <w:b/>
                <w:bCs/>
                <w:szCs w:val="22"/>
              </w:rPr>
              <w:t xml:space="preserve">Mato vnt. </w:t>
            </w:r>
          </w:p>
        </w:tc>
        <w:tc>
          <w:tcPr>
            <w:tcW w:w="1696" w:type="dxa"/>
          </w:tcPr>
          <w:p w14:paraId="00C84B62" w14:textId="13C4C248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A317A1">
              <w:rPr>
                <w:b/>
                <w:bCs/>
                <w:szCs w:val="22"/>
              </w:rPr>
              <w:t>Įkainio dydis, Eur</w:t>
            </w:r>
            <w:r w:rsidR="004D7A6C">
              <w:rPr>
                <w:b/>
                <w:bCs/>
                <w:szCs w:val="22"/>
              </w:rPr>
              <w:t xml:space="preserve"> nuo 2024 m. </w:t>
            </w:r>
          </w:p>
        </w:tc>
        <w:tc>
          <w:tcPr>
            <w:tcW w:w="1310" w:type="dxa"/>
          </w:tcPr>
          <w:p w14:paraId="4DFB4D9E" w14:textId="5267DBCC" w:rsidR="00C86789" w:rsidRPr="00DA1BB6" w:rsidRDefault="00C86789" w:rsidP="00C86789">
            <w:pPr>
              <w:tabs>
                <w:tab w:val="left" w:pos="6663"/>
              </w:tabs>
              <w:ind w:right="27"/>
              <w:jc w:val="center"/>
              <w:rPr>
                <w:b/>
                <w:bCs/>
                <w:color w:val="1F4E79" w:themeColor="accent5" w:themeShade="80"/>
                <w:szCs w:val="22"/>
              </w:rPr>
            </w:pPr>
            <w:r w:rsidRPr="00DA1BB6">
              <w:rPr>
                <w:b/>
                <w:bCs/>
                <w:color w:val="1F4E79" w:themeColor="accent5" w:themeShade="80"/>
                <w:szCs w:val="22"/>
              </w:rPr>
              <w:t>Šiuo metu galiojantis</w:t>
            </w:r>
          </w:p>
        </w:tc>
      </w:tr>
      <w:tr w:rsidR="00C86789" w14:paraId="7C19BEB2" w14:textId="3CDD8D5A" w:rsidTr="00DD79B6">
        <w:tc>
          <w:tcPr>
            <w:tcW w:w="8466" w:type="dxa"/>
            <w:gridSpan w:val="4"/>
          </w:tcPr>
          <w:p w14:paraId="74A1BE98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A317A1">
              <w:rPr>
                <w:b/>
                <w:bCs/>
                <w:szCs w:val="22"/>
              </w:rPr>
              <w:t>Šiltasis metų sezonas (įkainiai taikomi nuo einamųjų metų balandžio 1 d. iki spalio mėn. 31 d.)</w:t>
            </w:r>
          </w:p>
        </w:tc>
        <w:tc>
          <w:tcPr>
            <w:tcW w:w="1310" w:type="dxa"/>
          </w:tcPr>
          <w:p w14:paraId="1A847F34" w14:textId="77777777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color w:val="1F4E79" w:themeColor="accent5" w:themeShade="80"/>
                <w:szCs w:val="22"/>
              </w:rPr>
            </w:pPr>
          </w:p>
        </w:tc>
      </w:tr>
      <w:tr w:rsidR="00C86789" w14:paraId="34D12064" w14:textId="6810A8A2" w:rsidTr="00DD79B6">
        <w:tc>
          <w:tcPr>
            <w:tcW w:w="843" w:type="dxa"/>
          </w:tcPr>
          <w:p w14:paraId="02B5A36F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0D4B9B0A" w14:textId="77777777" w:rsidR="00C86789" w:rsidRDefault="00C86789" w:rsidP="009F3F5A">
            <w:pPr>
              <w:tabs>
                <w:tab w:val="left" w:pos="6663"/>
              </w:tabs>
            </w:pPr>
            <w:r w:rsidRPr="00D73201">
              <w:t xml:space="preserve">Salės nuoma nuo 8.00 iki 24.00 val. </w:t>
            </w:r>
          </w:p>
          <w:p w14:paraId="28878D94" w14:textId="77777777" w:rsidR="00C86789" w:rsidRPr="00A317A1" w:rsidRDefault="00C86789" w:rsidP="009F3F5A">
            <w:pPr>
              <w:tabs>
                <w:tab w:val="left" w:pos="6663"/>
              </w:tabs>
              <w:rPr>
                <w:b/>
                <w:bCs/>
                <w:szCs w:val="22"/>
              </w:rPr>
            </w:pPr>
            <w:r w:rsidRPr="00D73201">
              <w:t>su I ir II aukštų bendromis erdvėmis</w:t>
            </w:r>
          </w:p>
        </w:tc>
        <w:tc>
          <w:tcPr>
            <w:tcW w:w="1412" w:type="dxa"/>
          </w:tcPr>
          <w:p w14:paraId="734F210C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D73201">
              <w:t>1 dienos renginys</w:t>
            </w:r>
          </w:p>
        </w:tc>
        <w:tc>
          <w:tcPr>
            <w:tcW w:w="1696" w:type="dxa"/>
          </w:tcPr>
          <w:p w14:paraId="3DB3C674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D73201">
              <w:t>2</w:t>
            </w:r>
            <w:r>
              <w:t xml:space="preserve"> </w:t>
            </w:r>
            <w:r w:rsidRPr="00D73201">
              <w:t>500,00</w:t>
            </w:r>
          </w:p>
        </w:tc>
        <w:tc>
          <w:tcPr>
            <w:tcW w:w="1310" w:type="dxa"/>
          </w:tcPr>
          <w:p w14:paraId="62223846" w14:textId="1D12025F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</w:rPr>
            </w:pPr>
            <w:r w:rsidRPr="00DA1BB6">
              <w:rPr>
                <w:color w:val="1F4E79" w:themeColor="accent5" w:themeShade="80"/>
              </w:rPr>
              <w:t>2 500,00</w:t>
            </w:r>
          </w:p>
        </w:tc>
      </w:tr>
      <w:tr w:rsidR="00C86789" w14:paraId="0F65DDDC" w14:textId="55D5C512" w:rsidTr="00DD79B6">
        <w:tc>
          <w:tcPr>
            <w:tcW w:w="843" w:type="dxa"/>
          </w:tcPr>
          <w:p w14:paraId="55D46468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01CDFF1" w14:textId="77777777" w:rsidR="00C86789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7EC80B8B" w14:textId="77777777" w:rsidR="00C86789" w:rsidRPr="00A317A1" w:rsidRDefault="00C86789" w:rsidP="009F3F5A">
            <w:pPr>
              <w:tabs>
                <w:tab w:val="left" w:pos="6663"/>
              </w:tabs>
              <w:rPr>
                <w:b/>
                <w:bCs/>
                <w:szCs w:val="22"/>
              </w:rPr>
            </w:pPr>
            <w:r w:rsidRPr="00533300">
              <w:rPr>
                <w:szCs w:val="24"/>
              </w:rPr>
              <w:t>su I, II ir III aukštų bendromis erdvėmis</w:t>
            </w:r>
          </w:p>
        </w:tc>
        <w:tc>
          <w:tcPr>
            <w:tcW w:w="1412" w:type="dxa"/>
          </w:tcPr>
          <w:p w14:paraId="5B6FE262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696" w:type="dxa"/>
          </w:tcPr>
          <w:p w14:paraId="6E4CB26C" w14:textId="77777777" w:rsidR="00C86789" w:rsidRPr="00A317A1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  <w:r w:rsidRPr="00533300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850,00</w:t>
            </w:r>
          </w:p>
        </w:tc>
        <w:tc>
          <w:tcPr>
            <w:tcW w:w="1310" w:type="dxa"/>
          </w:tcPr>
          <w:p w14:paraId="04F6361C" w14:textId="4622CCDD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 xml:space="preserve">2 </w:t>
            </w:r>
            <w:r w:rsidR="00AE57F1" w:rsidRPr="00DA1BB6">
              <w:rPr>
                <w:color w:val="1F4E79" w:themeColor="accent5" w:themeShade="80"/>
                <w:szCs w:val="24"/>
              </w:rPr>
              <w:t>50</w:t>
            </w:r>
            <w:r w:rsidRPr="00DA1BB6">
              <w:rPr>
                <w:color w:val="1F4E79" w:themeColor="accent5" w:themeShade="80"/>
                <w:szCs w:val="24"/>
              </w:rPr>
              <w:t>0,00</w:t>
            </w:r>
          </w:p>
        </w:tc>
      </w:tr>
      <w:tr w:rsidR="00C86789" w14:paraId="017B7D01" w14:textId="7486793B" w:rsidTr="00DD79B6">
        <w:tc>
          <w:tcPr>
            <w:tcW w:w="843" w:type="dxa"/>
          </w:tcPr>
          <w:p w14:paraId="51FD07E1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73241D19" w14:textId="77777777" w:rsidR="00C86789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4B7D4A88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 I aukšto bendromis erdvėmis</w:t>
            </w:r>
          </w:p>
        </w:tc>
        <w:tc>
          <w:tcPr>
            <w:tcW w:w="1412" w:type="dxa"/>
          </w:tcPr>
          <w:p w14:paraId="20A12664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696" w:type="dxa"/>
          </w:tcPr>
          <w:p w14:paraId="614A7BC7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600,00</w:t>
            </w:r>
          </w:p>
        </w:tc>
        <w:tc>
          <w:tcPr>
            <w:tcW w:w="1310" w:type="dxa"/>
          </w:tcPr>
          <w:p w14:paraId="65E5BAF3" w14:textId="1985BF71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1 600,00</w:t>
            </w:r>
          </w:p>
        </w:tc>
      </w:tr>
      <w:tr w:rsidR="00C86789" w14:paraId="7FCB6A1D" w14:textId="3941F97C" w:rsidTr="00DD79B6">
        <w:tc>
          <w:tcPr>
            <w:tcW w:w="843" w:type="dxa"/>
          </w:tcPr>
          <w:p w14:paraId="79773E91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EA82B26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I  aukšto koridoriaus/fojė nuoma nuo 8.00 iki 24.00 val. (2340,00 m2)</w:t>
            </w:r>
          </w:p>
        </w:tc>
        <w:tc>
          <w:tcPr>
            <w:tcW w:w="1412" w:type="dxa"/>
          </w:tcPr>
          <w:p w14:paraId="448C3A87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696" w:type="dxa"/>
          </w:tcPr>
          <w:p w14:paraId="52AE3245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200,00</w:t>
            </w:r>
          </w:p>
        </w:tc>
        <w:tc>
          <w:tcPr>
            <w:tcW w:w="1310" w:type="dxa"/>
          </w:tcPr>
          <w:p w14:paraId="330CD188" w14:textId="5CF8169C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C86789" w14:paraId="1B8A2CEA" w14:textId="0DCF0CD3" w:rsidTr="00DD79B6">
        <w:tc>
          <w:tcPr>
            <w:tcW w:w="8466" w:type="dxa"/>
            <w:gridSpan w:val="4"/>
          </w:tcPr>
          <w:p w14:paraId="39B2CDB3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A317A1">
              <w:rPr>
                <w:b/>
                <w:bCs/>
                <w:szCs w:val="22"/>
              </w:rPr>
              <w:t xml:space="preserve">Šaltasis metų sezonas (įkainiai taikomi nuo lapkričio mėn. 1 d. iki sekančių metų kovo mėn. </w:t>
            </w:r>
            <w:r>
              <w:rPr>
                <w:b/>
                <w:bCs/>
                <w:szCs w:val="22"/>
              </w:rPr>
              <w:t>31 d. )</w:t>
            </w:r>
          </w:p>
        </w:tc>
        <w:tc>
          <w:tcPr>
            <w:tcW w:w="1310" w:type="dxa"/>
          </w:tcPr>
          <w:p w14:paraId="5B2BB9E4" w14:textId="77777777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color w:val="1F4E79" w:themeColor="accent5" w:themeShade="80"/>
                <w:szCs w:val="22"/>
              </w:rPr>
            </w:pPr>
          </w:p>
        </w:tc>
      </w:tr>
      <w:tr w:rsidR="00C86789" w14:paraId="6109A971" w14:textId="3787455B" w:rsidTr="00DD79B6">
        <w:tc>
          <w:tcPr>
            <w:tcW w:w="843" w:type="dxa"/>
          </w:tcPr>
          <w:p w14:paraId="1EE9BB2A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07BE0FE8" w14:textId="77777777" w:rsidR="00C86789" w:rsidRDefault="00C86789" w:rsidP="009F3F5A">
            <w:pPr>
              <w:tabs>
                <w:tab w:val="left" w:pos="6663"/>
              </w:tabs>
            </w:pPr>
            <w:r w:rsidRPr="00D73201">
              <w:t xml:space="preserve">Salės nuoma nuo 8.00 iki 24.00 val. </w:t>
            </w:r>
          </w:p>
          <w:p w14:paraId="2174DC00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D73201">
              <w:t>su I ir II aukštų bendromis erdvėmis</w:t>
            </w:r>
          </w:p>
        </w:tc>
        <w:tc>
          <w:tcPr>
            <w:tcW w:w="1412" w:type="dxa"/>
          </w:tcPr>
          <w:p w14:paraId="1B289FA1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D73201">
              <w:t>1 dienos renginys</w:t>
            </w:r>
          </w:p>
        </w:tc>
        <w:tc>
          <w:tcPr>
            <w:tcW w:w="1696" w:type="dxa"/>
          </w:tcPr>
          <w:p w14:paraId="00809CBD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000,00</w:t>
            </w:r>
          </w:p>
        </w:tc>
        <w:tc>
          <w:tcPr>
            <w:tcW w:w="1310" w:type="dxa"/>
          </w:tcPr>
          <w:p w14:paraId="5B7C929E" w14:textId="045A78CD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</w:rPr>
              <w:t>2 500,00</w:t>
            </w:r>
          </w:p>
        </w:tc>
      </w:tr>
      <w:tr w:rsidR="00C86789" w14:paraId="276A8334" w14:textId="55119A14" w:rsidTr="00DD79B6">
        <w:tc>
          <w:tcPr>
            <w:tcW w:w="843" w:type="dxa"/>
          </w:tcPr>
          <w:p w14:paraId="4AB64964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4E2A5180" w14:textId="77777777" w:rsidR="00C86789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488582FA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 I, II ir III aukštų bendromis erdvėmis</w:t>
            </w:r>
          </w:p>
        </w:tc>
        <w:tc>
          <w:tcPr>
            <w:tcW w:w="1412" w:type="dxa"/>
          </w:tcPr>
          <w:p w14:paraId="44FE84BD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696" w:type="dxa"/>
          </w:tcPr>
          <w:p w14:paraId="73373148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500,00</w:t>
            </w:r>
          </w:p>
        </w:tc>
        <w:tc>
          <w:tcPr>
            <w:tcW w:w="1310" w:type="dxa"/>
          </w:tcPr>
          <w:p w14:paraId="1F50D393" w14:textId="0BB8DBEA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</w:rPr>
              <w:t>2 500,00</w:t>
            </w:r>
          </w:p>
        </w:tc>
      </w:tr>
      <w:tr w:rsidR="00C86789" w14:paraId="4F012C91" w14:textId="7AD16DDD" w:rsidTr="00DD79B6">
        <w:tc>
          <w:tcPr>
            <w:tcW w:w="843" w:type="dxa"/>
          </w:tcPr>
          <w:p w14:paraId="3C383908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3F0CB43" w14:textId="77777777" w:rsidR="00C86789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Salės nuoma nuo 8.00 iki 24.00 val. </w:t>
            </w:r>
          </w:p>
          <w:p w14:paraId="57B29DA2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 I aukšto bendromis erdvėmis</w:t>
            </w:r>
          </w:p>
        </w:tc>
        <w:tc>
          <w:tcPr>
            <w:tcW w:w="1412" w:type="dxa"/>
          </w:tcPr>
          <w:p w14:paraId="7A5636F3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696" w:type="dxa"/>
          </w:tcPr>
          <w:p w14:paraId="58870615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000,00           </w:t>
            </w:r>
          </w:p>
        </w:tc>
        <w:tc>
          <w:tcPr>
            <w:tcW w:w="1310" w:type="dxa"/>
          </w:tcPr>
          <w:p w14:paraId="4F70B1B8" w14:textId="50E3837F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1 600,00</w:t>
            </w:r>
          </w:p>
        </w:tc>
      </w:tr>
      <w:tr w:rsidR="00C86789" w14:paraId="47E2741D" w14:textId="315EB231" w:rsidTr="00DD79B6">
        <w:tc>
          <w:tcPr>
            <w:tcW w:w="843" w:type="dxa"/>
          </w:tcPr>
          <w:p w14:paraId="7B17A7D0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58DE167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I  aukšto koridoriaus/fojė nuoma nuo 8.00 iki 24.00 val. (2340,00 m2)</w:t>
            </w:r>
          </w:p>
        </w:tc>
        <w:tc>
          <w:tcPr>
            <w:tcW w:w="1412" w:type="dxa"/>
          </w:tcPr>
          <w:p w14:paraId="3F0D1C96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dienos renginys</w:t>
            </w:r>
          </w:p>
        </w:tc>
        <w:tc>
          <w:tcPr>
            <w:tcW w:w="1696" w:type="dxa"/>
          </w:tcPr>
          <w:p w14:paraId="750E7D1B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500,00</w:t>
            </w:r>
          </w:p>
        </w:tc>
        <w:tc>
          <w:tcPr>
            <w:tcW w:w="1310" w:type="dxa"/>
          </w:tcPr>
          <w:p w14:paraId="18E6CD2E" w14:textId="4338851D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-</w:t>
            </w:r>
          </w:p>
        </w:tc>
      </w:tr>
      <w:tr w:rsidR="00C86789" w14:paraId="27F88C6A" w14:textId="695A2D35" w:rsidTr="00DD79B6">
        <w:tc>
          <w:tcPr>
            <w:tcW w:w="8466" w:type="dxa"/>
            <w:gridSpan w:val="4"/>
          </w:tcPr>
          <w:p w14:paraId="558D4763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 xml:space="preserve">Įkainiai </w:t>
            </w:r>
            <w:r>
              <w:rPr>
                <w:b/>
                <w:bCs/>
                <w:szCs w:val="24"/>
              </w:rPr>
              <w:t xml:space="preserve">reprezentacinėms miesto </w:t>
            </w:r>
            <w:r w:rsidRPr="00533300">
              <w:rPr>
                <w:b/>
                <w:bCs/>
                <w:szCs w:val="24"/>
              </w:rPr>
              <w:t>komandoms</w:t>
            </w:r>
            <w:r>
              <w:rPr>
                <w:b/>
                <w:bCs/>
                <w:szCs w:val="24"/>
              </w:rPr>
              <w:t xml:space="preserve">* </w:t>
            </w:r>
            <w:r w:rsidRPr="00533300">
              <w:rPr>
                <w:b/>
                <w:bCs/>
                <w:szCs w:val="24"/>
              </w:rPr>
              <w:t>viso sezono metu</w:t>
            </w:r>
          </w:p>
        </w:tc>
        <w:tc>
          <w:tcPr>
            <w:tcW w:w="1310" w:type="dxa"/>
          </w:tcPr>
          <w:p w14:paraId="43853FBE" w14:textId="77777777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b/>
                <w:bCs/>
                <w:color w:val="1F4E79" w:themeColor="accent5" w:themeShade="80"/>
                <w:szCs w:val="24"/>
              </w:rPr>
            </w:pPr>
          </w:p>
        </w:tc>
      </w:tr>
      <w:tr w:rsidR="00C86789" w14:paraId="147858BB" w14:textId="69EB2EAB" w:rsidTr="00DD79B6">
        <w:tc>
          <w:tcPr>
            <w:tcW w:w="843" w:type="dxa"/>
          </w:tcPr>
          <w:p w14:paraId="052F841F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0AEC42ED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Arenos patalpų nuoma reprezent</w:t>
            </w:r>
            <w:r>
              <w:rPr>
                <w:szCs w:val="24"/>
              </w:rPr>
              <w:t xml:space="preserve">acinių miesto </w:t>
            </w:r>
            <w:r w:rsidRPr="00533300">
              <w:rPr>
                <w:szCs w:val="24"/>
              </w:rPr>
              <w:t>komandų</w:t>
            </w:r>
            <w:r>
              <w:rPr>
                <w:szCs w:val="24"/>
              </w:rPr>
              <w:t>*</w:t>
            </w:r>
            <w:r w:rsidRPr="00533300">
              <w:rPr>
                <w:szCs w:val="24"/>
              </w:rPr>
              <w:t xml:space="preserve"> varžyboms ar kito pobūdžio renginiams</w:t>
            </w:r>
            <w:r>
              <w:rPr>
                <w:szCs w:val="24"/>
              </w:rPr>
              <w:t xml:space="preserve">, </w:t>
            </w:r>
            <w:r w:rsidRPr="00533300">
              <w:rPr>
                <w:szCs w:val="24"/>
              </w:rPr>
              <w:t>kai parduodami bilietai</w:t>
            </w:r>
          </w:p>
        </w:tc>
        <w:tc>
          <w:tcPr>
            <w:tcW w:w="1412" w:type="dxa"/>
          </w:tcPr>
          <w:p w14:paraId="24D03147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61FF2697" w14:textId="7823F293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200,00</w:t>
            </w:r>
          </w:p>
        </w:tc>
        <w:tc>
          <w:tcPr>
            <w:tcW w:w="1310" w:type="dxa"/>
          </w:tcPr>
          <w:p w14:paraId="7E6A3D5E" w14:textId="161DE34C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200,00</w:t>
            </w:r>
          </w:p>
        </w:tc>
      </w:tr>
      <w:tr w:rsidR="00C86789" w14:paraId="4691E7C6" w14:textId="4CC14AE4" w:rsidTr="00DD79B6">
        <w:tc>
          <w:tcPr>
            <w:tcW w:w="843" w:type="dxa"/>
          </w:tcPr>
          <w:p w14:paraId="67F0CAA8" w14:textId="77777777" w:rsidR="00C86789" w:rsidRPr="00A317A1" w:rsidRDefault="00C86789" w:rsidP="00275BDE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1B9B8F3C" w14:textId="77777777" w:rsidR="00C86789" w:rsidRPr="00533300" w:rsidRDefault="00C86789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Arenos patalpų nuoma reprezent</w:t>
            </w:r>
            <w:r>
              <w:rPr>
                <w:szCs w:val="24"/>
              </w:rPr>
              <w:t xml:space="preserve">acinių miesto </w:t>
            </w:r>
            <w:r w:rsidRPr="00533300">
              <w:rPr>
                <w:szCs w:val="24"/>
              </w:rPr>
              <w:t>komandų</w:t>
            </w:r>
            <w:r>
              <w:rPr>
                <w:szCs w:val="24"/>
              </w:rPr>
              <w:t xml:space="preserve">*treniruotėms ir rungtynėms, kai į renginį nėra parduodami bilietai </w:t>
            </w:r>
          </w:p>
        </w:tc>
        <w:tc>
          <w:tcPr>
            <w:tcW w:w="1412" w:type="dxa"/>
          </w:tcPr>
          <w:p w14:paraId="39D2C278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6" w:type="dxa"/>
          </w:tcPr>
          <w:p w14:paraId="657B4EFB" w14:textId="77777777" w:rsidR="00C86789" w:rsidRPr="00533300" w:rsidRDefault="00C86789" w:rsidP="00275BDE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nemokamai</w:t>
            </w:r>
          </w:p>
        </w:tc>
        <w:tc>
          <w:tcPr>
            <w:tcW w:w="1310" w:type="dxa"/>
          </w:tcPr>
          <w:p w14:paraId="2E62DD87" w14:textId="04485DE0" w:rsidR="00C86789" w:rsidRPr="00DA1BB6" w:rsidRDefault="00C86789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90,00 treniruotei, 200,00 rungtynėms</w:t>
            </w:r>
          </w:p>
        </w:tc>
      </w:tr>
      <w:tr w:rsidR="00DD79B6" w14:paraId="1A14C28B" w14:textId="77777777" w:rsidTr="00326E11">
        <w:tc>
          <w:tcPr>
            <w:tcW w:w="9776" w:type="dxa"/>
            <w:gridSpan w:val="5"/>
          </w:tcPr>
          <w:p w14:paraId="7FFCA361" w14:textId="103BFB47" w:rsidR="00DD79B6" w:rsidRPr="00DA1BB6" w:rsidRDefault="00CB3184" w:rsidP="00275BDE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B201B9">
              <w:rPr>
                <w:b/>
                <w:bCs/>
                <w:szCs w:val="24"/>
              </w:rPr>
              <w:t>Arenos aikštės nuoma</w:t>
            </w:r>
          </w:p>
        </w:tc>
      </w:tr>
      <w:tr w:rsidR="00DD79B6" w14:paraId="2E71D211" w14:textId="77777777" w:rsidTr="00DD79B6">
        <w:tc>
          <w:tcPr>
            <w:tcW w:w="843" w:type="dxa"/>
          </w:tcPr>
          <w:p w14:paraId="2188CD2B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3CCA490" w14:textId="77777777" w:rsidR="00DD79B6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 xml:space="preserve">Arenos aikštės nuoma treniruotėms </w:t>
            </w:r>
          </w:p>
          <w:p w14:paraId="1833A66B" w14:textId="3CD20526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 xml:space="preserve">(suteikiama iki 4 </w:t>
            </w:r>
            <w:r>
              <w:rPr>
                <w:rFonts w:eastAsia="Calibri"/>
                <w:szCs w:val="24"/>
              </w:rPr>
              <w:t>persirengimo rūbinių.)</w:t>
            </w:r>
          </w:p>
        </w:tc>
        <w:tc>
          <w:tcPr>
            <w:tcW w:w="1412" w:type="dxa"/>
          </w:tcPr>
          <w:p w14:paraId="10840867" w14:textId="7D51CE67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34430D5E" w14:textId="5807B0C1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  <w:tc>
          <w:tcPr>
            <w:tcW w:w="1310" w:type="dxa"/>
          </w:tcPr>
          <w:p w14:paraId="0B64A099" w14:textId="32733AB1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90,00</w:t>
            </w:r>
          </w:p>
        </w:tc>
      </w:tr>
      <w:tr w:rsidR="00DD79B6" w14:paraId="7FD7DA85" w14:textId="77777777" w:rsidTr="00DD79B6">
        <w:tc>
          <w:tcPr>
            <w:tcW w:w="843" w:type="dxa"/>
          </w:tcPr>
          <w:p w14:paraId="390A3F27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9257E4D" w14:textId="3B68941F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Arenos aikštės nuoma treniruotėms</w:t>
            </w:r>
            <w:r>
              <w:rPr>
                <w:rFonts w:eastAsia="Calibri"/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nuo </w:t>
            </w:r>
            <w:r>
              <w:rPr>
                <w:szCs w:val="24"/>
              </w:rPr>
              <w:t>8</w:t>
            </w:r>
            <w:r w:rsidRPr="00533300">
              <w:rPr>
                <w:szCs w:val="24"/>
              </w:rPr>
              <w:t>.00 iki 2</w:t>
            </w:r>
            <w:r>
              <w:rPr>
                <w:szCs w:val="24"/>
              </w:rPr>
              <w:t>2</w:t>
            </w:r>
            <w:r w:rsidRPr="00533300">
              <w:rPr>
                <w:szCs w:val="24"/>
              </w:rPr>
              <w:t xml:space="preserve">.00 val. </w:t>
            </w:r>
            <w:r>
              <w:rPr>
                <w:szCs w:val="24"/>
              </w:rPr>
              <w:t xml:space="preserve">(suteikiama iki 4 </w:t>
            </w:r>
            <w:r>
              <w:rPr>
                <w:rFonts w:eastAsia="Calibri"/>
                <w:szCs w:val="24"/>
              </w:rPr>
              <w:t>persirengimo rūbinių.)</w:t>
            </w:r>
          </w:p>
        </w:tc>
        <w:tc>
          <w:tcPr>
            <w:tcW w:w="1412" w:type="dxa"/>
          </w:tcPr>
          <w:p w14:paraId="0E6B4696" w14:textId="46684937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diena</w:t>
            </w:r>
          </w:p>
        </w:tc>
        <w:tc>
          <w:tcPr>
            <w:tcW w:w="1696" w:type="dxa"/>
          </w:tcPr>
          <w:p w14:paraId="447FB093" w14:textId="3A14B1E8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</w:tc>
        <w:tc>
          <w:tcPr>
            <w:tcW w:w="1310" w:type="dxa"/>
          </w:tcPr>
          <w:p w14:paraId="71A5C733" w14:textId="099F5885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-</w:t>
            </w:r>
          </w:p>
        </w:tc>
      </w:tr>
      <w:tr w:rsidR="00DD79B6" w14:paraId="40579F8D" w14:textId="21D94F93" w:rsidTr="00DD79B6">
        <w:tc>
          <w:tcPr>
            <w:tcW w:w="8466" w:type="dxa"/>
            <w:gridSpan w:val="4"/>
          </w:tcPr>
          <w:p w14:paraId="667562AE" w14:textId="77777777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>Įkainiai dviračių treko nuomai viso sezono metu</w:t>
            </w:r>
          </w:p>
        </w:tc>
        <w:tc>
          <w:tcPr>
            <w:tcW w:w="1310" w:type="dxa"/>
          </w:tcPr>
          <w:p w14:paraId="28CE717A" w14:textId="77777777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b/>
                <w:bCs/>
                <w:color w:val="1F4E79" w:themeColor="accent5" w:themeShade="80"/>
                <w:szCs w:val="24"/>
              </w:rPr>
            </w:pPr>
          </w:p>
        </w:tc>
      </w:tr>
      <w:tr w:rsidR="00DD79B6" w14:paraId="4806FE72" w14:textId="12E41C35" w:rsidTr="00DD79B6">
        <w:tc>
          <w:tcPr>
            <w:tcW w:w="843" w:type="dxa"/>
          </w:tcPr>
          <w:p w14:paraId="7C90C51A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8E67154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Dviračių treko nuoma treniruotei</w:t>
            </w:r>
          </w:p>
        </w:tc>
        <w:tc>
          <w:tcPr>
            <w:tcW w:w="1412" w:type="dxa"/>
          </w:tcPr>
          <w:p w14:paraId="1B967929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</w:p>
        </w:tc>
        <w:tc>
          <w:tcPr>
            <w:tcW w:w="1696" w:type="dxa"/>
          </w:tcPr>
          <w:p w14:paraId="76B2E4F8" w14:textId="77777777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1310" w:type="dxa"/>
          </w:tcPr>
          <w:p w14:paraId="541ACA49" w14:textId="44B86B9C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30,00</w:t>
            </w:r>
          </w:p>
        </w:tc>
      </w:tr>
      <w:tr w:rsidR="00DD79B6" w14:paraId="69AA8E8B" w14:textId="22CF32BB" w:rsidTr="00DD79B6">
        <w:tc>
          <w:tcPr>
            <w:tcW w:w="843" w:type="dxa"/>
          </w:tcPr>
          <w:p w14:paraId="4F5C3B19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20540633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Dviračių treko nuoma varžyboms</w:t>
            </w:r>
          </w:p>
        </w:tc>
        <w:tc>
          <w:tcPr>
            <w:tcW w:w="1412" w:type="dxa"/>
          </w:tcPr>
          <w:p w14:paraId="527E9D61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5E687DAF" w14:textId="77777777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80,00</w:t>
            </w:r>
          </w:p>
        </w:tc>
        <w:tc>
          <w:tcPr>
            <w:tcW w:w="1310" w:type="dxa"/>
          </w:tcPr>
          <w:p w14:paraId="01D9EC1B" w14:textId="2FCFE3D1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60,00</w:t>
            </w:r>
          </w:p>
        </w:tc>
      </w:tr>
      <w:tr w:rsidR="00DD79B6" w14:paraId="4E3097A4" w14:textId="204375D1" w:rsidTr="00DD79B6">
        <w:tc>
          <w:tcPr>
            <w:tcW w:w="8466" w:type="dxa"/>
            <w:gridSpan w:val="4"/>
          </w:tcPr>
          <w:p w14:paraId="4F2B60E2" w14:textId="77777777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>Panevėžio miesto savivaldybės biudžetinėms ir viešosioms įstaigoms, kurių savininkė ar dalininkė yra Savivaldybė, ir Panevėžyje registruotoms NVO viso sezono metu</w:t>
            </w:r>
          </w:p>
        </w:tc>
        <w:tc>
          <w:tcPr>
            <w:tcW w:w="1310" w:type="dxa"/>
          </w:tcPr>
          <w:p w14:paraId="570B9AA2" w14:textId="77777777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b/>
                <w:bCs/>
                <w:color w:val="1F4E79" w:themeColor="accent5" w:themeShade="80"/>
                <w:szCs w:val="24"/>
              </w:rPr>
            </w:pPr>
          </w:p>
        </w:tc>
      </w:tr>
      <w:tr w:rsidR="00DD79B6" w14:paraId="45228F7E" w14:textId="7338232C" w:rsidTr="00DD79B6">
        <w:tc>
          <w:tcPr>
            <w:tcW w:w="843" w:type="dxa"/>
          </w:tcPr>
          <w:p w14:paraId="39364ABE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72DE1E88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Salė</w:t>
            </w:r>
            <w:r>
              <w:rPr>
                <w:szCs w:val="24"/>
              </w:rPr>
              <w:t>s nuoma</w:t>
            </w:r>
            <w:r w:rsidRPr="00533300">
              <w:rPr>
                <w:szCs w:val="24"/>
              </w:rPr>
              <w:t xml:space="preserve"> su I, II ir III aukštų bendromis erdvėmis, kai į renginį nėra parduodami bilietai nuo 8.00 iki 24.00 val.</w:t>
            </w:r>
          </w:p>
        </w:tc>
        <w:tc>
          <w:tcPr>
            <w:tcW w:w="1412" w:type="dxa"/>
          </w:tcPr>
          <w:p w14:paraId="4E463A7F" w14:textId="77777777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773EF3F9" w14:textId="0BE3B2DE" w:rsidR="00DD79B6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80</w:t>
            </w:r>
            <w:r>
              <w:rPr>
                <w:szCs w:val="24"/>
              </w:rPr>
              <w:t>,00</w:t>
            </w:r>
          </w:p>
        </w:tc>
        <w:tc>
          <w:tcPr>
            <w:tcW w:w="1310" w:type="dxa"/>
          </w:tcPr>
          <w:p w14:paraId="4BAA4585" w14:textId="302BBAB6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80,00</w:t>
            </w:r>
          </w:p>
        </w:tc>
      </w:tr>
      <w:tr w:rsidR="00DD79B6" w14:paraId="28170F3A" w14:textId="5E39E6F1" w:rsidTr="00DD79B6">
        <w:tc>
          <w:tcPr>
            <w:tcW w:w="8466" w:type="dxa"/>
            <w:gridSpan w:val="4"/>
          </w:tcPr>
          <w:p w14:paraId="59E7AE50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>Vidaus reklamos plotų nuoma</w:t>
            </w:r>
          </w:p>
        </w:tc>
        <w:tc>
          <w:tcPr>
            <w:tcW w:w="1310" w:type="dxa"/>
          </w:tcPr>
          <w:p w14:paraId="6E5D8D68" w14:textId="77777777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b/>
                <w:bCs/>
                <w:color w:val="1F4E79" w:themeColor="accent5" w:themeShade="80"/>
                <w:szCs w:val="24"/>
              </w:rPr>
            </w:pPr>
          </w:p>
        </w:tc>
      </w:tr>
      <w:tr w:rsidR="00DD79B6" w14:paraId="1890A51D" w14:textId="1606B12A" w:rsidTr="00DD79B6">
        <w:tc>
          <w:tcPr>
            <w:tcW w:w="843" w:type="dxa"/>
          </w:tcPr>
          <w:p w14:paraId="17AFE795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2540BDB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Vidaus reklamos 1 kv. m ploto nuoma</w:t>
            </w:r>
          </w:p>
        </w:tc>
        <w:tc>
          <w:tcPr>
            <w:tcW w:w="1412" w:type="dxa"/>
          </w:tcPr>
          <w:p w14:paraId="7D57AA65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696" w:type="dxa"/>
          </w:tcPr>
          <w:p w14:paraId="2730DCBA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  <w:tc>
          <w:tcPr>
            <w:tcW w:w="1310" w:type="dxa"/>
          </w:tcPr>
          <w:p w14:paraId="19C75EC5" w14:textId="427A666E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25,00</w:t>
            </w:r>
          </w:p>
        </w:tc>
      </w:tr>
      <w:tr w:rsidR="00DD79B6" w14:paraId="4BAB0EC1" w14:textId="108B5C20" w:rsidTr="00DD79B6">
        <w:tc>
          <w:tcPr>
            <w:tcW w:w="843" w:type="dxa"/>
          </w:tcPr>
          <w:p w14:paraId="001AFF57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26C249C1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Vidaus reklamos 1 kv. m ploto nuoma, nuomojantis daugiau nei 3 kv. m vidaus reklamos ploto (netaikomas 4 vnt. reklaminių </w:t>
            </w:r>
            <w:r w:rsidRPr="00533300">
              <w:rPr>
                <w:szCs w:val="24"/>
              </w:rPr>
              <w:lastRenderedPageBreak/>
              <w:t>stendų 360x180 cm išmatavimų prie pagrindinio arenos įėjimo bei netaikomas lapkričio ir gruodžio mėn. visoms vidaus reklaminėms pozicijoms)</w:t>
            </w:r>
          </w:p>
        </w:tc>
        <w:tc>
          <w:tcPr>
            <w:tcW w:w="1412" w:type="dxa"/>
          </w:tcPr>
          <w:p w14:paraId="06943DD8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lastRenderedPageBreak/>
              <w:t>1 mėn.</w:t>
            </w:r>
          </w:p>
        </w:tc>
        <w:tc>
          <w:tcPr>
            <w:tcW w:w="1696" w:type="dxa"/>
          </w:tcPr>
          <w:p w14:paraId="00154956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13,00</w:t>
            </w:r>
          </w:p>
        </w:tc>
        <w:tc>
          <w:tcPr>
            <w:tcW w:w="1310" w:type="dxa"/>
          </w:tcPr>
          <w:p w14:paraId="4D59DFB6" w14:textId="60A6DF44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69E26037" w14:textId="0BE829C7" w:rsidTr="00DD79B6">
        <w:tc>
          <w:tcPr>
            <w:tcW w:w="843" w:type="dxa"/>
          </w:tcPr>
          <w:p w14:paraId="7C61E9E3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356A6E5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Mobilus reklaminis tentas/stendas renginiui nuo 8 iki 24 val. </w:t>
            </w:r>
          </w:p>
        </w:tc>
        <w:tc>
          <w:tcPr>
            <w:tcW w:w="1412" w:type="dxa"/>
          </w:tcPr>
          <w:p w14:paraId="3E4D7BBA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3D9074EC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30,00</w:t>
            </w:r>
          </w:p>
        </w:tc>
        <w:tc>
          <w:tcPr>
            <w:tcW w:w="1310" w:type="dxa"/>
          </w:tcPr>
          <w:p w14:paraId="649776E8" w14:textId="319D8473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30,00</w:t>
            </w:r>
          </w:p>
        </w:tc>
      </w:tr>
      <w:tr w:rsidR="00DD79B6" w14:paraId="38DEA409" w14:textId="21B9844A" w:rsidTr="00DD79B6">
        <w:tc>
          <w:tcPr>
            <w:tcW w:w="843" w:type="dxa"/>
          </w:tcPr>
          <w:p w14:paraId="2C92200F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7CE49F82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Vaizdo reklama arenos vaizdo kube renginio metu iki 5 min. bendros trukmės</w:t>
            </w:r>
          </w:p>
        </w:tc>
        <w:tc>
          <w:tcPr>
            <w:tcW w:w="1412" w:type="dxa"/>
          </w:tcPr>
          <w:p w14:paraId="69C84A0A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43CD5FBD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30,00</w:t>
            </w:r>
          </w:p>
        </w:tc>
        <w:tc>
          <w:tcPr>
            <w:tcW w:w="1310" w:type="dxa"/>
          </w:tcPr>
          <w:p w14:paraId="6514D4D6" w14:textId="69540D42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50,00</w:t>
            </w:r>
          </w:p>
        </w:tc>
      </w:tr>
      <w:tr w:rsidR="00DD79B6" w14:paraId="104B51B1" w14:textId="6B35FA4B" w:rsidTr="00DD79B6">
        <w:tc>
          <w:tcPr>
            <w:tcW w:w="843" w:type="dxa"/>
          </w:tcPr>
          <w:p w14:paraId="5047C6F5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CA88F1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Vaizdo reklama arenos vaizdo kube iki 5 min. bendros trukmės kiekvieno renginio, naudojant vaizdo kubą, metu</w:t>
            </w:r>
          </w:p>
        </w:tc>
        <w:tc>
          <w:tcPr>
            <w:tcW w:w="1412" w:type="dxa"/>
          </w:tcPr>
          <w:p w14:paraId="1986BA14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696" w:type="dxa"/>
          </w:tcPr>
          <w:p w14:paraId="609D5ED1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300,00</w:t>
            </w:r>
          </w:p>
        </w:tc>
        <w:tc>
          <w:tcPr>
            <w:tcW w:w="1310" w:type="dxa"/>
          </w:tcPr>
          <w:p w14:paraId="10D0064F" w14:textId="1ACA4F4D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500,00</w:t>
            </w:r>
          </w:p>
        </w:tc>
      </w:tr>
      <w:tr w:rsidR="00DD79B6" w14:paraId="51F4548D" w14:textId="178ED04E" w:rsidTr="00DD79B6">
        <w:tc>
          <w:tcPr>
            <w:tcW w:w="843" w:type="dxa"/>
          </w:tcPr>
          <w:p w14:paraId="3489BE01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234B09E0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Vaizdo reklama I aukšto hole, prie barų esančioje TV sistemoje, kai renginys vyksta tik I aukšto hole, 5 min. bendros trukmės</w:t>
            </w:r>
          </w:p>
        </w:tc>
        <w:tc>
          <w:tcPr>
            <w:tcW w:w="1412" w:type="dxa"/>
          </w:tcPr>
          <w:p w14:paraId="10C6A43B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2F971459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50,00</w:t>
            </w:r>
          </w:p>
        </w:tc>
        <w:tc>
          <w:tcPr>
            <w:tcW w:w="1310" w:type="dxa"/>
          </w:tcPr>
          <w:p w14:paraId="5CD9FE60" w14:textId="56B1AB23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0B518739" w14:textId="32009200" w:rsidTr="00DD79B6">
        <w:tc>
          <w:tcPr>
            <w:tcW w:w="843" w:type="dxa"/>
          </w:tcPr>
          <w:p w14:paraId="255C843C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949B18F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Vaizdo reklama arenos vaizdo kube iki 5 min. bendros trukmės ir vaizdo reklama I arenos aukšto TV sistemoje iki 5 min bendros trukmės renginio metu</w:t>
            </w:r>
          </w:p>
        </w:tc>
        <w:tc>
          <w:tcPr>
            <w:tcW w:w="1412" w:type="dxa"/>
          </w:tcPr>
          <w:p w14:paraId="4B2DAAE4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3201D4E8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50,00</w:t>
            </w:r>
          </w:p>
        </w:tc>
        <w:tc>
          <w:tcPr>
            <w:tcW w:w="1310" w:type="dxa"/>
          </w:tcPr>
          <w:p w14:paraId="5AEDDDC5" w14:textId="7EB830B5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53A7FC4A" w14:textId="7261AB40" w:rsidTr="00DD79B6">
        <w:tc>
          <w:tcPr>
            <w:tcW w:w="843" w:type="dxa"/>
          </w:tcPr>
          <w:p w14:paraId="51BD5F5C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9003B77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Vaizdo reklama arenos vaizdo kube iki 5 min. bendros trukmės ir vaizdo reklama I arenos aukšto TV sistemoje iki 5 min bendros trukmės kiekvieno renginio, naudojant vaizdo kubą, metu</w:t>
            </w:r>
          </w:p>
        </w:tc>
        <w:tc>
          <w:tcPr>
            <w:tcW w:w="1412" w:type="dxa"/>
          </w:tcPr>
          <w:p w14:paraId="48F6256A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696" w:type="dxa"/>
          </w:tcPr>
          <w:p w14:paraId="26061D8A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500,00</w:t>
            </w:r>
          </w:p>
        </w:tc>
        <w:tc>
          <w:tcPr>
            <w:tcW w:w="1310" w:type="dxa"/>
          </w:tcPr>
          <w:p w14:paraId="27F3AA8A" w14:textId="5D463D3D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Tik kube</w:t>
            </w:r>
          </w:p>
        </w:tc>
      </w:tr>
      <w:tr w:rsidR="00DD79B6" w14:paraId="3C2E8B8E" w14:textId="49E24660" w:rsidTr="00DD79B6">
        <w:tc>
          <w:tcPr>
            <w:tcW w:w="8466" w:type="dxa"/>
            <w:gridSpan w:val="4"/>
          </w:tcPr>
          <w:p w14:paraId="6E8695D2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b/>
                <w:bCs/>
                <w:szCs w:val="24"/>
              </w:rPr>
              <w:t>Kitų arenos erdvių ir inventoriaus nuoma</w:t>
            </w:r>
          </w:p>
        </w:tc>
        <w:tc>
          <w:tcPr>
            <w:tcW w:w="1310" w:type="dxa"/>
          </w:tcPr>
          <w:p w14:paraId="08B2AD57" w14:textId="77777777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b/>
                <w:bCs/>
                <w:color w:val="1F4E79" w:themeColor="accent5" w:themeShade="80"/>
                <w:szCs w:val="24"/>
              </w:rPr>
            </w:pPr>
          </w:p>
        </w:tc>
      </w:tr>
      <w:tr w:rsidR="00DD79B6" w14:paraId="0B30D16D" w14:textId="49B09BA0" w:rsidTr="00DD79B6">
        <w:tc>
          <w:tcPr>
            <w:tcW w:w="843" w:type="dxa"/>
          </w:tcPr>
          <w:p w14:paraId="60ACA093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9990702" w14:textId="3C335268" w:rsidR="00DD79B6" w:rsidRPr="00533300" w:rsidRDefault="00DD79B6" w:rsidP="009F3F5A">
            <w:pPr>
              <w:tabs>
                <w:tab w:val="left" w:pos="1260"/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rFonts w:eastAsia="Calibri"/>
                <w:szCs w:val="24"/>
              </w:rPr>
              <w:t>Persirengimo rūbinė</w:t>
            </w:r>
          </w:p>
        </w:tc>
        <w:tc>
          <w:tcPr>
            <w:tcW w:w="1412" w:type="dxa"/>
          </w:tcPr>
          <w:p w14:paraId="5EAECF3C" w14:textId="3AE1A3F9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73512622" w14:textId="7D5C5C92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33300">
              <w:rPr>
                <w:szCs w:val="24"/>
              </w:rPr>
              <w:t>,00</w:t>
            </w:r>
          </w:p>
        </w:tc>
        <w:tc>
          <w:tcPr>
            <w:tcW w:w="1310" w:type="dxa"/>
          </w:tcPr>
          <w:p w14:paraId="174F2BBC" w14:textId="24C8F829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25,00/dienai</w:t>
            </w:r>
          </w:p>
        </w:tc>
      </w:tr>
      <w:tr w:rsidR="00DD79B6" w14:paraId="2A655EDA" w14:textId="77777777" w:rsidTr="00DD79B6">
        <w:tc>
          <w:tcPr>
            <w:tcW w:w="843" w:type="dxa"/>
          </w:tcPr>
          <w:p w14:paraId="382098E2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5595EC6B" w14:textId="6D9EFEF4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I aukšto kasos patalpos (bilietų kasa)</w:t>
            </w:r>
          </w:p>
        </w:tc>
        <w:tc>
          <w:tcPr>
            <w:tcW w:w="1412" w:type="dxa"/>
          </w:tcPr>
          <w:p w14:paraId="739BA84C" w14:textId="40694706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35946D3C" w14:textId="21D6833A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10,00</w:t>
            </w:r>
          </w:p>
        </w:tc>
        <w:tc>
          <w:tcPr>
            <w:tcW w:w="1310" w:type="dxa"/>
          </w:tcPr>
          <w:p w14:paraId="1A2F79EE" w14:textId="3D751DF0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5,00</w:t>
            </w:r>
          </w:p>
        </w:tc>
      </w:tr>
      <w:tr w:rsidR="00DD79B6" w14:paraId="2B70D238" w14:textId="534D8045" w:rsidTr="00DD79B6">
        <w:tc>
          <w:tcPr>
            <w:tcW w:w="843" w:type="dxa"/>
          </w:tcPr>
          <w:p w14:paraId="6ADF0BCD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09D4A313" w14:textId="23E0F3C0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I aukšte </w:t>
            </w:r>
            <w:r>
              <w:rPr>
                <w:szCs w:val="24"/>
              </w:rPr>
              <w:t>k</w:t>
            </w:r>
            <w:r w:rsidRPr="00533300">
              <w:rPr>
                <w:szCs w:val="24"/>
              </w:rPr>
              <w:t xml:space="preserve">onferencijų salė </w:t>
            </w:r>
            <w:r>
              <w:rPr>
                <w:szCs w:val="24"/>
              </w:rPr>
              <w:t xml:space="preserve">(invent. Nr. 1-91) </w:t>
            </w:r>
            <w:r w:rsidRPr="00533300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  <w:r w:rsidRPr="00533300">
              <w:rPr>
                <w:szCs w:val="24"/>
              </w:rPr>
              <w:t>,</w:t>
            </w:r>
            <w:r>
              <w:rPr>
                <w:szCs w:val="24"/>
              </w:rPr>
              <w:t>55</w:t>
            </w:r>
            <w:r w:rsidRPr="00533300">
              <w:rPr>
                <w:szCs w:val="24"/>
              </w:rPr>
              <w:t xml:space="preserve"> m</w:t>
            </w:r>
            <w:r w:rsidRPr="000542A7">
              <w:rPr>
                <w:szCs w:val="24"/>
                <w:vertAlign w:val="superscript"/>
              </w:rPr>
              <w:t>2</w:t>
            </w:r>
          </w:p>
        </w:tc>
        <w:tc>
          <w:tcPr>
            <w:tcW w:w="1412" w:type="dxa"/>
          </w:tcPr>
          <w:p w14:paraId="3D80BD16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0EE2BCC7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32,00</w:t>
            </w:r>
          </w:p>
        </w:tc>
        <w:tc>
          <w:tcPr>
            <w:tcW w:w="1310" w:type="dxa"/>
          </w:tcPr>
          <w:p w14:paraId="5F3EC103" w14:textId="3F6BB92A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25,00</w:t>
            </w:r>
          </w:p>
        </w:tc>
      </w:tr>
      <w:tr w:rsidR="00DD79B6" w14:paraId="6266B4BA" w14:textId="77777777" w:rsidTr="00DD79B6">
        <w:tc>
          <w:tcPr>
            <w:tcW w:w="843" w:type="dxa"/>
          </w:tcPr>
          <w:p w14:paraId="5B33DF30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700610BF" w14:textId="193040DA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>
              <w:rPr>
                <w:szCs w:val="24"/>
              </w:rPr>
              <w:t>III aukšto patalpa konferencijai (invent. Nr. 3-15) 37,94 m</w:t>
            </w:r>
            <w:r w:rsidRPr="000542A7">
              <w:rPr>
                <w:szCs w:val="24"/>
                <w:vertAlign w:val="superscript"/>
              </w:rPr>
              <w:t>2</w:t>
            </w:r>
          </w:p>
        </w:tc>
        <w:tc>
          <w:tcPr>
            <w:tcW w:w="1412" w:type="dxa"/>
          </w:tcPr>
          <w:p w14:paraId="33BD6733" w14:textId="1BB20D98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042CD417" w14:textId="18C0374B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1310" w:type="dxa"/>
          </w:tcPr>
          <w:p w14:paraId="46D1318C" w14:textId="2115FF21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-</w:t>
            </w:r>
          </w:p>
        </w:tc>
      </w:tr>
      <w:tr w:rsidR="00DD79B6" w14:paraId="3A2665D3" w14:textId="057F8A27" w:rsidTr="00DD79B6">
        <w:tc>
          <w:tcPr>
            <w:tcW w:w="843" w:type="dxa"/>
          </w:tcPr>
          <w:p w14:paraId="223D8377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2CE92CE5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Prekybos vieta (3m x 3m) renginiui </w:t>
            </w:r>
          </w:p>
        </w:tc>
        <w:tc>
          <w:tcPr>
            <w:tcW w:w="1412" w:type="dxa"/>
          </w:tcPr>
          <w:p w14:paraId="086C1DAB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36BADFBF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130,00</w:t>
            </w:r>
          </w:p>
        </w:tc>
        <w:tc>
          <w:tcPr>
            <w:tcW w:w="1310" w:type="dxa"/>
          </w:tcPr>
          <w:p w14:paraId="08E3A987" w14:textId="33C55185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100,00</w:t>
            </w:r>
          </w:p>
        </w:tc>
      </w:tr>
      <w:tr w:rsidR="00DD79B6" w14:paraId="6CC31D53" w14:textId="20EB4BBA" w:rsidTr="00DD79B6">
        <w:tc>
          <w:tcPr>
            <w:tcW w:w="843" w:type="dxa"/>
          </w:tcPr>
          <w:p w14:paraId="6E1D1568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CCB3B1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Rakinama dviračių erdvė arenos viduje, 8m2</w:t>
            </w:r>
          </w:p>
        </w:tc>
        <w:tc>
          <w:tcPr>
            <w:tcW w:w="1412" w:type="dxa"/>
          </w:tcPr>
          <w:p w14:paraId="4BA74C41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mėn.</w:t>
            </w:r>
          </w:p>
        </w:tc>
        <w:tc>
          <w:tcPr>
            <w:tcW w:w="1696" w:type="dxa"/>
          </w:tcPr>
          <w:p w14:paraId="6C254489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50,00</w:t>
            </w:r>
          </w:p>
        </w:tc>
        <w:tc>
          <w:tcPr>
            <w:tcW w:w="1310" w:type="dxa"/>
          </w:tcPr>
          <w:p w14:paraId="7DC4F46F" w14:textId="513269C4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49E4E704" w14:textId="77777777" w:rsidTr="00DD79B6">
        <w:tc>
          <w:tcPr>
            <w:tcW w:w="843" w:type="dxa"/>
          </w:tcPr>
          <w:p w14:paraId="4F1C25BF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05E0FA44" w14:textId="0DBD18CC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D8217F">
              <w:t>III aukšto baro patalpa nuo 8 iki 24 val.</w:t>
            </w:r>
          </w:p>
        </w:tc>
        <w:tc>
          <w:tcPr>
            <w:tcW w:w="1412" w:type="dxa"/>
          </w:tcPr>
          <w:p w14:paraId="22EDA912" w14:textId="2A6D07B4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D8217F">
              <w:t>1 renginys</w:t>
            </w:r>
          </w:p>
        </w:tc>
        <w:tc>
          <w:tcPr>
            <w:tcW w:w="1696" w:type="dxa"/>
          </w:tcPr>
          <w:p w14:paraId="127BCB05" w14:textId="33CD43B5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D8217F">
              <w:t>20,00</w:t>
            </w:r>
          </w:p>
        </w:tc>
        <w:tc>
          <w:tcPr>
            <w:tcW w:w="1310" w:type="dxa"/>
          </w:tcPr>
          <w:p w14:paraId="32282A20" w14:textId="0D6100C0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20,00</w:t>
            </w:r>
          </w:p>
        </w:tc>
      </w:tr>
      <w:tr w:rsidR="00DD79B6" w14:paraId="4F9070BB" w14:textId="07E24CAD" w:rsidTr="00DD79B6">
        <w:tc>
          <w:tcPr>
            <w:tcW w:w="843" w:type="dxa"/>
          </w:tcPr>
          <w:p w14:paraId="1448E62D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4BB30AE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Sceninė užuolaida</w:t>
            </w:r>
          </w:p>
        </w:tc>
        <w:tc>
          <w:tcPr>
            <w:tcW w:w="1412" w:type="dxa"/>
          </w:tcPr>
          <w:p w14:paraId="2EB6802F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m2</w:t>
            </w:r>
          </w:p>
        </w:tc>
        <w:tc>
          <w:tcPr>
            <w:tcW w:w="1696" w:type="dxa"/>
          </w:tcPr>
          <w:p w14:paraId="2A60685D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2,00</w:t>
            </w:r>
          </w:p>
        </w:tc>
        <w:tc>
          <w:tcPr>
            <w:tcW w:w="1310" w:type="dxa"/>
          </w:tcPr>
          <w:p w14:paraId="0FA43030" w14:textId="1AC90BBE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01145DFD" w14:textId="28D962C7" w:rsidTr="00DD79B6">
        <w:tc>
          <w:tcPr>
            <w:tcW w:w="843" w:type="dxa"/>
          </w:tcPr>
          <w:p w14:paraId="73419191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357A6D80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Scenos pakyla su laiptais</w:t>
            </w:r>
          </w:p>
        </w:tc>
        <w:tc>
          <w:tcPr>
            <w:tcW w:w="1412" w:type="dxa"/>
          </w:tcPr>
          <w:p w14:paraId="34C78ADD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m2</w:t>
            </w:r>
          </w:p>
        </w:tc>
        <w:tc>
          <w:tcPr>
            <w:tcW w:w="1696" w:type="dxa"/>
          </w:tcPr>
          <w:p w14:paraId="6626FF13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  <w:tc>
          <w:tcPr>
            <w:tcW w:w="1310" w:type="dxa"/>
          </w:tcPr>
          <w:p w14:paraId="36AF2EC1" w14:textId="2DD44A4C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05909B2C" w14:textId="79A1805F" w:rsidTr="00DD79B6">
        <w:tc>
          <w:tcPr>
            <w:tcW w:w="843" w:type="dxa"/>
          </w:tcPr>
          <w:p w14:paraId="05665D79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431CA507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Trikampė sija (300mm x 300mm)</w:t>
            </w:r>
          </w:p>
        </w:tc>
        <w:tc>
          <w:tcPr>
            <w:tcW w:w="1412" w:type="dxa"/>
          </w:tcPr>
          <w:p w14:paraId="3CF3DA1D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</w:p>
        </w:tc>
        <w:tc>
          <w:tcPr>
            <w:tcW w:w="1696" w:type="dxa"/>
          </w:tcPr>
          <w:p w14:paraId="72035995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  <w:tc>
          <w:tcPr>
            <w:tcW w:w="1310" w:type="dxa"/>
          </w:tcPr>
          <w:p w14:paraId="43C6A9AF" w14:textId="44330A05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072B6E1F" w14:textId="37686B14" w:rsidTr="00DD79B6">
        <w:tc>
          <w:tcPr>
            <w:tcW w:w="843" w:type="dxa"/>
          </w:tcPr>
          <w:p w14:paraId="179DAC25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16E1D405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Lygi sija (300mm)</w:t>
            </w:r>
          </w:p>
        </w:tc>
        <w:tc>
          <w:tcPr>
            <w:tcW w:w="1412" w:type="dxa"/>
          </w:tcPr>
          <w:p w14:paraId="708F8FB7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</w:p>
        </w:tc>
        <w:tc>
          <w:tcPr>
            <w:tcW w:w="1696" w:type="dxa"/>
          </w:tcPr>
          <w:p w14:paraId="4E895FC2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10,00</w:t>
            </w:r>
          </w:p>
        </w:tc>
        <w:tc>
          <w:tcPr>
            <w:tcW w:w="1310" w:type="dxa"/>
          </w:tcPr>
          <w:p w14:paraId="3BE0A333" w14:textId="7514356F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19FB507E" w14:textId="33E1B990" w:rsidTr="00DD79B6">
        <w:tc>
          <w:tcPr>
            <w:tcW w:w="843" w:type="dxa"/>
          </w:tcPr>
          <w:p w14:paraId="282C4A2B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46262239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Keturkampė sija (300mm  x300mm)</w:t>
            </w:r>
          </w:p>
        </w:tc>
        <w:tc>
          <w:tcPr>
            <w:tcW w:w="1412" w:type="dxa"/>
          </w:tcPr>
          <w:p w14:paraId="3FFBACF0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</w:t>
            </w:r>
          </w:p>
        </w:tc>
        <w:tc>
          <w:tcPr>
            <w:tcW w:w="1696" w:type="dxa"/>
          </w:tcPr>
          <w:p w14:paraId="352650EC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20,00</w:t>
            </w:r>
          </w:p>
        </w:tc>
        <w:tc>
          <w:tcPr>
            <w:tcW w:w="1310" w:type="dxa"/>
          </w:tcPr>
          <w:p w14:paraId="7598A193" w14:textId="2352D870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140045F7" w14:textId="7B7B838D" w:rsidTr="00DD79B6">
        <w:tc>
          <w:tcPr>
            <w:tcW w:w="843" w:type="dxa"/>
          </w:tcPr>
          <w:p w14:paraId="594BB4AF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485F7F48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Surenkama kiliminė danga (1000mmx2000mm), pilka spalva</w:t>
            </w:r>
          </w:p>
        </w:tc>
        <w:tc>
          <w:tcPr>
            <w:tcW w:w="1412" w:type="dxa"/>
          </w:tcPr>
          <w:p w14:paraId="12A2C19B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m2</w:t>
            </w:r>
          </w:p>
        </w:tc>
        <w:tc>
          <w:tcPr>
            <w:tcW w:w="1696" w:type="dxa"/>
          </w:tcPr>
          <w:p w14:paraId="08E9FFA0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2,00</w:t>
            </w:r>
          </w:p>
        </w:tc>
        <w:tc>
          <w:tcPr>
            <w:tcW w:w="1310" w:type="dxa"/>
          </w:tcPr>
          <w:p w14:paraId="4C72C1DE" w14:textId="3C4616EE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56CA8EDC" w14:textId="69842F0C" w:rsidTr="00DD79B6">
        <w:tc>
          <w:tcPr>
            <w:tcW w:w="843" w:type="dxa"/>
          </w:tcPr>
          <w:p w14:paraId="6988C7FB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3F6CCB50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Projektorius su ekranu (1,8 m x 1,8 m) </w:t>
            </w:r>
          </w:p>
        </w:tc>
        <w:tc>
          <w:tcPr>
            <w:tcW w:w="1412" w:type="dxa"/>
          </w:tcPr>
          <w:p w14:paraId="4BC0A1D1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380C9C07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  <w:tc>
          <w:tcPr>
            <w:tcW w:w="1310" w:type="dxa"/>
          </w:tcPr>
          <w:p w14:paraId="0F0DD18E" w14:textId="67EA84EC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103E0914" w14:textId="202CE12C" w:rsidTr="00DD79B6">
        <w:tc>
          <w:tcPr>
            <w:tcW w:w="843" w:type="dxa"/>
          </w:tcPr>
          <w:p w14:paraId="33D7715A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B2464F5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El. keltuvas - gervė (500 kg keliamoji galia)</w:t>
            </w:r>
          </w:p>
        </w:tc>
        <w:tc>
          <w:tcPr>
            <w:tcW w:w="1412" w:type="dxa"/>
          </w:tcPr>
          <w:p w14:paraId="6E41EDFB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696" w:type="dxa"/>
          </w:tcPr>
          <w:p w14:paraId="7253B46F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25,00</w:t>
            </w:r>
          </w:p>
        </w:tc>
        <w:tc>
          <w:tcPr>
            <w:tcW w:w="1310" w:type="dxa"/>
          </w:tcPr>
          <w:p w14:paraId="74C70B61" w14:textId="2AFA311F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4E8ADE2C" w14:textId="130C8380" w:rsidTr="00DD79B6">
        <w:tc>
          <w:tcPr>
            <w:tcW w:w="843" w:type="dxa"/>
          </w:tcPr>
          <w:p w14:paraId="36EEF665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086F4807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Stalas sulankstomas, (600mm x 800mm) </w:t>
            </w:r>
          </w:p>
        </w:tc>
        <w:tc>
          <w:tcPr>
            <w:tcW w:w="1412" w:type="dxa"/>
          </w:tcPr>
          <w:p w14:paraId="302AE506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696" w:type="dxa"/>
          </w:tcPr>
          <w:p w14:paraId="78A0DEA8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5,00</w:t>
            </w:r>
          </w:p>
        </w:tc>
        <w:tc>
          <w:tcPr>
            <w:tcW w:w="1310" w:type="dxa"/>
          </w:tcPr>
          <w:p w14:paraId="621D7155" w14:textId="5B3B2E81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26BC9343" w14:textId="1E91ADB0" w:rsidTr="00DD79B6">
        <w:tc>
          <w:tcPr>
            <w:tcW w:w="843" w:type="dxa"/>
          </w:tcPr>
          <w:p w14:paraId="407A23AA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28B6F6E4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Sulankstoma, mėlynos spalvos kėdė</w:t>
            </w:r>
          </w:p>
        </w:tc>
        <w:tc>
          <w:tcPr>
            <w:tcW w:w="1412" w:type="dxa"/>
          </w:tcPr>
          <w:p w14:paraId="0E2A6345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696" w:type="dxa"/>
          </w:tcPr>
          <w:p w14:paraId="0B2F0AC3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1,00</w:t>
            </w:r>
          </w:p>
        </w:tc>
        <w:tc>
          <w:tcPr>
            <w:tcW w:w="1310" w:type="dxa"/>
          </w:tcPr>
          <w:p w14:paraId="55C0EA50" w14:textId="0873E634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28DA71D2" w14:textId="64E9F3CD" w:rsidTr="00DD79B6">
        <w:tc>
          <w:tcPr>
            <w:tcW w:w="843" w:type="dxa"/>
          </w:tcPr>
          <w:p w14:paraId="2B6A4290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26886442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 xml:space="preserve">Apsauginė tvorelė, 2,5 m ilgio </w:t>
            </w:r>
          </w:p>
        </w:tc>
        <w:tc>
          <w:tcPr>
            <w:tcW w:w="1412" w:type="dxa"/>
          </w:tcPr>
          <w:p w14:paraId="597AF890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vnt.</w:t>
            </w:r>
          </w:p>
        </w:tc>
        <w:tc>
          <w:tcPr>
            <w:tcW w:w="1696" w:type="dxa"/>
          </w:tcPr>
          <w:p w14:paraId="5D9E9C2E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3,00</w:t>
            </w:r>
          </w:p>
        </w:tc>
        <w:tc>
          <w:tcPr>
            <w:tcW w:w="1310" w:type="dxa"/>
          </w:tcPr>
          <w:p w14:paraId="7E3AD929" w14:textId="61531C79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3D657F77" w14:textId="32A9E3FE" w:rsidTr="00DD79B6">
        <w:tc>
          <w:tcPr>
            <w:tcW w:w="843" w:type="dxa"/>
          </w:tcPr>
          <w:p w14:paraId="5F4D4859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32DD6DF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Elektrinio krautuvo „Toyota“ (3.5 t keliamoji galia) nuoma, kai krautuvas naudojamas tik arenos patalpose</w:t>
            </w:r>
          </w:p>
        </w:tc>
        <w:tc>
          <w:tcPr>
            <w:tcW w:w="1412" w:type="dxa"/>
          </w:tcPr>
          <w:p w14:paraId="73D0DC05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2E95A19B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15,00</w:t>
            </w:r>
          </w:p>
        </w:tc>
        <w:tc>
          <w:tcPr>
            <w:tcW w:w="1310" w:type="dxa"/>
          </w:tcPr>
          <w:p w14:paraId="3A9C68E8" w14:textId="4C784804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48CFF928" w14:textId="1D7159C2" w:rsidTr="00DD79B6">
        <w:tc>
          <w:tcPr>
            <w:tcW w:w="843" w:type="dxa"/>
          </w:tcPr>
          <w:p w14:paraId="79D7CEFF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72CF383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VIP parkavimo aikštelės vieta (vienas automobilis)</w:t>
            </w:r>
          </w:p>
        </w:tc>
        <w:tc>
          <w:tcPr>
            <w:tcW w:w="1412" w:type="dxa"/>
          </w:tcPr>
          <w:p w14:paraId="4286D191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49226D82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  <w:tc>
          <w:tcPr>
            <w:tcW w:w="1310" w:type="dxa"/>
          </w:tcPr>
          <w:p w14:paraId="208D3A46" w14:textId="3D6F972C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62A2EEC9" w14:textId="65015E41" w:rsidTr="00DD79B6">
        <w:tc>
          <w:tcPr>
            <w:tcW w:w="843" w:type="dxa"/>
          </w:tcPr>
          <w:p w14:paraId="6D9640B4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383D3D0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DF62B1">
              <w:rPr>
                <w:szCs w:val="24"/>
              </w:rPr>
              <w:t>VIP aikštelės nuoma renginiui</w:t>
            </w:r>
          </w:p>
        </w:tc>
        <w:tc>
          <w:tcPr>
            <w:tcW w:w="1412" w:type="dxa"/>
          </w:tcPr>
          <w:p w14:paraId="205B8805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727DE40E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1 000,00</w:t>
            </w:r>
          </w:p>
        </w:tc>
        <w:tc>
          <w:tcPr>
            <w:tcW w:w="1310" w:type="dxa"/>
          </w:tcPr>
          <w:p w14:paraId="0089C0C1" w14:textId="7B71681A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1 000,00</w:t>
            </w:r>
          </w:p>
        </w:tc>
      </w:tr>
      <w:tr w:rsidR="00DD79B6" w14:paraId="155E0C03" w14:textId="3FB4571F" w:rsidTr="00DD79B6">
        <w:tc>
          <w:tcPr>
            <w:tcW w:w="843" w:type="dxa"/>
          </w:tcPr>
          <w:p w14:paraId="1FAF7F0C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2AA9A3A9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>
              <w:rPr>
                <w:szCs w:val="24"/>
              </w:rPr>
              <w:t>, talpinančių</w:t>
            </w:r>
            <w:r w:rsidRPr="00533300">
              <w:rPr>
                <w:szCs w:val="24"/>
              </w:rPr>
              <w:t xml:space="preserve"> iki 15 asmenų</w:t>
            </w:r>
            <w:r>
              <w:rPr>
                <w:szCs w:val="24"/>
              </w:rPr>
              <w:t>,</w:t>
            </w:r>
            <w:r w:rsidRPr="00533300">
              <w:rPr>
                <w:szCs w:val="24"/>
              </w:rPr>
              <w:t xml:space="preserve"> skirtų vienkartinei nuomai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su atskiru įėjimu, nuoma sporto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>jant pigiausią bilietą (įskaičiuotos 2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412" w:type="dxa"/>
          </w:tcPr>
          <w:p w14:paraId="48F85BFE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7AEDF1B1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300,00</w:t>
            </w:r>
          </w:p>
        </w:tc>
        <w:tc>
          <w:tcPr>
            <w:tcW w:w="1310" w:type="dxa"/>
          </w:tcPr>
          <w:p w14:paraId="047F2425" w14:textId="2CC8EA0D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300,00</w:t>
            </w:r>
          </w:p>
        </w:tc>
      </w:tr>
      <w:tr w:rsidR="00DD79B6" w14:paraId="7D237427" w14:textId="1C9A6341" w:rsidTr="00DD79B6">
        <w:tc>
          <w:tcPr>
            <w:tcW w:w="843" w:type="dxa"/>
          </w:tcPr>
          <w:p w14:paraId="53FF9A8B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0FD89CF7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>
              <w:rPr>
                <w:szCs w:val="24"/>
              </w:rPr>
              <w:t>, talpinančių</w:t>
            </w:r>
            <w:r w:rsidRPr="00533300">
              <w:rPr>
                <w:szCs w:val="24"/>
              </w:rPr>
              <w:t xml:space="preserve"> iki 15 asmenų</w:t>
            </w:r>
            <w:r>
              <w:rPr>
                <w:szCs w:val="24"/>
              </w:rPr>
              <w:t>,</w:t>
            </w:r>
            <w:r w:rsidRPr="00533300">
              <w:rPr>
                <w:szCs w:val="24"/>
              </w:rPr>
              <w:t xml:space="preserve"> skirtų vienkartinei nuomai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su atskiru įėjimu, nuoma </w:t>
            </w:r>
            <w:r>
              <w:rPr>
                <w:szCs w:val="24"/>
              </w:rPr>
              <w:t>pramoginiam</w:t>
            </w:r>
            <w:r w:rsidRPr="00533300">
              <w:rPr>
                <w:szCs w:val="24"/>
              </w:rPr>
              <w:t xml:space="preserve">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>jant pigiausią bilietą (įskaičiuotos 2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412" w:type="dxa"/>
          </w:tcPr>
          <w:p w14:paraId="040A7ABD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21135152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350,00</w:t>
            </w:r>
          </w:p>
        </w:tc>
        <w:tc>
          <w:tcPr>
            <w:tcW w:w="1310" w:type="dxa"/>
          </w:tcPr>
          <w:p w14:paraId="69DE76D9" w14:textId="21E14249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500,00</w:t>
            </w:r>
          </w:p>
        </w:tc>
      </w:tr>
      <w:tr w:rsidR="00DD79B6" w14:paraId="12BA6617" w14:textId="1682528E" w:rsidTr="00DD79B6">
        <w:tc>
          <w:tcPr>
            <w:tcW w:w="843" w:type="dxa"/>
          </w:tcPr>
          <w:p w14:paraId="542BF34E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3521C9FC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>
              <w:rPr>
                <w:szCs w:val="24"/>
              </w:rPr>
              <w:t>, talpinančių</w:t>
            </w:r>
            <w:r w:rsidRPr="00533300">
              <w:rPr>
                <w:szCs w:val="24"/>
              </w:rPr>
              <w:t xml:space="preserve"> iki 15 asmenų</w:t>
            </w:r>
            <w:r>
              <w:rPr>
                <w:szCs w:val="24"/>
              </w:rPr>
              <w:t>,</w:t>
            </w:r>
            <w:r w:rsidRPr="00533300">
              <w:rPr>
                <w:szCs w:val="24"/>
              </w:rPr>
              <w:t xml:space="preserve"> su atskiru įėjimu nuoma pasitarimui</w:t>
            </w:r>
          </w:p>
        </w:tc>
        <w:tc>
          <w:tcPr>
            <w:tcW w:w="1412" w:type="dxa"/>
          </w:tcPr>
          <w:p w14:paraId="6C4E896F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val. </w:t>
            </w:r>
          </w:p>
        </w:tc>
        <w:tc>
          <w:tcPr>
            <w:tcW w:w="1696" w:type="dxa"/>
          </w:tcPr>
          <w:p w14:paraId="1BFB4CB4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33300">
              <w:rPr>
                <w:szCs w:val="24"/>
              </w:rPr>
              <w:t>0,00</w:t>
            </w:r>
          </w:p>
        </w:tc>
        <w:tc>
          <w:tcPr>
            <w:tcW w:w="1310" w:type="dxa"/>
          </w:tcPr>
          <w:p w14:paraId="20A5BE65" w14:textId="11E0D907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3202600B" w14:textId="1185F3FF" w:rsidTr="00DD79B6">
        <w:tc>
          <w:tcPr>
            <w:tcW w:w="843" w:type="dxa"/>
          </w:tcPr>
          <w:p w14:paraId="13EB4BE3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44CAFA8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>
              <w:rPr>
                <w:szCs w:val="24"/>
              </w:rPr>
              <w:t>, talpinančių</w:t>
            </w:r>
            <w:r w:rsidRPr="00533300">
              <w:rPr>
                <w:szCs w:val="24"/>
              </w:rPr>
              <w:t xml:space="preserve"> iki </w:t>
            </w:r>
            <w:r>
              <w:rPr>
                <w:szCs w:val="24"/>
              </w:rPr>
              <w:t>2</w:t>
            </w:r>
            <w:r w:rsidRPr="00533300">
              <w:rPr>
                <w:szCs w:val="24"/>
              </w:rPr>
              <w:t>5 asmenų</w:t>
            </w:r>
            <w:r>
              <w:rPr>
                <w:szCs w:val="24"/>
              </w:rPr>
              <w:t>,</w:t>
            </w:r>
            <w:r w:rsidRPr="00533300">
              <w:rPr>
                <w:szCs w:val="24"/>
              </w:rPr>
              <w:t xml:space="preserve"> skirtų vienkartinei nuomai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>su atskiru įėjimu, nuoma sporto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 xml:space="preserve">jant pigiausią bilietą (įskaičiuotos </w:t>
            </w:r>
            <w:r>
              <w:rPr>
                <w:szCs w:val="24"/>
              </w:rPr>
              <w:t>3</w:t>
            </w:r>
            <w:r w:rsidRPr="00533300">
              <w:rPr>
                <w:szCs w:val="24"/>
              </w:rPr>
              <w:t xml:space="preserve">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412" w:type="dxa"/>
          </w:tcPr>
          <w:p w14:paraId="39FA4704" w14:textId="77777777" w:rsidR="00DD79B6" w:rsidRPr="008A480A" w:rsidRDefault="00DD79B6" w:rsidP="00DD79B6">
            <w:pPr>
              <w:tabs>
                <w:tab w:val="left" w:pos="6663"/>
              </w:tabs>
              <w:jc w:val="center"/>
              <w:rPr>
                <w:szCs w:val="24"/>
                <w:highlight w:val="yellow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518337D9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350,00</w:t>
            </w:r>
          </w:p>
        </w:tc>
        <w:tc>
          <w:tcPr>
            <w:tcW w:w="1310" w:type="dxa"/>
          </w:tcPr>
          <w:p w14:paraId="5AEE462A" w14:textId="79F2995D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0C3F804A" w14:textId="0206B2DF" w:rsidTr="00DD79B6">
        <w:tc>
          <w:tcPr>
            <w:tcW w:w="843" w:type="dxa"/>
          </w:tcPr>
          <w:p w14:paraId="202B422A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369619A1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533300">
              <w:rPr>
                <w:szCs w:val="24"/>
              </w:rPr>
              <w:t>Patalpų</w:t>
            </w:r>
            <w:r>
              <w:rPr>
                <w:szCs w:val="24"/>
              </w:rPr>
              <w:t>, talpinančių</w:t>
            </w:r>
            <w:r w:rsidRPr="00533300">
              <w:rPr>
                <w:szCs w:val="24"/>
              </w:rPr>
              <w:t xml:space="preserve"> iki </w:t>
            </w:r>
            <w:r>
              <w:rPr>
                <w:szCs w:val="24"/>
              </w:rPr>
              <w:t>2</w:t>
            </w:r>
            <w:r w:rsidRPr="00533300">
              <w:rPr>
                <w:szCs w:val="24"/>
              </w:rPr>
              <w:t>5 asmenų</w:t>
            </w:r>
            <w:r>
              <w:rPr>
                <w:szCs w:val="24"/>
              </w:rPr>
              <w:t>,</w:t>
            </w:r>
            <w:r w:rsidRPr="00533300">
              <w:rPr>
                <w:szCs w:val="24"/>
              </w:rPr>
              <w:t xml:space="preserve"> skirtų vienkartinei nuomai</w:t>
            </w:r>
            <w:r>
              <w:rPr>
                <w:szCs w:val="24"/>
              </w:rPr>
              <w:t xml:space="preserve"> </w:t>
            </w:r>
            <w:r w:rsidRPr="00533300">
              <w:rPr>
                <w:szCs w:val="24"/>
              </w:rPr>
              <w:t xml:space="preserve">su atskiru įėjimu, nuoma </w:t>
            </w:r>
            <w:r>
              <w:rPr>
                <w:szCs w:val="24"/>
              </w:rPr>
              <w:t>pramoginiam</w:t>
            </w:r>
            <w:r w:rsidRPr="00533300">
              <w:rPr>
                <w:szCs w:val="24"/>
              </w:rPr>
              <w:t xml:space="preserve"> renginiui, įsig</w:t>
            </w:r>
            <w:r>
              <w:rPr>
                <w:szCs w:val="24"/>
              </w:rPr>
              <w:t>y</w:t>
            </w:r>
            <w:r w:rsidRPr="00533300">
              <w:rPr>
                <w:szCs w:val="24"/>
              </w:rPr>
              <w:t xml:space="preserve">jant pigiausią bilietą (įskaičiuotos </w:t>
            </w:r>
            <w:r>
              <w:rPr>
                <w:szCs w:val="24"/>
              </w:rPr>
              <w:t>3</w:t>
            </w:r>
            <w:r w:rsidRPr="00533300">
              <w:rPr>
                <w:szCs w:val="24"/>
              </w:rPr>
              <w:t xml:space="preserve"> parkavimo vietos automobiliams</w:t>
            </w:r>
            <w:r>
              <w:rPr>
                <w:szCs w:val="24"/>
              </w:rPr>
              <w:t xml:space="preserve"> VIP aikštelėje</w:t>
            </w:r>
            <w:r w:rsidRPr="00533300">
              <w:rPr>
                <w:szCs w:val="24"/>
              </w:rPr>
              <w:t>)</w:t>
            </w:r>
          </w:p>
        </w:tc>
        <w:tc>
          <w:tcPr>
            <w:tcW w:w="1412" w:type="dxa"/>
          </w:tcPr>
          <w:p w14:paraId="3761FD32" w14:textId="77777777" w:rsidR="00DD79B6" w:rsidRPr="008A480A" w:rsidRDefault="00DD79B6" w:rsidP="00DD79B6">
            <w:pPr>
              <w:tabs>
                <w:tab w:val="left" w:pos="6663"/>
              </w:tabs>
              <w:jc w:val="center"/>
              <w:rPr>
                <w:szCs w:val="24"/>
                <w:highlight w:val="yellow"/>
              </w:rPr>
            </w:pPr>
            <w:r w:rsidRPr="00533300">
              <w:rPr>
                <w:szCs w:val="24"/>
              </w:rPr>
              <w:t>1 renginys</w:t>
            </w:r>
          </w:p>
        </w:tc>
        <w:tc>
          <w:tcPr>
            <w:tcW w:w="1696" w:type="dxa"/>
          </w:tcPr>
          <w:p w14:paraId="453B3A7C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400,00</w:t>
            </w:r>
          </w:p>
        </w:tc>
        <w:tc>
          <w:tcPr>
            <w:tcW w:w="1310" w:type="dxa"/>
          </w:tcPr>
          <w:p w14:paraId="5608C0EB" w14:textId="6AF26AFC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nėra</w:t>
            </w:r>
          </w:p>
        </w:tc>
      </w:tr>
      <w:tr w:rsidR="00DD79B6" w14:paraId="3F2E2DBE" w14:textId="28DDE226" w:rsidTr="00DD79B6">
        <w:tc>
          <w:tcPr>
            <w:tcW w:w="843" w:type="dxa"/>
          </w:tcPr>
          <w:p w14:paraId="7B29572B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7C0206F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1261DC">
              <w:rPr>
                <w:szCs w:val="24"/>
              </w:rPr>
              <w:t>Arenos mokestis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2" w:type="dxa"/>
          </w:tcPr>
          <w:p w14:paraId="74D2967C" w14:textId="77777777" w:rsidR="00DD79B6" w:rsidRPr="008A480A" w:rsidRDefault="00DD79B6" w:rsidP="00DD79B6">
            <w:pPr>
              <w:tabs>
                <w:tab w:val="left" w:pos="6663"/>
              </w:tabs>
              <w:jc w:val="center"/>
              <w:rPr>
                <w:szCs w:val="24"/>
                <w:highlight w:val="yellow"/>
              </w:rPr>
            </w:pPr>
            <w:r w:rsidRPr="00F91B60">
              <w:rPr>
                <w:szCs w:val="24"/>
              </w:rPr>
              <w:t>1 bilietas</w:t>
            </w:r>
          </w:p>
        </w:tc>
        <w:tc>
          <w:tcPr>
            <w:tcW w:w="1696" w:type="dxa"/>
          </w:tcPr>
          <w:p w14:paraId="4DE40204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  <w:tc>
          <w:tcPr>
            <w:tcW w:w="1310" w:type="dxa"/>
          </w:tcPr>
          <w:p w14:paraId="63399010" w14:textId="4C3A08F8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1,00</w:t>
            </w:r>
          </w:p>
        </w:tc>
      </w:tr>
      <w:tr w:rsidR="00DD79B6" w14:paraId="4ABE88E0" w14:textId="3258A1DC" w:rsidTr="00DD79B6">
        <w:tc>
          <w:tcPr>
            <w:tcW w:w="843" w:type="dxa"/>
          </w:tcPr>
          <w:p w14:paraId="699DA724" w14:textId="77777777" w:rsidR="00DD79B6" w:rsidRPr="00A317A1" w:rsidRDefault="00DD79B6" w:rsidP="00DD79B6">
            <w:pPr>
              <w:pStyle w:val="Sraopastraipa"/>
              <w:numPr>
                <w:ilvl w:val="0"/>
                <w:numId w:val="2"/>
              </w:numPr>
              <w:tabs>
                <w:tab w:val="left" w:pos="6663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15" w:type="dxa"/>
          </w:tcPr>
          <w:p w14:paraId="6021F71A" w14:textId="77777777" w:rsidR="00DD79B6" w:rsidRPr="00533300" w:rsidRDefault="00DD79B6" w:rsidP="009F3F5A">
            <w:pPr>
              <w:tabs>
                <w:tab w:val="left" w:pos="6663"/>
              </w:tabs>
              <w:rPr>
                <w:szCs w:val="24"/>
              </w:rPr>
            </w:pPr>
            <w:r w:rsidRPr="00F91B60">
              <w:rPr>
                <w:szCs w:val="24"/>
              </w:rPr>
              <w:t>Viršijus įkainiuose nurodytą nuomos laiką (8.00-24.00 val.)</w:t>
            </w:r>
          </w:p>
        </w:tc>
        <w:tc>
          <w:tcPr>
            <w:tcW w:w="1412" w:type="dxa"/>
          </w:tcPr>
          <w:p w14:paraId="12119749" w14:textId="77777777" w:rsidR="00DD79B6" w:rsidRPr="00F91B6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533300">
              <w:rPr>
                <w:szCs w:val="24"/>
              </w:rPr>
              <w:t>1 val.</w:t>
            </w:r>
          </w:p>
        </w:tc>
        <w:tc>
          <w:tcPr>
            <w:tcW w:w="1696" w:type="dxa"/>
          </w:tcPr>
          <w:p w14:paraId="47E58224" w14:textId="77777777" w:rsidR="00DD79B6" w:rsidRPr="00533300" w:rsidRDefault="00DD79B6" w:rsidP="00DD79B6">
            <w:pPr>
              <w:tabs>
                <w:tab w:val="left" w:pos="666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  <w:tc>
          <w:tcPr>
            <w:tcW w:w="1310" w:type="dxa"/>
          </w:tcPr>
          <w:p w14:paraId="0D464BEB" w14:textId="0062EB46" w:rsidR="00DD79B6" w:rsidRPr="00DA1BB6" w:rsidRDefault="00DD79B6" w:rsidP="00DD79B6">
            <w:pPr>
              <w:tabs>
                <w:tab w:val="left" w:pos="6663"/>
              </w:tabs>
              <w:jc w:val="center"/>
              <w:rPr>
                <w:color w:val="1F4E79" w:themeColor="accent5" w:themeShade="80"/>
                <w:szCs w:val="24"/>
              </w:rPr>
            </w:pPr>
            <w:r w:rsidRPr="00DA1BB6">
              <w:rPr>
                <w:color w:val="1F4E79" w:themeColor="accent5" w:themeShade="80"/>
                <w:szCs w:val="24"/>
              </w:rPr>
              <w:t>200,00</w:t>
            </w:r>
          </w:p>
        </w:tc>
      </w:tr>
    </w:tbl>
    <w:p w14:paraId="0BEF8E77" w14:textId="77777777" w:rsidR="0062473C" w:rsidRDefault="0062473C"/>
    <w:sectPr w:rsidR="0062473C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E8889" w14:textId="77777777" w:rsidR="00042BED" w:rsidRDefault="00042BED">
      <w:r>
        <w:separator/>
      </w:r>
    </w:p>
  </w:endnote>
  <w:endnote w:type="continuationSeparator" w:id="0">
    <w:p w14:paraId="17F665F6" w14:textId="77777777" w:rsidR="00042BED" w:rsidRDefault="0004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E4824" w14:textId="77777777" w:rsidR="00B91AC9" w:rsidRDefault="005B449D" w:rsidP="00BE4566">
    <w:pPr>
      <w:tabs>
        <w:tab w:val="left" w:pos="8445"/>
      </w:tabs>
    </w:pPr>
    <w:r>
      <w:tab/>
    </w:r>
  </w:p>
  <w:p w14:paraId="7AC260B2" w14:textId="77777777" w:rsidR="00B91AC9" w:rsidRDefault="00B91AC9"/>
  <w:p w14:paraId="0E0481C8" w14:textId="77777777" w:rsidR="00B91AC9" w:rsidRDefault="00B91AC9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B53B" w14:textId="77777777" w:rsidR="00B91AC9" w:rsidRDefault="00B91AC9" w:rsidP="00DD20B8">
    <w:pPr>
      <w:pStyle w:val="Porat"/>
    </w:pPr>
  </w:p>
  <w:p w14:paraId="337377D2" w14:textId="77777777" w:rsidR="00B91AC9" w:rsidRDefault="00B91AC9" w:rsidP="00DD20B8">
    <w:pPr>
      <w:pStyle w:val="Porat"/>
    </w:pPr>
  </w:p>
  <w:p w14:paraId="6FC86F87" w14:textId="77777777" w:rsidR="00B91AC9" w:rsidRDefault="00B91AC9" w:rsidP="00DD20B8">
    <w:pPr>
      <w:pStyle w:val="Porat"/>
    </w:pPr>
  </w:p>
  <w:p w14:paraId="776B8FBE" w14:textId="77777777" w:rsidR="00B91AC9" w:rsidRDefault="00B91AC9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83F60" w14:textId="77777777" w:rsidR="00042BED" w:rsidRDefault="00042BED">
      <w:r>
        <w:separator/>
      </w:r>
    </w:p>
  </w:footnote>
  <w:footnote w:type="continuationSeparator" w:id="0">
    <w:p w14:paraId="2CA6F447" w14:textId="77777777" w:rsidR="00042BED" w:rsidRDefault="0004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4E094" w14:textId="77777777" w:rsidR="00B91AC9" w:rsidRDefault="00B91AC9">
    <w:pPr>
      <w:pStyle w:val="Antrats"/>
      <w:jc w:val="center"/>
    </w:pPr>
  </w:p>
  <w:p w14:paraId="7DC846EF" w14:textId="77777777" w:rsidR="00B91AC9" w:rsidRDefault="00B91AC9">
    <w:pPr>
      <w:pStyle w:val="Antrats"/>
      <w:jc w:val="center"/>
    </w:pPr>
  </w:p>
  <w:p w14:paraId="07562F5F" w14:textId="77777777" w:rsidR="00B91AC9" w:rsidRDefault="00B91AC9" w:rsidP="000932ED">
    <w:pPr>
      <w:pStyle w:val="Antrats"/>
      <w:jc w:val="center"/>
    </w:pPr>
  </w:p>
  <w:p w14:paraId="1063FC66" w14:textId="77777777" w:rsidR="00B91AC9" w:rsidRDefault="00B91A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D85C88"/>
    <w:multiLevelType w:val="hybridMultilevel"/>
    <w:tmpl w:val="98A21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BD"/>
    <w:rsid w:val="00042BED"/>
    <w:rsid w:val="003928BD"/>
    <w:rsid w:val="003C6458"/>
    <w:rsid w:val="004D7A6C"/>
    <w:rsid w:val="005B449D"/>
    <w:rsid w:val="0062473C"/>
    <w:rsid w:val="00732FC4"/>
    <w:rsid w:val="00855DB6"/>
    <w:rsid w:val="009F3332"/>
    <w:rsid w:val="009F3F5A"/>
    <w:rsid w:val="00A7052F"/>
    <w:rsid w:val="00AE57F1"/>
    <w:rsid w:val="00B30B24"/>
    <w:rsid w:val="00B91AC9"/>
    <w:rsid w:val="00C86789"/>
    <w:rsid w:val="00CB3184"/>
    <w:rsid w:val="00DA1BB6"/>
    <w:rsid w:val="00D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F55F"/>
  <w15:chartTrackingRefBased/>
  <w15:docId w15:val="{A6D1ECF4-5539-4845-A2B5-E60680C0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6789"/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86789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86789"/>
    <w:rPr>
      <w:rFonts w:eastAsia="Times New Roman" w:cs="Times New Roman"/>
      <w:b/>
      <w:kern w:val="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rsid w:val="00C8678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6789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C8678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86789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Style3">
    <w:name w:val="Style3"/>
    <w:uiPriority w:val="99"/>
    <w:rsid w:val="00C8678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86789"/>
    <w:pPr>
      <w:ind w:left="720"/>
      <w:contextualSpacing/>
    </w:pPr>
  </w:style>
  <w:style w:type="table" w:styleId="Lentelstinklelis">
    <w:name w:val="Table Grid"/>
    <w:basedOn w:val="prastojilentel"/>
    <w:rsid w:val="00C86789"/>
    <w:rPr>
      <w:rFonts w:eastAsia="Times New Roman" w:cs="Times New Roman"/>
      <w:kern w:val="0"/>
      <w:sz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3861</Words>
  <Characters>2201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2023-12-15T11:40:00Z</dcterms:created>
  <dcterms:modified xsi:type="dcterms:W3CDTF">2023-12-15T11:40:00Z</dcterms:modified>
</cp:coreProperties>
</file>