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77574" w14:textId="77777777" w:rsidR="00FD3275" w:rsidRPr="005C41AC" w:rsidRDefault="00FD3275" w:rsidP="00FD3275">
      <w:pPr>
        <w:jc w:val="center"/>
        <w:rPr>
          <w:szCs w:val="24"/>
        </w:rPr>
      </w:pPr>
      <w:bookmarkStart w:id="0" w:name="_GoBack"/>
      <w:bookmarkEnd w:id="0"/>
      <w:r w:rsidRPr="004F506A">
        <w:rPr>
          <w:noProof/>
          <w:lang w:eastAsia="lt-LT"/>
        </w:rPr>
        <w:drawing>
          <wp:inline distT="0" distB="0" distL="0" distR="0" wp14:anchorId="6E633382" wp14:editId="6EBBF218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1AF7F" w14:textId="77777777" w:rsidR="00FD3275" w:rsidRPr="005C41AC" w:rsidRDefault="00FD3275" w:rsidP="00FD3275">
      <w:pPr>
        <w:jc w:val="center"/>
        <w:rPr>
          <w:szCs w:val="24"/>
        </w:rPr>
      </w:pPr>
    </w:p>
    <w:p w14:paraId="23965223" w14:textId="77777777" w:rsidR="00FD3275" w:rsidRPr="00A562AA" w:rsidRDefault="00FD3275" w:rsidP="00FD3275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8D9C8A1" w14:textId="77777777" w:rsidR="00FD3275" w:rsidRPr="005C41AC" w:rsidRDefault="00FD3275" w:rsidP="00FD3275">
      <w:pPr>
        <w:keepNext/>
        <w:jc w:val="center"/>
        <w:outlineLvl w:val="1"/>
      </w:pPr>
    </w:p>
    <w:p w14:paraId="35F2A001" w14:textId="77777777" w:rsidR="00FD3275" w:rsidRPr="00A562AA" w:rsidRDefault="00FD3275" w:rsidP="00FD327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610A68E" w14:textId="0AF9513D" w:rsidR="00D65873" w:rsidRPr="00855198" w:rsidRDefault="00FD3275" w:rsidP="00855198">
      <w:pPr>
        <w:pStyle w:val="Antrat1"/>
        <w:ind w:left="0" w:firstLine="0"/>
        <w:jc w:val="center"/>
        <w:rPr>
          <w:b/>
        </w:rPr>
      </w:pPr>
      <w:bookmarkStart w:id="1" w:name="Pavadinimas"/>
      <w:r w:rsidRPr="00855198">
        <w:rPr>
          <w:b/>
          <w:szCs w:val="24"/>
          <w:lang w:eastAsia="lt-LT"/>
        </w:rPr>
        <w:t xml:space="preserve">DĖL </w:t>
      </w:r>
      <w:bookmarkEnd w:id="1"/>
      <w:r w:rsidR="00580880" w:rsidRPr="00855198">
        <w:rPr>
          <w:b/>
        </w:rPr>
        <w:t xml:space="preserve">SAVIVALDYBĖS TARYBOS 2021 </w:t>
      </w:r>
      <w:r w:rsidR="00855198" w:rsidRPr="00855198">
        <w:rPr>
          <w:b/>
        </w:rPr>
        <w:t xml:space="preserve">M. </w:t>
      </w:r>
      <w:r w:rsidR="00580880" w:rsidRPr="00855198">
        <w:rPr>
          <w:b/>
        </w:rPr>
        <w:t>LIEPOS 1 D. SPRENDIMO NR.</w:t>
      </w:r>
      <w:r w:rsidR="00731C05" w:rsidRPr="00855198">
        <w:rPr>
          <w:b/>
        </w:rPr>
        <w:t xml:space="preserve"> </w:t>
      </w:r>
      <w:r w:rsidR="00580880" w:rsidRPr="00855198">
        <w:rPr>
          <w:b/>
        </w:rPr>
        <w:t xml:space="preserve">1-207 </w:t>
      </w:r>
      <w:r w:rsidR="00731C05" w:rsidRPr="00855198">
        <w:rPr>
          <w:b/>
        </w:rPr>
        <w:t>„</w:t>
      </w:r>
      <w:r w:rsidR="00731C05" w:rsidRPr="00855198">
        <w:rPr>
          <w:rFonts w:eastAsiaTheme="minorHAnsi"/>
          <w:b/>
          <w:bCs/>
        </w:rPr>
        <w:t xml:space="preserve">DĖL PANEVĖŽIO MIESTO SAVIVALDYBĖS VIEŠŲJŲ ĮSTAIGŲ, KURIŲ SAVININKĖ YRA SAVIVALDYBĖ ARBA KAI SAVIVALDYBĖ TURI DAUGUMĄ BALSŲ VISUOTINIAME DALININKŲ SUSIRINKIME, VADOVŲ DARBO APMOKĖJIMO TVARKOS APRAŠO PATVIRTINIMO“ </w:t>
      </w:r>
      <w:r w:rsidR="00580880" w:rsidRPr="00855198">
        <w:rPr>
          <w:b/>
        </w:rPr>
        <w:t>PRIPAŽINIMO NETEKUSIU GALIOS</w:t>
      </w:r>
    </w:p>
    <w:p w14:paraId="51C08CD6" w14:textId="2C7737E3" w:rsidR="00FD3275" w:rsidRPr="00DF391B" w:rsidRDefault="00FD3275" w:rsidP="00DF391B">
      <w:pPr>
        <w:pStyle w:val="Antrat1"/>
        <w:ind w:left="431" w:hanging="431"/>
        <w:jc w:val="center"/>
        <w:rPr>
          <w:b/>
        </w:rPr>
      </w:pPr>
    </w:p>
    <w:p w14:paraId="5D709A8B" w14:textId="77777777" w:rsidR="00855198" w:rsidRPr="00A562AA" w:rsidRDefault="00855198" w:rsidP="0085519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sausio 4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TSP-14</w:t>
      </w:r>
      <w:r>
        <w:fldChar w:fldCharType="end"/>
      </w:r>
      <w:bookmarkEnd w:id="3"/>
    </w:p>
    <w:p w14:paraId="7289DDA8" w14:textId="77777777" w:rsidR="00FD3275" w:rsidRPr="00A562AA" w:rsidRDefault="00FD3275" w:rsidP="00FD3275">
      <w:pPr>
        <w:keepNext/>
        <w:jc w:val="center"/>
        <w:outlineLvl w:val="2"/>
        <w:rPr>
          <w:b/>
        </w:rPr>
      </w:pPr>
      <w:r w:rsidRPr="00A562AA">
        <w:t>Panevėžys</w:t>
      </w:r>
    </w:p>
    <w:p w14:paraId="3C8DE798" w14:textId="77777777" w:rsidR="00FD3275" w:rsidRPr="00580880" w:rsidRDefault="00FD3275" w:rsidP="00DF391B">
      <w:pPr>
        <w:spacing w:line="360" w:lineRule="auto"/>
      </w:pPr>
    </w:p>
    <w:p w14:paraId="2AFA94D3" w14:textId="5EB70543" w:rsidR="00FD3275" w:rsidRPr="00580880" w:rsidRDefault="00FD3275" w:rsidP="00DF391B">
      <w:pPr>
        <w:spacing w:line="360" w:lineRule="auto"/>
        <w:ind w:firstLine="851"/>
        <w:jc w:val="both"/>
      </w:pPr>
      <w:r w:rsidRPr="007341D8">
        <w:t xml:space="preserve">Vadovaudamasi </w:t>
      </w:r>
      <w:r w:rsidR="007341D8" w:rsidRPr="00CD66C0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7341D8">
        <w:rPr>
          <w:szCs w:val="24"/>
        </w:rPr>
        <w:t>S</w:t>
      </w:r>
      <w:r w:rsidR="007341D8" w:rsidRPr="00CD66C0">
        <w:rPr>
          <w:szCs w:val="24"/>
        </w:rPr>
        <w:t>avivaldybės tarybos 2015 m. kovo 26 d. sprendimo Nr. 1-44 pripažinimo netekusiu galios“, 189 punktu</w:t>
      </w:r>
      <w:r w:rsidR="007341D8">
        <w:rPr>
          <w:szCs w:val="24"/>
        </w:rPr>
        <w:t>,</w:t>
      </w:r>
      <w:r w:rsidR="00423D60">
        <w:t xml:space="preserve"> </w:t>
      </w:r>
      <w:r w:rsidRPr="00580880">
        <w:t>Panevėžio miesto savivaldybės taryba n u s p r e n d ž i a:</w:t>
      </w:r>
    </w:p>
    <w:p w14:paraId="5CA8427F" w14:textId="411B924D" w:rsidR="00423D60" w:rsidRDefault="00731C05" w:rsidP="00DF391B">
      <w:pPr>
        <w:spacing w:line="360" w:lineRule="auto"/>
        <w:ind w:firstLine="851"/>
        <w:jc w:val="both"/>
        <w:rPr>
          <w:rFonts w:eastAsiaTheme="minorHAnsi"/>
        </w:rPr>
      </w:pPr>
      <w:r>
        <w:rPr>
          <w:szCs w:val="24"/>
        </w:rPr>
        <w:t>1</w:t>
      </w:r>
      <w:r w:rsidR="00423D60" w:rsidRPr="00423D60">
        <w:rPr>
          <w:szCs w:val="24"/>
        </w:rPr>
        <w:t xml:space="preserve"> </w:t>
      </w:r>
      <w:r w:rsidR="00423D60" w:rsidRPr="007D6F0D">
        <w:rPr>
          <w:szCs w:val="24"/>
        </w:rPr>
        <w:t>Pripažinti netekusi</w:t>
      </w:r>
      <w:r w:rsidR="00423D60">
        <w:rPr>
          <w:szCs w:val="24"/>
        </w:rPr>
        <w:t>u</w:t>
      </w:r>
      <w:r w:rsidR="00423D60" w:rsidRPr="007D6F0D">
        <w:rPr>
          <w:szCs w:val="24"/>
        </w:rPr>
        <w:t xml:space="preserve"> galios Panevėžio miesto savivaldybės tarybos 202</w:t>
      </w:r>
      <w:r w:rsidR="00423D60">
        <w:rPr>
          <w:szCs w:val="24"/>
        </w:rPr>
        <w:t>1</w:t>
      </w:r>
      <w:r w:rsidR="00423D60" w:rsidRPr="007D6F0D">
        <w:rPr>
          <w:szCs w:val="24"/>
        </w:rPr>
        <w:t xml:space="preserve"> m. liepos 1 d. </w:t>
      </w:r>
      <w:r w:rsidR="00423D60" w:rsidRPr="00423D60">
        <w:t>sprendimą Nr. 1-207 „</w:t>
      </w:r>
      <w:r w:rsidR="007341D8">
        <w:rPr>
          <w:rFonts w:eastAsiaTheme="minorHAnsi"/>
        </w:rPr>
        <w:t>D</w:t>
      </w:r>
      <w:r w:rsidR="007341D8" w:rsidRPr="007341D8">
        <w:rPr>
          <w:rFonts w:eastAsiaTheme="minorHAnsi"/>
        </w:rPr>
        <w:t xml:space="preserve">ėl </w:t>
      </w:r>
      <w:r w:rsidR="007341D8">
        <w:rPr>
          <w:rFonts w:eastAsiaTheme="minorHAnsi"/>
        </w:rPr>
        <w:t>P</w:t>
      </w:r>
      <w:r w:rsidR="007341D8" w:rsidRPr="007341D8">
        <w:rPr>
          <w:rFonts w:eastAsiaTheme="minorHAnsi"/>
        </w:rPr>
        <w:t>anevėžio miesto savivaldybės viešųjų įstaigų, kurių savininkė</w:t>
      </w:r>
      <w:r w:rsidR="007341D8">
        <w:rPr>
          <w:rFonts w:eastAsiaTheme="minorHAnsi"/>
        </w:rPr>
        <w:t xml:space="preserve"> </w:t>
      </w:r>
      <w:r w:rsidR="007341D8" w:rsidRPr="007341D8">
        <w:rPr>
          <w:rFonts w:eastAsiaTheme="minorHAnsi"/>
        </w:rPr>
        <w:t xml:space="preserve">yra </w:t>
      </w:r>
      <w:r w:rsidR="00855198" w:rsidRPr="007341D8">
        <w:rPr>
          <w:rFonts w:eastAsiaTheme="minorHAnsi"/>
        </w:rPr>
        <w:t xml:space="preserve">Savivaldybė </w:t>
      </w:r>
      <w:r w:rsidR="007341D8" w:rsidRPr="007341D8">
        <w:rPr>
          <w:rFonts w:eastAsiaTheme="minorHAnsi"/>
        </w:rPr>
        <w:t xml:space="preserve">arba kai </w:t>
      </w:r>
      <w:r w:rsidR="00855198" w:rsidRPr="007341D8">
        <w:rPr>
          <w:rFonts w:eastAsiaTheme="minorHAnsi"/>
        </w:rPr>
        <w:t xml:space="preserve">Savivaldybė </w:t>
      </w:r>
      <w:r w:rsidR="007341D8" w:rsidRPr="007341D8">
        <w:rPr>
          <w:rFonts w:eastAsiaTheme="minorHAnsi"/>
        </w:rPr>
        <w:t>turi daugumą balsų</w:t>
      </w:r>
      <w:r w:rsidR="007341D8">
        <w:rPr>
          <w:rFonts w:eastAsiaTheme="minorHAnsi"/>
        </w:rPr>
        <w:t xml:space="preserve"> </w:t>
      </w:r>
      <w:r w:rsidR="007341D8" w:rsidRPr="007341D8">
        <w:rPr>
          <w:rFonts w:eastAsiaTheme="minorHAnsi"/>
        </w:rPr>
        <w:t>visuotiniame dalininkų susirinkime, vadovų darbo apmokėjimo</w:t>
      </w:r>
      <w:r w:rsidR="007341D8">
        <w:rPr>
          <w:rFonts w:eastAsiaTheme="minorHAnsi"/>
        </w:rPr>
        <w:t xml:space="preserve"> </w:t>
      </w:r>
      <w:r w:rsidR="007341D8" w:rsidRPr="007341D8">
        <w:rPr>
          <w:rFonts w:eastAsiaTheme="minorHAnsi"/>
        </w:rPr>
        <w:t>tvarkos aprašo patvirtinimo</w:t>
      </w:r>
      <w:r w:rsidR="007341D8">
        <w:rPr>
          <w:rFonts w:eastAsiaTheme="minorHAnsi"/>
        </w:rPr>
        <w:t>“.</w:t>
      </w:r>
    </w:p>
    <w:p w14:paraId="460902D3" w14:textId="77777777" w:rsidR="00220B31" w:rsidRPr="00220B31" w:rsidRDefault="00220B31" w:rsidP="00220B31">
      <w:pPr>
        <w:spacing w:line="360" w:lineRule="auto"/>
        <w:ind w:firstLine="851"/>
        <w:jc w:val="both"/>
        <w:rPr>
          <w:lang w:eastAsia="lt-LT"/>
        </w:rPr>
      </w:pPr>
      <w:r w:rsidRPr="00220B31">
        <w:rPr>
          <w:lang w:eastAsia="lt-LT"/>
        </w:rPr>
        <w:t>2.</w:t>
      </w:r>
      <w:r w:rsidRPr="00220B31">
        <w:rPr>
          <w:lang w:eastAsia="lt-LT"/>
        </w:rPr>
        <w:tab/>
        <w:t>Nustatyti, kad sprendimas skelbiamas Teisės aktų registre ir Panevėžio miesto savivaldybės interneto svetainėje.</w:t>
      </w:r>
    </w:p>
    <w:p w14:paraId="62BE3CE8" w14:textId="77777777" w:rsidR="00220B31" w:rsidRPr="00220B31" w:rsidRDefault="00220B31" w:rsidP="00220B31">
      <w:pPr>
        <w:spacing w:line="360" w:lineRule="auto"/>
        <w:ind w:firstLine="851"/>
        <w:jc w:val="both"/>
        <w:rPr>
          <w:lang w:eastAsia="lt-LT"/>
        </w:rPr>
      </w:pPr>
      <w:r w:rsidRPr="00220B31">
        <w:rPr>
          <w:lang w:eastAsia="lt-LT"/>
        </w:rPr>
        <w:t>3.</w:t>
      </w:r>
      <w:r w:rsidRPr="00220B31">
        <w:rPr>
          <w:lang w:eastAsia="lt-LT"/>
        </w:rPr>
        <w:tab/>
        <w:t>Nustatyti, kad sprendimas įsigalioja kitą dieną po oficialaus paskelbimo Teisės aktų registre.</w:t>
      </w:r>
    </w:p>
    <w:p w14:paraId="37336B78" w14:textId="77777777" w:rsidR="00220B31" w:rsidRPr="00220B31" w:rsidRDefault="00220B31" w:rsidP="00220B31">
      <w:pPr>
        <w:spacing w:line="360" w:lineRule="auto"/>
        <w:ind w:firstLine="851"/>
        <w:jc w:val="both"/>
        <w:rPr>
          <w:lang w:eastAsia="lt-LT"/>
        </w:rPr>
      </w:pPr>
    </w:p>
    <w:p w14:paraId="2FEE0678" w14:textId="77777777" w:rsidR="00220B31" w:rsidRPr="007341D8" w:rsidRDefault="00220B31" w:rsidP="00DF391B">
      <w:pPr>
        <w:spacing w:line="360" w:lineRule="auto"/>
        <w:ind w:firstLine="851"/>
        <w:jc w:val="both"/>
        <w:rPr>
          <w:rFonts w:eastAsiaTheme="minorHAnsi"/>
        </w:rPr>
      </w:pPr>
    </w:p>
    <w:p w14:paraId="7E1D1E1D" w14:textId="77777777" w:rsidR="00FD3275" w:rsidRPr="00731C05" w:rsidRDefault="00FD3275" w:rsidP="00731C05"/>
    <w:p w14:paraId="3E1936F2" w14:textId="77777777" w:rsidR="00FD3275" w:rsidRDefault="00FD3275" w:rsidP="00FD3275">
      <w:pPr>
        <w:jc w:val="both"/>
        <w:rPr>
          <w:szCs w:val="24"/>
        </w:rPr>
      </w:pPr>
    </w:p>
    <w:p w14:paraId="685DB7DB" w14:textId="77777777" w:rsidR="00FD3275" w:rsidRDefault="00FD3275" w:rsidP="00FD3275">
      <w:pPr>
        <w:tabs>
          <w:tab w:val="left" w:pos="6946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FD3275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311E6C"/>
    <w:multiLevelType w:val="multilevel"/>
    <w:tmpl w:val="F86287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2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75"/>
    <w:rsid w:val="00030373"/>
    <w:rsid w:val="0018667F"/>
    <w:rsid w:val="001C71C0"/>
    <w:rsid w:val="00220B31"/>
    <w:rsid w:val="0036574E"/>
    <w:rsid w:val="00423D60"/>
    <w:rsid w:val="0052196F"/>
    <w:rsid w:val="00580880"/>
    <w:rsid w:val="005C09BA"/>
    <w:rsid w:val="00647D05"/>
    <w:rsid w:val="00665818"/>
    <w:rsid w:val="006B5717"/>
    <w:rsid w:val="006B71DB"/>
    <w:rsid w:val="006D3067"/>
    <w:rsid w:val="00731C05"/>
    <w:rsid w:val="007341D8"/>
    <w:rsid w:val="007E1C41"/>
    <w:rsid w:val="007F22F1"/>
    <w:rsid w:val="00855198"/>
    <w:rsid w:val="00A23306"/>
    <w:rsid w:val="00BB5560"/>
    <w:rsid w:val="00C37263"/>
    <w:rsid w:val="00C372DF"/>
    <w:rsid w:val="00CB152A"/>
    <w:rsid w:val="00CD2E9A"/>
    <w:rsid w:val="00D37D49"/>
    <w:rsid w:val="00D65873"/>
    <w:rsid w:val="00DF391B"/>
    <w:rsid w:val="00E02117"/>
    <w:rsid w:val="00E32FD9"/>
    <w:rsid w:val="00E61B2C"/>
    <w:rsid w:val="00F774E1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354F"/>
  <w15:chartTrackingRefBased/>
  <w15:docId w15:val="{4776EB5B-5120-4BF1-9274-9CE4C643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3275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B152A"/>
    <w:pPr>
      <w:keepNext/>
      <w:numPr>
        <w:numId w:val="1"/>
      </w:numPr>
      <w:suppressAutoHyphens/>
      <w:outlineLvl w:val="0"/>
    </w:pPr>
    <w:rPr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FD3275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D327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B152A"/>
    <w:rPr>
      <w:rFonts w:eastAsia="Times New Roman" w:cs="Times New Roman"/>
      <w:szCs w:val="20"/>
      <w:lang w:eastAsia="hi-IN" w:bidi="hi-IN"/>
    </w:rPr>
  </w:style>
  <w:style w:type="character" w:customStyle="1" w:styleId="WW-Absatz-Standardschriftart">
    <w:name w:val="WW-Absatz-Standardschriftart"/>
    <w:rsid w:val="00CB152A"/>
  </w:style>
  <w:style w:type="paragraph" w:styleId="Pataisymai">
    <w:name w:val="Revision"/>
    <w:hidden/>
    <w:uiPriority w:val="99"/>
    <w:semiHidden/>
    <w:rsid w:val="00220B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BF49-80A2-47D9-85B4-75DE547F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Pilkauskienė</dc:creator>
  <cp:lastModifiedBy>Diana Brazdžiunienė</cp:lastModifiedBy>
  <cp:revision>2</cp:revision>
  <dcterms:created xsi:type="dcterms:W3CDTF">2024-01-04T06:43:00Z</dcterms:created>
  <dcterms:modified xsi:type="dcterms:W3CDTF">2024-01-04T06:43:00Z</dcterms:modified>
</cp:coreProperties>
</file>