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208ED296" w14:textId="77777777" w:rsidR="00241E0F" w:rsidRPr="00847369" w:rsidRDefault="00241E0F" w:rsidP="00241E0F">
      <w:pPr>
        <w:jc w:val="center"/>
        <w:rPr>
          <w:rFonts w:eastAsia="Calibri"/>
          <w:b/>
        </w:rPr>
      </w:pPr>
      <w:r w:rsidRPr="00847369">
        <w:rPr>
          <w:rFonts w:eastAsia="Calibri"/>
          <w:b/>
        </w:rPr>
        <w:t>DĖL SAVIVALDYBĖS TARYBOS 2023 M. RUGSĖJO 28 D. SPRENDIMO NR. 1-295 „DĖL VALSTYBĖS TURTO PERĖMIMO PANEVĖŽIO MIESTO SAVIVALDYBEI VALDYTI, NAUDOTI IR DISPONUOTI JUO PATIKĖJIMO TEISE“ PAKEITIMO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6E53B85C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241E0F">
        <w:t>4</w:t>
      </w:r>
      <w:r w:rsidRPr="00B332F8">
        <w:t xml:space="preserve"> m. </w:t>
      </w:r>
      <w:r w:rsidR="00241E0F">
        <w:t>sausio 18</w:t>
      </w:r>
      <w:r w:rsidR="00A1125D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51CD1D5B" w14:textId="09B53D47" w:rsidR="00AA299B" w:rsidRDefault="00D83A57" w:rsidP="009A48AD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08FC958D" w14:textId="58172ABC" w:rsidR="009A48AD" w:rsidRDefault="009A48AD" w:rsidP="009A48AD">
      <w:pPr>
        <w:tabs>
          <w:tab w:val="left" w:pos="0"/>
        </w:tabs>
        <w:ind w:firstLine="720"/>
        <w:jc w:val="both"/>
      </w:pPr>
      <w:r>
        <w:t>Panevėžio miesto savivaldybės taryb</w:t>
      </w:r>
      <w:r w:rsidR="00241E0F">
        <w:t>a</w:t>
      </w:r>
      <w:r>
        <w:t xml:space="preserve"> 2023 m. </w:t>
      </w:r>
      <w:r w:rsidR="00241E0F">
        <w:t>rugsėjo 28</w:t>
      </w:r>
      <w:r>
        <w:t xml:space="preserve"> d. sprendim</w:t>
      </w:r>
      <w:r w:rsidR="00241E0F">
        <w:t>u</w:t>
      </w:r>
      <w:r>
        <w:t xml:space="preserve"> Nr. 1-</w:t>
      </w:r>
      <w:r w:rsidR="00241E0F">
        <w:t>295</w:t>
      </w:r>
      <w:r>
        <w:t xml:space="preserve"> „Dėl </w:t>
      </w:r>
      <w:r w:rsidR="00241E0F">
        <w:t>valstybės turto perėmimo Panevėžio miesto savivaldybei valdyti, naudoti ir disponuoti juo patikėjimo teise</w:t>
      </w:r>
      <w:r>
        <w:t xml:space="preserve">“ </w:t>
      </w:r>
      <w:r w:rsidR="00241E0F">
        <w:t xml:space="preserve">sutiko perimti valstybės turtą – kompiuterius – valdyti, naudoti ir disponuoti patikėjimo teise. Kompiuteriai skirti </w:t>
      </w:r>
      <w:r w:rsidR="00241E0F" w:rsidRPr="00847369">
        <w:rPr>
          <w:iCs/>
        </w:rPr>
        <w:t xml:space="preserve">valstybinės žemės, perduotos </w:t>
      </w:r>
      <w:r w:rsidR="00241E0F">
        <w:rPr>
          <w:iCs/>
        </w:rPr>
        <w:t>Panevėžio miesto</w:t>
      </w:r>
      <w:r w:rsidR="00241E0F" w:rsidRPr="00847369">
        <w:rPr>
          <w:iCs/>
        </w:rPr>
        <w:t xml:space="preserve"> savivaldybei patikėjimo teise</w:t>
      </w:r>
      <w:r w:rsidR="00241E0F" w:rsidRPr="00241E0F">
        <w:rPr>
          <w:iCs/>
        </w:rPr>
        <w:t xml:space="preserve"> </w:t>
      </w:r>
      <w:r w:rsidR="00241E0F" w:rsidRPr="00847369">
        <w:rPr>
          <w:iCs/>
        </w:rPr>
        <w:t>patikėtinio funkcijoms</w:t>
      </w:r>
      <w:r w:rsidR="00241E0F">
        <w:rPr>
          <w:iCs/>
        </w:rPr>
        <w:t xml:space="preserve"> vykdyti. </w:t>
      </w:r>
      <w:r w:rsidR="000E1A1E">
        <w:rPr>
          <w:iCs/>
        </w:rPr>
        <w:t xml:space="preserve">Nacionalinė žemės tarnyba 2024 m. sausio 11 d. elektroniniu </w:t>
      </w:r>
      <w:r w:rsidR="00B47520">
        <w:rPr>
          <w:iCs/>
        </w:rPr>
        <w:t>paštu</w:t>
      </w:r>
      <w:r w:rsidR="000E1A1E">
        <w:rPr>
          <w:iCs/>
        </w:rPr>
        <w:t xml:space="preserve"> informavo savivaldybes, kad reikalinga patikslinti savivaldybių tarybų sprendimus, nurodant konkrečią savivaldybės (valstybės perduotą savivaldybėms) funkciją ir valstybės turto naudojimo tiksl</w:t>
      </w:r>
      <w:r w:rsidR="00B47520">
        <w:rPr>
          <w:iCs/>
        </w:rPr>
        <w:t>ą</w:t>
      </w:r>
      <w:r w:rsidR="000E1A1E">
        <w:rPr>
          <w:iCs/>
        </w:rPr>
        <w:t xml:space="preserve">. </w:t>
      </w:r>
    </w:p>
    <w:p w14:paraId="611DD38A" w14:textId="77777777" w:rsidR="00155886" w:rsidRDefault="00155886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13FF5B9F" w14:textId="072ED8B9" w:rsidR="00C858EE" w:rsidRDefault="009A48AD" w:rsidP="005C414B">
      <w:pPr>
        <w:ind w:firstLine="709"/>
        <w:jc w:val="both"/>
      </w:pPr>
      <w:r>
        <w:t xml:space="preserve">Vadovaujantis </w:t>
      </w:r>
      <w:r>
        <w:rPr>
          <w:rFonts w:eastAsia="Calibri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punktu, </w:t>
      </w:r>
      <w:r>
        <w:rPr>
          <w:color w:val="000000"/>
        </w:rPr>
        <w:t>Taryba priimtus sprendimus gali sustabdyti, juos pakeisti ar panaikinti, jeigu teisės aktai nenustato kitaip.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94663A2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2E69B26D" w14:textId="7CFB622C" w:rsidR="00C858EE" w:rsidRPr="00617034" w:rsidRDefault="009A48AD" w:rsidP="005C414B">
      <w:pPr>
        <w:tabs>
          <w:tab w:val="left" w:pos="0"/>
        </w:tabs>
        <w:ind w:firstLine="720"/>
        <w:jc w:val="both"/>
      </w:pPr>
      <w:r>
        <w:t xml:space="preserve">Bus </w:t>
      </w:r>
      <w:r w:rsidR="00B47520">
        <w:t>tinkamai</w:t>
      </w:r>
      <w:r w:rsidR="000E1A1E">
        <w:t xml:space="preserve"> parengtas Savivaldybės tarybos sprendimas, atitinkantis Valstybės turto perdavimo patikėjimo teise</w:t>
      </w:r>
      <w:r w:rsidR="000E1A1E" w:rsidRPr="00271AF5">
        <w:t xml:space="preserve"> </w:t>
      </w:r>
      <w:r w:rsidR="000E1A1E">
        <w:t>ir savivaldybių nuosavybėn tvarkos aprašo, patvirtinto Lietuvos Respublikos Vyriausybės 2001 m. sausio 5 d. nutarimu Nr. 16 „D</w:t>
      </w:r>
      <w:r w:rsidR="000E1A1E" w:rsidRPr="0041595A">
        <w:t>ėl valstybės turto perdavimo patikėjimo teise ir savivaldybių nuosavybėn</w:t>
      </w:r>
      <w:r w:rsidR="000E1A1E">
        <w:t>“, reikalavimus.</w:t>
      </w:r>
    </w:p>
    <w:p w14:paraId="69A6333B" w14:textId="77777777" w:rsidR="00AA299B" w:rsidRDefault="00AA299B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0828CA9B" w:rsidR="00C858EE" w:rsidRPr="00CA7C28" w:rsidRDefault="00CA7C28" w:rsidP="00C858EE">
      <w:pPr>
        <w:tabs>
          <w:tab w:val="left" w:pos="0"/>
        </w:tabs>
        <w:ind w:firstLine="720"/>
        <w:jc w:val="both"/>
      </w:pPr>
      <w:r w:rsidRPr="00CA7C28">
        <w:t>Sprendimo projektą parengė Miesto infrastruktūros skyrius</w:t>
      </w:r>
      <w:r w:rsidR="001B5C41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42F8666F" w14:textId="596FF8CA" w:rsidR="001B5C41" w:rsidRDefault="009A48AD" w:rsidP="00C858EE">
      <w:pPr>
        <w:tabs>
          <w:tab w:val="left" w:pos="0"/>
        </w:tabs>
        <w:ind w:firstLine="720"/>
        <w:jc w:val="both"/>
      </w:pPr>
      <w:r>
        <w:t xml:space="preserve">Panevėžio miesto savivaldybės tarybos </w:t>
      </w:r>
      <w:r w:rsidR="000E1A1E">
        <w:t>2023 m. rugsėjo 28 d. sprendimo Nr. 1-295 „Dėl valstybės turto perėmimo Panevėžio miesto savivaldybei valdyti, naudoti ir disponuoti juo patikėjimo teise“</w:t>
      </w:r>
      <w:r>
        <w:t xml:space="preserve"> lyginamasis variantas. </w:t>
      </w:r>
      <w:r w:rsidR="00C94A54">
        <w:t>2</w:t>
      </w:r>
      <w:r>
        <w:t xml:space="preserve"> l.</w:t>
      </w:r>
      <w:r w:rsidR="001B5C41">
        <w:t xml:space="preserve"> </w:t>
      </w:r>
    </w:p>
    <w:p w14:paraId="360FCE11" w14:textId="535DA347" w:rsidR="005C414B" w:rsidRDefault="005C414B" w:rsidP="00434584">
      <w:pPr>
        <w:spacing w:line="360" w:lineRule="auto"/>
        <w:jc w:val="both"/>
      </w:pPr>
    </w:p>
    <w:p w14:paraId="4A4DB36F" w14:textId="77777777" w:rsidR="008D7A7F" w:rsidRDefault="008D7A7F" w:rsidP="00434584">
      <w:pPr>
        <w:spacing w:line="360" w:lineRule="auto"/>
        <w:jc w:val="both"/>
      </w:pPr>
    </w:p>
    <w:p w14:paraId="77C4EA59" w14:textId="15C7C0C4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CE6433" w14:textId="77777777" w:rsidR="00932457" w:rsidRDefault="00932457" w:rsidP="00A52524">
      <w:r>
        <w:separator/>
      </w:r>
    </w:p>
  </w:endnote>
  <w:endnote w:type="continuationSeparator" w:id="0">
    <w:p w14:paraId="5B79F6CA" w14:textId="77777777" w:rsidR="00932457" w:rsidRDefault="00932457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57ADCB" w14:textId="77777777" w:rsidR="00932457" w:rsidRDefault="00932457" w:rsidP="00A52524">
      <w:r>
        <w:separator/>
      </w:r>
    </w:p>
  </w:footnote>
  <w:footnote w:type="continuationSeparator" w:id="0">
    <w:p w14:paraId="032FC98F" w14:textId="77777777" w:rsidR="00932457" w:rsidRDefault="00932457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D18A5"/>
    <w:rsid w:val="000D4A32"/>
    <w:rsid w:val="000E1A1E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886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41E0F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5640"/>
    <w:rsid w:val="00434584"/>
    <w:rsid w:val="00441287"/>
    <w:rsid w:val="00450256"/>
    <w:rsid w:val="00462829"/>
    <w:rsid w:val="004A4F4C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034"/>
    <w:rsid w:val="0061776C"/>
    <w:rsid w:val="00621AC0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0E9B"/>
    <w:rsid w:val="006A5BC0"/>
    <w:rsid w:val="006A7494"/>
    <w:rsid w:val="006B18C5"/>
    <w:rsid w:val="006B75F3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451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852E2"/>
    <w:rsid w:val="0089215A"/>
    <w:rsid w:val="008C0A9A"/>
    <w:rsid w:val="008C6757"/>
    <w:rsid w:val="008D23DF"/>
    <w:rsid w:val="008D6C97"/>
    <w:rsid w:val="008D7A7F"/>
    <w:rsid w:val="008F3CEE"/>
    <w:rsid w:val="008F7A51"/>
    <w:rsid w:val="009022A5"/>
    <w:rsid w:val="009129F1"/>
    <w:rsid w:val="009177AB"/>
    <w:rsid w:val="0092588B"/>
    <w:rsid w:val="00931AEB"/>
    <w:rsid w:val="00931EE1"/>
    <w:rsid w:val="00932457"/>
    <w:rsid w:val="00953C44"/>
    <w:rsid w:val="00964813"/>
    <w:rsid w:val="00965126"/>
    <w:rsid w:val="0097074B"/>
    <w:rsid w:val="00994919"/>
    <w:rsid w:val="009A020D"/>
    <w:rsid w:val="009A48A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6C96"/>
    <w:rsid w:val="00A8785C"/>
    <w:rsid w:val="00A87C7C"/>
    <w:rsid w:val="00A901A7"/>
    <w:rsid w:val="00A94900"/>
    <w:rsid w:val="00A968CB"/>
    <w:rsid w:val="00AA18CF"/>
    <w:rsid w:val="00AA299B"/>
    <w:rsid w:val="00AA4F0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47520"/>
    <w:rsid w:val="00B503AA"/>
    <w:rsid w:val="00B70630"/>
    <w:rsid w:val="00B72FC6"/>
    <w:rsid w:val="00B7349A"/>
    <w:rsid w:val="00B80DCA"/>
    <w:rsid w:val="00B813E5"/>
    <w:rsid w:val="00B86A53"/>
    <w:rsid w:val="00BA1BE5"/>
    <w:rsid w:val="00BB1560"/>
    <w:rsid w:val="00BB7453"/>
    <w:rsid w:val="00BB7698"/>
    <w:rsid w:val="00BC6FB1"/>
    <w:rsid w:val="00BD1257"/>
    <w:rsid w:val="00BD74AC"/>
    <w:rsid w:val="00BE77E6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94A54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66B74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24A6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2087</Characters>
  <Application>Microsoft Office Word</Application>
  <DocSecurity>4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2024-01-18T13:19:00Z</dcterms:created>
  <dcterms:modified xsi:type="dcterms:W3CDTF">2024-01-18T13:19:00Z</dcterms:modified>
</cp:coreProperties>
</file>