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6FDE4" w14:textId="264E585A" w:rsidR="004E10CD" w:rsidRDefault="00290AE4" w:rsidP="004841CB">
      <w:pPr>
        <w:pStyle w:val="HeaderandFooter"/>
        <w:rPr>
          <w:sz w:val="22"/>
          <w:szCs w:val="22"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935" distR="114935" simplePos="0" relativeHeight="2" behindDoc="0" locked="0" layoutInCell="1" allowOverlap="1" wp14:anchorId="61A8EAC5" wp14:editId="5D6BF5F9">
            <wp:simplePos x="0" y="0"/>
            <wp:positionH relativeFrom="column">
              <wp:posOffset>1523365</wp:posOffset>
            </wp:positionH>
            <wp:positionV relativeFrom="paragraph">
              <wp:posOffset>-226695</wp:posOffset>
            </wp:positionV>
            <wp:extent cx="3190875" cy="1019175"/>
            <wp:effectExtent l="0" t="0" r="0" b="0"/>
            <wp:wrapSquare wrapText="largest"/>
            <wp:docPr id="1" name="Pan_soc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n_soc_w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1" t="-29" r="-11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6A0416C" w14:textId="77777777" w:rsidR="004841CB" w:rsidRDefault="004841CB" w:rsidP="004841CB">
      <w:pPr>
        <w:pStyle w:val="HeaderandFooter"/>
        <w:rPr>
          <w:sz w:val="22"/>
          <w:szCs w:val="22"/>
        </w:rPr>
      </w:pPr>
    </w:p>
    <w:p w14:paraId="52D4658C" w14:textId="77777777" w:rsidR="004E10CD" w:rsidRPr="004E10CD" w:rsidRDefault="004E10CD" w:rsidP="004E10CD">
      <w:pPr>
        <w:rPr>
          <w:sz w:val="22"/>
          <w:szCs w:val="22"/>
        </w:rPr>
      </w:pPr>
    </w:p>
    <w:p w14:paraId="33CBCE41" w14:textId="2CB46942" w:rsidR="002163D0" w:rsidRDefault="002163D0" w:rsidP="00290AE4">
      <w:pPr>
        <w:jc w:val="center"/>
        <w:rPr>
          <w:sz w:val="20"/>
        </w:rPr>
      </w:pPr>
    </w:p>
    <w:p w14:paraId="2036D40F" w14:textId="7271F712" w:rsidR="002163D0" w:rsidRDefault="002163D0" w:rsidP="00290AE4">
      <w:pPr>
        <w:jc w:val="center"/>
        <w:rPr>
          <w:sz w:val="20"/>
        </w:rPr>
      </w:pPr>
    </w:p>
    <w:p w14:paraId="19207383" w14:textId="0CFC39BE" w:rsidR="002163D0" w:rsidRDefault="002163D0" w:rsidP="00290AE4">
      <w:pPr>
        <w:jc w:val="center"/>
        <w:rPr>
          <w:sz w:val="20"/>
        </w:rPr>
      </w:pPr>
    </w:p>
    <w:p w14:paraId="1516203B" w14:textId="77777777" w:rsidR="002163D0" w:rsidRDefault="002163D0" w:rsidP="00290AE4">
      <w:pPr>
        <w:jc w:val="center"/>
        <w:rPr>
          <w:sz w:val="20"/>
        </w:rPr>
      </w:pPr>
    </w:p>
    <w:p w14:paraId="61A8EA99" w14:textId="733BC34E" w:rsidR="007A6BE5" w:rsidRDefault="00290AE4" w:rsidP="00290AE4">
      <w:pPr>
        <w:jc w:val="center"/>
        <w:rPr>
          <w:sz w:val="20"/>
        </w:rPr>
      </w:pPr>
      <w:r>
        <w:rPr>
          <w:sz w:val="20"/>
        </w:rPr>
        <w:t>Savivaldybės biudžetinė įstaiga</w:t>
      </w:r>
      <w:r w:rsidR="00F92A7F">
        <w:rPr>
          <w:sz w:val="20"/>
        </w:rPr>
        <w:t xml:space="preserve">, </w:t>
      </w:r>
      <w:r>
        <w:rPr>
          <w:sz w:val="20"/>
        </w:rPr>
        <w:t xml:space="preserve"> A. Mackevičiaus g. 55A</w:t>
      </w:r>
      <w:r w:rsidR="00F92A7F">
        <w:rPr>
          <w:sz w:val="20"/>
        </w:rPr>
        <w:t>,</w:t>
      </w:r>
      <w:r>
        <w:rPr>
          <w:sz w:val="20"/>
        </w:rPr>
        <w:t xml:space="preserve"> LT</w:t>
      </w:r>
      <w:r w:rsidR="00A53EF5">
        <w:rPr>
          <w:sz w:val="20"/>
        </w:rPr>
        <w:t>-</w:t>
      </w:r>
      <w:r>
        <w:rPr>
          <w:sz w:val="20"/>
        </w:rPr>
        <w:t>35159 Panevėžys</w:t>
      </w:r>
      <w:r w:rsidR="00F92A7F">
        <w:rPr>
          <w:sz w:val="20"/>
        </w:rPr>
        <w:t>,</w:t>
      </w:r>
      <w:r>
        <w:rPr>
          <w:sz w:val="20"/>
        </w:rPr>
        <w:t xml:space="preserve"> </w:t>
      </w:r>
      <w:r w:rsidR="00F92A7F">
        <w:rPr>
          <w:sz w:val="20"/>
        </w:rPr>
        <w:t>t</w:t>
      </w:r>
      <w:r>
        <w:rPr>
          <w:sz w:val="20"/>
        </w:rPr>
        <w:t>el. (8</w:t>
      </w:r>
      <w:r w:rsidR="00F92A7F">
        <w:rPr>
          <w:sz w:val="20"/>
        </w:rPr>
        <w:t xml:space="preserve"> </w:t>
      </w:r>
      <w:r>
        <w:rPr>
          <w:sz w:val="20"/>
        </w:rPr>
        <w:t>45) 46</w:t>
      </w:r>
      <w:r w:rsidR="00FA7B2F">
        <w:rPr>
          <w:sz w:val="20"/>
        </w:rPr>
        <w:t xml:space="preserve"> </w:t>
      </w:r>
      <w:r>
        <w:rPr>
          <w:sz w:val="20"/>
        </w:rPr>
        <w:t>54</w:t>
      </w:r>
      <w:r w:rsidR="00FA7B2F">
        <w:rPr>
          <w:sz w:val="20"/>
        </w:rPr>
        <w:t xml:space="preserve"> </w:t>
      </w:r>
      <w:r>
        <w:rPr>
          <w:sz w:val="20"/>
        </w:rPr>
        <w:t>93,</w:t>
      </w:r>
    </w:p>
    <w:p w14:paraId="61A8EA9A" w14:textId="54C41595" w:rsidR="007A6BE5" w:rsidRDefault="00290AE4">
      <w:pPr>
        <w:jc w:val="center"/>
      </w:pPr>
      <w:r>
        <w:rPr>
          <w:sz w:val="20"/>
        </w:rPr>
        <w:t xml:space="preserve">el. p. </w:t>
      </w:r>
      <w:hyperlink r:id="rId8">
        <w:r>
          <w:rPr>
            <w:rStyle w:val="InternetLink"/>
            <w:sz w:val="20"/>
          </w:rPr>
          <w:t>centras@paneveziospc.lt</w:t>
        </w:r>
      </w:hyperlink>
    </w:p>
    <w:p w14:paraId="61A8EA9B" w14:textId="77777777" w:rsidR="007A6BE5" w:rsidRDefault="00290AE4">
      <w:pPr>
        <w:pBdr>
          <w:bottom w:val="single" w:sz="12" w:space="1" w:color="000000"/>
        </w:pBdr>
        <w:jc w:val="center"/>
      </w:pPr>
      <w:r>
        <w:rPr>
          <w:sz w:val="20"/>
        </w:rPr>
        <w:t>Duomenys kaupiami ir saugomi juridinių asmenų registre, kodas 300601541</w:t>
      </w:r>
    </w:p>
    <w:p w14:paraId="61A8EA9C" w14:textId="77777777" w:rsidR="007A6BE5" w:rsidRDefault="007A6BE5">
      <w:pPr>
        <w:rPr>
          <w:b/>
          <w:sz w:val="20"/>
          <w:szCs w:val="24"/>
        </w:rPr>
      </w:pPr>
    </w:p>
    <w:p w14:paraId="22FC5DD7" w14:textId="1138A485" w:rsidR="00DA3672" w:rsidRPr="00DA3672" w:rsidRDefault="00DA3672" w:rsidP="00DA3672">
      <w:pPr>
        <w:rPr>
          <w:rFonts w:eastAsia="Calibri"/>
          <w:szCs w:val="24"/>
          <w:lang w:eastAsia="lt-LT"/>
        </w:rPr>
      </w:pPr>
      <w:r w:rsidRPr="00DA3672">
        <w:rPr>
          <w:rFonts w:eastAsia="Calibri"/>
          <w:szCs w:val="24"/>
          <w:lang w:eastAsia="lt-LT"/>
        </w:rPr>
        <w:t>Panevėžio miesto savivaldybės administracijo</w:t>
      </w:r>
      <w:r w:rsidR="009C0CBE">
        <w:rPr>
          <w:rFonts w:eastAsia="Calibri"/>
          <w:szCs w:val="24"/>
          <w:lang w:eastAsia="lt-LT"/>
        </w:rPr>
        <w:t>s</w:t>
      </w:r>
      <w:r w:rsidR="009C0CBE">
        <w:rPr>
          <w:rFonts w:eastAsia="Calibri"/>
          <w:szCs w:val="24"/>
          <w:lang w:eastAsia="lt-LT"/>
        </w:rPr>
        <w:tab/>
        <w:t xml:space="preserve">                  </w:t>
      </w:r>
      <w:r>
        <w:rPr>
          <w:rFonts w:eastAsia="Calibri"/>
          <w:szCs w:val="24"/>
          <w:lang w:eastAsia="lt-LT"/>
        </w:rPr>
        <w:t>2023-</w:t>
      </w:r>
      <w:r w:rsidR="00646945">
        <w:rPr>
          <w:rFonts w:eastAsia="Calibri"/>
          <w:szCs w:val="24"/>
          <w:lang w:eastAsia="lt-LT"/>
        </w:rPr>
        <w:t>12</w:t>
      </w:r>
      <w:r>
        <w:rPr>
          <w:rFonts w:eastAsia="Calibri"/>
          <w:szCs w:val="24"/>
          <w:lang w:eastAsia="lt-LT"/>
        </w:rPr>
        <w:t>-   Nr. S-</w:t>
      </w:r>
    </w:p>
    <w:p w14:paraId="46A8CFDB" w14:textId="648A8540" w:rsidR="00DA3672" w:rsidRPr="00DA3672" w:rsidRDefault="00004E26" w:rsidP="00DA3672">
      <w:pPr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Socialinių reikalų skyriui</w:t>
      </w:r>
      <w:r w:rsidR="009C0CBE">
        <w:rPr>
          <w:rFonts w:eastAsia="Calibri"/>
          <w:szCs w:val="24"/>
          <w:lang w:eastAsia="lt-LT"/>
        </w:rPr>
        <w:tab/>
      </w:r>
      <w:r w:rsidR="009C0CBE">
        <w:rPr>
          <w:rFonts w:eastAsia="Calibri"/>
          <w:szCs w:val="24"/>
          <w:lang w:eastAsia="lt-LT"/>
        </w:rPr>
        <w:tab/>
      </w:r>
      <w:r w:rsidR="009C0CBE">
        <w:rPr>
          <w:rFonts w:eastAsia="Calibri"/>
          <w:szCs w:val="24"/>
          <w:lang w:eastAsia="lt-LT"/>
        </w:rPr>
        <w:tab/>
        <w:t xml:space="preserve">              </w:t>
      </w:r>
    </w:p>
    <w:p w14:paraId="366E2B51" w14:textId="77777777" w:rsidR="004841CB" w:rsidRDefault="004841CB" w:rsidP="004E10CD">
      <w:pPr>
        <w:rPr>
          <w:b/>
        </w:rPr>
      </w:pPr>
    </w:p>
    <w:p w14:paraId="72E1429B" w14:textId="77777777" w:rsidR="009C0CBE" w:rsidRDefault="009C0CBE" w:rsidP="004E10CD">
      <w:pPr>
        <w:rPr>
          <w:b/>
        </w:rPr>
      </w:pPr>
    </w:p>
    <w:p w14:paraId="61A3F6DA" w14:textId="0458FA64" w:rsidR="00E02F82" w:rsidRDefault="004841CB" w:rsidP="00AA7851">
      <w:pPr>
        <w:rPr>
          <w:b/>
          <w:lang w:eastAsia="lt-LT"/>
        </w:rPr>
      </w:pPr>
      <w:r>
        <w:rPr>
          <w:b/>
          <w:lang w:eastAsia="lt-LT"/>
        </w:rPr>
        <w:t>DĖL</w:t>
      </w:r>
      <w:r w:rsidR="00AA7851">
        <w:rPr>
          <w:b/>
          <w:lang w:eastAsia="lt-LT"/>
        </w:rPr>
        <w:t xml:space="preserve"> PANEVĖŽIO SOCIALINIŲ PASLAUGŲ CENTRO VAIKŲ GLOBOS IR RŪPYBOS SKYRIAUS </w:t>
      </w:r>
      <w:r w:rsidR="00004E26" w:rsidRPr="00004E26">
        <w:rPr>
          <w:b/>
        </w:rPr>
        <w:t>BENDRUOMENINIŲ VAIKŲ GLOBOS NAMŲ GLOBOTINIŲ (RŪPINTINIŲ) SAVARANKIŠKUMUI UGDYTI IR INDIVIDUALIEMS POREIKIAMS TENKINTI SKIRTŲ IŠLAIDŲ APSKAITOS IR KONTROLĖS TVARKOS APRA</w:t>
      </w:r>
      <w:r w:rsidR="00004E26">
        <w:rPr>
          <w:b/>
        </w:rPr>
        <w:t>ŠO</w:t>
      </w:r>
      <w:r w:rsidR="00004E26">
        <w:rPr>
          <w:b/>
          <w:lang w:eastAsia="lt-LT"/>
        </w:rPr>
        <w:t xml:space="preserve"> </w:t>
      </w:r>
      <w:r w:rsidR="0032278E">
        <w:rPr>
          <w:b/>
          <w:lang w:eastAsia="lt-LT"/>
        </w:rPr>
        <w:t>PROJEKTO</w:t>
      </w:r>
      <w:r w:rsidR="009C0CBE">
        <w:rPr>
          <w:b/>
          <w:lang w:eastAsia="lt-LT"/>
        </w:rPr>
        <w:t xml:space="preserve"> PATEIKIMO</w:t>
      </w:r>
      <w:r w:rsidR="0032278E">
        <w:rPr>
          <w:b/>
          <w:lang w:eastAsia="lt-LT"/>
        </w:rPr>
        <w:t xml:space="preserve"> </w:t>
      </w:r>
    </w:p>
    <w:p w14:paraId="7524576D" w14:textId="77777777" w:rsidR="00FA7B2F" w:rsidRPr="003A5DE4" w:rsidRDefault="00FA7B2F" w:rsidP="000B4EDD">
      <w:pPr>
        <w:tabs>
          <w:tab w:val="left" w:pos="851"/>
        </w:tabs>
        <w:spacing w:line="360" w:lineRule="auto"/>
        <w:jc w:val="both"/>
        <w:rPr>
          <w:b/>
          <w:color w:val="000000" w:themeColor="text1"/>
          <w:lang w:eastAsia="lt-LT"/>
        </w:rPr>
      </w:pPr>
    </w:p>
    <w:p w14:paraId="37A9B6F3" w14:textId="339B37BD" w:rsidR="000B4EDD" w:rsidRDefault="00AA7851" w:rsidP="008B09B2">
      <w:pPr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T</w:t>
      </w:r>
      <w:r w:rsidR="009C0CBE">
        <w:rPr>
          <w:color w:val="000000" w:themeColor="text1"/>
        </w:rPr>
        <w:t xml:space="preserve">eikiame </w:t>
      </w:r>
      <w:r w:rsidR="000B4EDD">
        <w:rPr>
          <w:color w:val="000000" w:themeColor="text1"/>
        </w:rPr>
        <w:t xml:space="preserve">patikslintą Panevėžio socialinių paslaugų centro Vaikų globos ir rūpybos skyriaus Bendruomeninių vaikų globos namų </w:t>
      </w:r>
      <w:r w:rsidR="000B4EDD" w:rsidRPr="000B4EDD">
        <w:rPr>
          <w:color w:val="000000" w:themeColor="text1"/>
        </w:rPr>
        <w:t>globotinių (rūpintinių) savarankiškumui ugdyti ir individualiems poreikiams tenkinti skirtų išlaidų apskaitos ir kontrolės tvarkos aprašo projekt</w:t>
      </w:r>
      <w:r w:rsidR="000B4EDD">
        <w:rPr>
          <w:color w:val="000000" w:themeColor="text1"/>
        </w:rPr>
        <w:t>ą</w:t>
      </w:r>
      <w:r>
        <w:rPr>
          <w:color w:val="000000" w:themeColor="text1"/>
        </w:rPr>
        <w:t xml:space="preserve"> </w:t>
      </w:r>
      <w:r w:rsidR="009C0CBE">
        <w:rPr>
          <w:color w:val="000000" w:themeColor="text1"/>
        </w:rPr>
        <w:t>suderinimui.</w:t>
      </w:r>
    </w:p>
    <w:p w14:paraId="3955BF59" w14:textId="7A3629DD" w:rsidR="00AA7851" w:rsidRDefault="00AA7851" w:rsidP="008B09B2">
      <w:pPr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PRIDEDAMA.</w:t>
      </w:r>
      <w:r w:rsidRPr="00AA7851">
        <w:t xml:space="preserve"> </w:t>
      </w:r>
      <w:r w:rsidRPr="00C9421B">
        <w:t xml:space="preserve">Panevėžio socialinių paslaugų centro </w:t>
      </w:r>
      <w:r w:rsidRPr="001005C4">
        <w:rPr>
          <w:color w:val="000000" w:themeColor="text1"/>
        </w:rPr>
        <w:t xml:space="preserve">Vaikų globos ir rūpybos skyriaus </w:t>
      </w:r>
      <w:r w:rsidRPr="00C9421B">
        <w:t>Bendruomenini</w:t>
      </w:r>
      <w:r>
        <w:t xml:space="preserve">ų </w:t>
      </w:r>
      <w:r w:rsidRPr="00C9421B">
        <w:t>vaikų</w:t>
      </w:r>
      <w:r>
        <w:t xml:space="preserve"> </w:t>
      </w:r>
      <w:r w:rsidRPr="00C9421B">
        <w:t xml:space="preserve">globos namų globotinių </w:t>
      </w:r>
      <w:r w:rsidRPr="001005C4">
        <w:rPr>
          <w:bCs/>
        </w:rPr>
        <w:t>(rūpintinių) savarankiškumui ugdyti ir individualiems poreikiams tenkinti skirtų išlaidų apskaitos ir kontrolės tvarkos aprašas</w:t>
      </w:r>
      <w:r>
        <w:rPr>
          <w:bCs/>
        </w:rPr>
        <w:t>, 3 lapai.</w:t>
      </w:r>
    </w:p>
    <w:p w14:paraId="10F12165" w14:textId="77777777" w:rsidR="00F67050" w:rsidRDefault="00F67050" w:rsidP="006A4FB0">
      <w:pPr>
        <w:tabs>
          <w:tab w:val="left" w:pos="709"/>
          <w:tab w:val="left" w:pos="851"/>
        </w:tabs>
        <w:spacing w:line="360" w:lineRule="auto"/>
        <w:jc w:val="both"/>
        <w:rPr>
          <w:szCs w:val="24"/>
          <w:lang w:eastAsia="lt-LT"/>
        </w:rPr>
      </w:pPr>
    </w:p>
    <w:p w14:paraId="79C1F125" w14:textId="77777777" w:rsidR="008B09B2" w:rsidRPr="00104A99" w:rsidRDefault="008B09B2" w:rsidP="006A4FB0">
      <w:pPr>
        <w:tabs>
          <w:tab w:val="left" w:pos="709"/>
          <w:tab w:val="left" w:pos="851"/>
        </w:tabs>
        <w:spacing w:line="360" w:lineRule="auto"/>
        <w:jc w:val="both"/>
        <w:rPr>
          <w:szCs w:val="24"/>
          <w:lang w:eastAsia="lt-LT"/>
        </w:rPr>
      </w:pPr>
    </w:p>
    <w:p w14:paraId="79129BA4" w14:textId="77777777" w:rsidR="003A5DE4" w:rsidRDefault="003905EB" w:rsidP="003A5DE4">
      <w:pPr>
        <w:pStyle w:val="Antrat"/>
        <w:spacing w:after="0"/>
        <w:rPr>
          <w:i w:val="0"/>
          <w:iCs w:val="0"/>
        </w:rPr>
      </w:pPr>
      <w:r>
        <w:rPr>
          <w:i w:val="0"/>
          <w:iCs w:val="0"/>
        </w:rPr>
        <w:t>Direktorė</w:t>
      </w:r>
      <w:r>
        <w:rPr>
          <w:i w:val="0"/>
          <w:iCs w:val="0"/>
        </w:rPr>
        <w:tab/>
      </w:r>
      <w:r w:rsidR="003A5DE4">
        <w:rPr>
          <w:i w:val="0"/>
          <w:iCs w:val="0"/>
        </w:rPr>
        <w:tab/>
      </w:r>
      <w:r w:rsidR="003A5DE4">
        <w:rPr>
          <w:i w:val="0"/>
          <w:iCs w:val="0"/>
        </w:rPr>
        <w:tab/>
      </w:r>
      <w:r w:rsidR="003A5DE4">
        <w:rPr>
          <w:i w:val="0"/>
          <w:iCs w:val="0"/>
        </w:rPr>
        <w:tab/>
      </w:r>
      <w:r w:rsidR="003A5DE4">
        <w:rPr>
          <w:i w:val="0"/>
          <w:iCs w:val="0"/>
        </w:rPr>
        <w:tab/>
      </w:r>
      <w:r w:rsidR="003A5DE4">
        <w:rPr>
          <w:i w:val="0"/>
          <w:iCs w:val="0"/>
        </w:rPr>
        <w:tab/>
      </w:r>
      <w:r w:rsidR="007C5D8B">
        <w:rPr>
          <w:i w:val="0"/>
          <w:iCs w:val="0"/>
        </w:rPr>
        <w:t xml:space="preserve">  </w:t>
      </w:r>
      <w:r>
        <w:rPr>
          <w:i w:val="0"/>
          <w:iCs w:val="0"/>
        </w:rPr>
        <w:t>Lina Kazokienė</w:t>
      </w:r>
    </w:p>
    <w:p w14:paraId="58DAFE48" w14:textId="77777777" w:rsidR="00AA7851" w:rsidRDefault="00AA7851" w:rsidP="003A5DE4">
      <w:pPr>
        <w:pStyle w:val="Antrat"/>
        <w:spacing w:after="0"/>
        <w:rPr>
          <w:i w:val="0"/>
          <w:iCs w:val="0"/>
        </w:rPr>
      </w:pPr>
    </w:p>
    <w:p w14:paraId="67B215F9" w14:textId="77777777" w:rsidR="00AA7851" w:rsidRDefault="00AA7851" w:rsidP="003A5DE4">
      <w:pPr>
        <w:pStyle w:val="Antrat"/>
        <w:spacing w:after="0"/>
        <w:rPr>
          <w:i w:val="0"/>
          <w:iCs w:val="0"/>
        </w:rPr>
      </w:pPr>
    </w:p>
    <w:p w14:paraId="7EF207FE" w14:textId="77777777" w:rsidR="00AA7851" w:rsidRDefault="00AA7851" w:rsidP="003A5DE4">
      <w:pPr>
        <w:pStyle w:val="Antrat"/>
        <w:spacing w:after="0"/>
        <w:rPr>
          <w:i w:val="0"/>
          <w:iCs w:val="0"/>
        </w:rPr>
      </w:pPr>
    </w:p>
    <w:p w14:paraId="23FF5759" w14:textId="77777777" w:rsidR="00AA7851" w:rsidRDefault="00AA7851" w:rsidP="003A5DE4">
      <w:pPr>
        <w:pStyle w:val="Antrat"/>
        <w:spacing w:after="0"/>
        <w:rPr>
          <w:i w:val="0"/>
          <w:iCs w:val="0"/>
        </w:rPr>
      </w:pPr>
    </w:p>
    <w:p w14:paraId="05EBCE7B" w14:textId="77777777" w:rsidR="00AA7851" w:rsidRDefault="00AA7851" w:rsidP="003A5DE4">
      <w:pPr>
        <w:pStyle w:val="Antrat"/>
        <w:spacing w:after="0"/>
        <w:rPr>
          <w:i w:val="0"/>
          <w:iCs w:val="0"/>
        </w:rPr>
      </w:pPr>
    </w:p>
    <w:p w14:paraId="02A37A57" w14:textId="77777777" w:rsidR="00AA7851" w:rsidRDefault="00AA7851" w:rsidP="003A5DE4">
      <w:pPr>
        <w:pStyle w:val="Antrat"/>
        <w:spacing w:after="0"/>
        <w:rPr>
          <w:i w:val="0"/>
          <w:iCs w:val="0"/>
        </w:rPr>
      </w:pPr>
    </w:p>
    <w:p w14:paraId="0D8899F4" w14:textId="77777777" w:rsidR="00AA7851" w:rsidRDefault="00AA7851" w:rsidP="003A5DE4">
      <w:pPr>
        <w:pStyle w:val="Antrat"/>
        <w:spacing w:after="0"/>
        <w:rPr>
          <w:i w:val="0"/>
          <w:iCs w:val="0"/>
        </w:rPr>
      </w:pPr>
    </w:p>
    <w:p w14:paraId="6FA27EC5" w14:textId="77777777" w:rsidR="00AA7851" w:rsidRDefault="00AA7851" w:rsidP="003A5DE4">
      <w:pPr>
        <w:pStyle w:val="Antrat"/>
        <w:spacing w:after="0"/>
        <w:rPr>
          <w:i w:val="0"/>
          <w:iCs w:val="0"/>
        </w:rPr>
      </w:pPr>
    </w:p>
    <w:p w14:paraId="6796E617" w14:textId="77777777" w:rsidR="00AA7851" w:rsidRDefault="00AA7851" w:rsidP="003A5DE4">
      <w:pPr>
        <w:pStyle w:val="Antrat"/>
        <w:spacing w:after="0"/>
        <w:rPr>
          <w:i w:val="0"/>
          <w:iCs w:val="0"/>
        </w:rPr>
      </w:pPr>
    </w:p>
    <w:p w14:paraId="3425CF9A" w14:textId="77777777" w:rsidR="00AA7851" w:rsidRDefault="00AA7851" w:rsidP="003A5DE4">
      <w:pPr>
        <w:pStyle w:val="Antrat"/>
        <w:spacing w:after="0"/>
        <w:rPr>
          <w:i w:val="0"/>
          <w:iCs w:val="0"/>
        </w:rPr>
      </w:pPr>
    </w:p>
    <w:p w14:paraId="17FFBB2B" w14:textId="77777777" w:rsidR="00AA7851" w:rsidRDefault="00AA7851" w:rsidP="003A5DE4">
      <w:pPr>
        <w:pStyle w:val="Antrat"/>
        <w:spacing w:after="0"/>
        <w:rPr>
          <w:i w:val="0"/>
          <w:iCs w:val="0"/>
        </w:rPr>
      </w:pPr>
    </w:p>
    <w:p w14:paraId="76528719" w14:textId="77777777" w:rsidR="00AA7851" w:rsidRDefault="00AA7851" w:rsidP="003A5DE4">
      <w:pPr>
        <w:pStyle w:val="Antrat"/>
        <w:spacing w:after="0"/>
        <w:rPr>
          <w:i w:val="0"/>
          <w:iCs w:val="0"/>
        </w:rPr>
      </w:pPr>
    </w:p>
    <w:p w14:paraId="7A62BFD0" w14:textId="69B44C54" w:rsidR="00AA7851" w:rsidRPr="00AA7851" w:rsidRDefault="00AA7851" w:rsidP="00AA7851">
      <w:pPr>
        <w:rPr>
          <w:szCs w:val="24"/>
        </w:rPr>
      </w:pPr>
      <w:r>
        <w:rPr>
          <w:szCs w:val="24"/>
        </w:rPr>
        <w:t>Vilma Bujokienė</w:t>
      </w:r>
      <w:r w:rsidRPr="00485026">
        <w:rPr>
          <w:szCs w:val="24"/>
        </w:rPr>
        <w:t>,</w:t>
      </w:r>
      <w:r w:rsidRPr="0029558B">
        <w:rPr>
          <w:szCs w:val="24"/>
        </w:rPr>
        <w:t xml:space="preserve"> tel. (8 45) 46 54 93, </w:t>
      </w:r>
      <w:r>
        <w:rPr>
          <w:szCs w:val="24"/>
        </w:rPr>
        <w:t xml:space="preserve">el. paštas </w:t>
      </w:r>
      <w:r w:rsidRPr="0029558B">
        <w:rPr>
          <w:szCs w:val="24"/>
        </w:rPr>
        <w:t>centras@paneveziospc.lt</w:t>
      </w:r>
    </w:p>
    <w:sectPr w:rsidR="00AA7851" w:rsidRPr="00AA7851" w:rsidSect="00600809">
      <w:footerReference w:type="default" r:id="rId9"/>
      <w:pgSz w:w="11906" w:h="16838"/>
      <w:pgMar w:top="1134" w:right="707" w:bottom="567" w:left="1701" w:header="0" w:footer="121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CA1A5" w14:textId="77777777" w:rsidR="00EE486E" w:rsidRDefault="00EE486E">
      <w:r>
        <w:separator/>
      </w:r>
    </w:p>
  </w:endnote>
  <w:endnote w:type="continuationSeparator" w:id="0">
    <w:p w14:paraId="38AF3A0E" w14:textId="77777777" w:rsidR="00EE486E" w:rsidRDefault="00EE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  <w:font w:name="DejaVu Sans">
    <w:altName w:val="Times New Roman"/>
    <w:charset w:val="BA"/>
    <w:family w:val="swiss"/>
    <w:pitch w:val="default"/>
    <w:sig w:usb0="00000000" w:usb1="00000000" w:usb2="0A246029" w:usb3="00000000" w:csb0="000001FF" w:csb1="00000000"/>
  </w:font>
  <w:font w:name="Liberation Sans">
    <w:altName w:val="Arial"/>
    <w:charset w:val="00"/>
    <w:family w:val="swiss"/>
    <w:pitch w:val="variable"/>
  </w:font>
  <w:font w:name="TimesLT;Times New Roman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8EAC7" w14:textId="77777777" w:rsidR="007A6BE5" w:rsidRDefault="00290AE4">
    <w:pPr>
      <w:pStyle w:val="Porat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1A8EAC8" w14:textId="77777777" w:rsidR="007A6BE5" w:rsidRDefault="007A6B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7BC95" w14:textId="77777777" w:rsidR="00EE486E" w:rsidRDefault="00EE486E">
      <w:r>
        <w:separator/>
      </w:r>
    </w:p>
  </w:footnote>
  <w:footnote w:type="continuationSeparator" w:id="0">
    <w:p w14:paraId="6DBBC54F" w14:textId="77777777" w:rsidR="00EE486E" w:rsidRDefault="00EE4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2B3"/>
    <w:multiLevelType w:val="hybridMultilevel"/>
    <w:tmpl w:val="14D6C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D53D3"/>
    <w:multiLevelType w:val="hybridMultilevel"/>
    <w:tmpl w:val="361E95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4F8A"/>
    <w:multiLevelType w:val="hybridMultilevel"/>
    <w:tmpl w:val="2534BC5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F0F8F"/>
    <w:multiLevelType w:val="hybridMultilevel"/>
    <w:tmpl w:val="3BB4E3E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B843D02"/>
    <w:multiLevelType w:val="hybridMultilevel"/>
    <w:tmpl w:val="7F264982"/>
    <w:lvl w:ilvl="0" w:tplc="0427000F">
      <w:start w:val="1"/>
      <w:numFmt w:val="decimal"/>
      <w:lvlText w:val="%1."/>
      <w:lvlJc w:val="left"/>
      <w:pPr>
        <w:ind w:left="-3395" w:hanging="360"/>
      </w:pPr>
    </w:lvl>
    <w:lvl w:ilvl="1" w:tplc="04270019" w:tentative="1">
      <w:start w:val="1"/>
      <w:numFmt w:val="lowerLetter"/>
      <w:lvlText w:val="%2."/>
      <w:lvlJc w:val="left"/>
      <w:pPr>
        <w:ind w:left="-2675" w:hanging="360"/>
      </w:pPr>
    </w:lvl>
    <w:lvl w:ilvl="2" w:tplc="0427001B" w:tentative="1">
      <w:start w:val="1"/>
      <w:numFmt w:val="lowerRoman"/>
      <w:lvlText w:val="%3."/>
      <w:lvlJc w:val="right"/>
      <w:pPr>
        <w:ind w:left="-1955" w:hanging="180"/>
      </w:pPr>
    </w:lvl>
    <w:lvl w:ilvl="3" w:tplc="0427000F" w:tentative="1">
      <w:start w:val="1"/>
      <w:numFmt w:val="decimal"/>
      <w:lvlText w:val="%4."/>
      <w:lvlJc w:val="left"/>
      <w:pPr>
        <w:ind w:left="-1235" w:hanging="360"/>
      </w:pPr>
    </w:lvl>
    <w:lvl w:ilvl="4" w:tplc="04270019" w:tentative="1">
      <w:start w:val="1"/>
      <w:numFmt w:val="lowerLetter"/>
      <w:lvlText w:val="%5."/>
      <w:lvlJc w:val="left"/>
      <w:pPr>
        <w:ind w:left="-515" w:hanging="360"/>
      </w:pPr>
    </w:lvl>
    <w:lvl w:ilvl="5" w:tplc="0427001B" w:tentative="1">
      <w:start w:val="1"/>
      <w:numFmt w:val="lowerRoman"/>
      <w:lvlText w:val="%6."/>
      <w:lvlJc w:val="right"/>
      <w:pPr>
        <w:ind w:left="205" w:hanging="180"/>
      </w:pPr>
    </w:lvl>
    <w:lvl w:ilvl="6" w:tplc="0427000F" w:tentative="1">
      <w:start w:val="1"/>
      <w:numFmt w:val="decimal"/>
      <w:lvlText w:val="%7."/>
      <w:lvlJc w:val="left"/>
      <w:pPr>
        <w:ind w:left="925" w:hanging="360"/>
      </w:pPr>
    </w:lvl>
    <w:lvl w:ilvl="7" w:tplc="04270019" w:tentative="1">
      <w:start w:val="1"/>
      <w:numFmt w:val="lowerLetter"/>
      <w:lvlText w:val="%8."/>
      <w:lvlJc w:val="left"/>
      <w:pPr>
        <w:ind w:left="1645" w:hanging="360"/>
      </w:pPr>
    </w:lvl>
    <w:lvl w:ilvl="8" w:tplc="0427001B" w:tentative="1">
      <w:start w:val="1"/>
      <w:numFmt w:val="lowerRoman"/>
      <w:lvlText w:val="%9."/>
      <w:lvlJc w:val="right"/>
      <w:pPr>
        <w:ind w:left="2365" w:hanging="180"/>
      </w:pPr>
    </w:lvl>
  </w:abstractNum>
  <w:abstractNum w:abstractNumId="5" w15:restartNumberingAfterBreak="0">
    <w:nsid w:val="1BBF1D2A"/>
    <w:multiLevelType w:val="multilevel"/>
    <w:tmpl w:val="02E2CF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83C3AC3"/>
    <w:multiLevelType w:val="multilevel"/>
    <w:tmpl w:val="02A496EA"/>
    <w:lvl w:ilvl="0">
      <w:start w:val="1"/>
      <w:numFmt w:val="decimal"/>
      <w:lvlText w:val="%1."/>
      <w:lvlJc w:val="left"/>
      <w:pPr>
        <w:ind w:left="121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6C6F00"/>
    <w:multiLevelType w:val="hybridMultilevel"/>
    <w:tmpl w:val="28E08F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91653"/>
    <w:multiLevelType w:val="hybridMultilevel"/>
    <w:tmpl w:val="97CCD6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F627D"/>
    <w:multiLevelType w:val="hybridMultilevel"/>
    <w:tmpl w:val="44EEEADE"/>
    <w:lvl w:ilvl="0" w:tplc="1FD8E2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41633D9"/>
    <w:multiLevelType w:val="hybridMultilevel"/>
    <w:tmpl w:val="81C25EF4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01B7082"/>
    <w:multiLevelType w:val="hybridMultilevel"/>
    <w:tmpl w:val="EE9689D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3D72300"/>
    <w:multiLevelType w:val="hybridMultilevel"/>
    <w:tmpl w:val="F42E2072"/>
    <w:lvl w:ilvl="0" w:tplc="CDB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CE6678"/>
    <w:multiLevelType w:val="hybridMultilevel"/>
    <w:tmpl w:val="8B3855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12F30"/>
    <w:multiLevelType w:val="hybridMultilevel"/>
    <w:tmpl w:val="648A9D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51F8B"/>
    <w:multiLevelType w:val="hybridMultilevel"/>
    <w:tmpl w:val="95D46D4E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6" w15:restartNumberingAfterBreak="0">
    <w:nsid w:val="78D54C06"/>
    <w:multiLevelType w:val="hybridMultilevel"/>
    <w:tmpl w:val="864CAE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91B3D"/>
    <w:multiLevelType w:val="hybridMultilevel"/>
    <w:tmpl w:val="2534BC5E"/>
    <w:lvl w:ilvl="0" w:tplc="CDB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32972"/>
    <w:multiLevelType w:val="hybridMultilevel"/>
    <w:tmpl w:val="8AAA43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15"/>
  </w:num>
  <w:num w:numId="6">
    <w:abstractNumId w:val="1"/>
  </w:num>
  <w:num w:numId="7">
    <w:abstractNumId w:val="12"/>
  </w:num>
  <w:num w:numId="8">
    <w:abstractNumId w:val="17"/>
  </w:num>
  <w:num w:numId="9">
    <w:abstractNumId w:val="2"/>
  </w:num>
  <w:num w:numId="10">
    <w:abstractNumId w:val="13"/>
  </w:num>
  <w:num w:numId="11">
    <w:abstractNumId w:val="16"/>
  </w:num>
  <w:num w:numId="12">
    <w:abstractNumId w:val="18"/>
  </w:num>
  <w:num w:numId="13">
    <w:abstractNumId w:val="10"/>
  </w:num>
  <w:num w:numId="14">
    <w:abstractNumId w:val="8"/>
  </w:num>
  <w:num w:numId="15">
    <w:abstractNumId w:val="11"/>
  </w:num>
  <w:num w:numId="16">
    <w:abstractNumId w:val="7"/>
  </w:num>
  <w:num w:numId="17">
    <w:abstractNumId w:val="3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E5"/>
    <w:rsid w:val="00004E26"/>
    <w:rsid w:val="0002100A"/>
    <w:rsid w:val="0003678A"/>
    <w:rsid w:val="0007713D"/>
    <w:rsid w:val="0008475F"/>
    <w:rsid w:val="00096384"/>
    <w:rsid w:val="000B4EDD"/>
    <w:rsid w:val="000E192D"/>
    <w:rsid w:val="000E2350"/>
    <w:rsid w:val="00104A99"/>
    <w:rsid w:val="00131F5B"/>
    <w:rsid w:val="00154431"/>
    <w:rsid w:val="001966FC"/>
    <w:rsid w:val="001A7190"/>
    <w:rsid w:val="001C6AA1"/>
    <w:rsid w:val="001F1729"/>
    <w:rsid w:val="001F7351"/>
    <w:rsid w:val="00206A97"/>
    <w:rsid w:val="002163D0"/>
    <w:rsid w:val="002207FA"/>
    <w:rsid w:val="00234C97"/>
    <w:rsid w:val="00267CB6"/>
    <w:rsid w:val="0027337E"/>
    <w:rsid w:val="00280D73"/>
    <w:rsid w:val="00282CB2"/>
    <w:rsid w:val="00290AE4"/>
    <w:rsid w:val="00296557"/>
    <w:rsid w:val="002A0A03"/>
    <w:rsid w:val="002B79C7"/>
    <w:rsid w:val="002C5DB7"/>
    <w:rsid w:val="002D0954"/>
    <w:rsid w:val="002E130A"/>
    <w:rsid w:val="002E4812"/>
    <w:rsid w:val="002F1A96"/>
    <w:rsid w:val="00303726"/>
    <w:rsid w:val="00314D49"/>
    <w:rsid w:val="0032278E"/>
    <w:rsid w:val="003331F3"/>
    <w:rsid w:val="00363D43"/>
    <w:rsid w:val="00373813"/>
    <w:rsid w:val="00374E08"/>
    <w:rsid w:val="003905EB"/>
    <w:rsid w:val="003A5DE4"/>
    <w:rsid w:val="003C5A3B"/>
    <w:rsid w:val="003F77DF"/>
    <w:rsid w:val="00455A80"/>
    <w:rsid w:val="00463370"/>
    <w:rsid w:val="00467D61"/>
    <w:rsid w:val="00467E01"/>
    <w:rsid w:val="004808AC"/>
    <w:rsid w:val="004841CB"/>
    <w:rsid w:val="004913B3"/>
    <w:rsid w:val="00493C59"/>
    <w:rsid w:val="0049552A"/>
    <w:rsid w:val="004E10CD"/>
    <w:rsid w:val="005167F4"/>
    <w:rsid w:val="005216BC"/>
    <w:rsid w:val="0052722D"/>
    <w:rsid w:val="00561F5D"/>
    <w:rsid w:val="005A1243"/>
    <w:rsid w:val="005A75D2"/>
    <w:rsid w:val="005C3C26"/>
    <w:rsid w:val="005D3AF4"/>
    <w:rsid w:val="0060061E"/>
    <w:rsid w:val="00600809"/>
    <w:rsid w:val="00603389"/>
    <w:rsid w:val="00623FAC"/>
    <w:rsid w:val="00625B72"/>
    <w:rsid w:val="00646945"/>
    <w:rsid w:val="00646A97"/>
    <w:rsid w:val="00651A0B"/>
    <w:rsid w:val="006632E8"/>
    <w:rsid w:val="006755AD"/>
    <w:rsid w:val="0068458D"/>
    <w:rsid w:val="006A3E7D"/>
    <w:rsid w:val="006A4FB0"/>
    <w:rsid w:val="0070796C"/>
    <w:rsid w:val="007346D3"/>
    <w:rsid w:val="00750AC6"/>
    <w:rsid w:val="0075424B"/>
    <w:rsid w:val="00765806"/>
    <w:rsid w:val="0077591F"/>
    <w:rsid w:val="007A39A5"/>
    <w:rsid w:val="007A6BE5"/>
    <w:rsid w:val="007C35C8"/>
    <w:rsid w:val="007C5D8B"/>
    <w:rsid w:val="007C63CA"/>
    <w:rsid w:val="007F49EA"/>
    <w:rsid w:val="007F7DC1"/>
    <w:rsid w:val="00815D71"/>
    <w:rsid w:val="00846A08"/>
    <w:rsid w:val="00855C7F"/>
    <w:rsid w:val="00856023"/>
    <w:rsid w:val="008578D5"/>
    <w:rsid w:val="00863998"/>
    <w:rsid w:val="00891E24"/>
    <w:rsid w:val="008B09B2"/>
    <w:rsid w:val="008B1945"/>
    <w:rsid w:val="008D52B9"/>
    <w:rsid w:val="008E5C0C"/>
    <w:rsid w:val="00906893"/>
    <w:rsid w:val="009110CD"/>
    <w:rsid w:val="00915347"/>
    <w:rsid w:val="0092732F"/>
    <w:rsid w:val="0095020C"/>
    <w:rsid w:val="009C0CBE"/>
    <w:rsid w:val="009C4E10"/>
    <w:rsid w:val="009E3914"/>
    <w:rsid w:val="00A0268B"/>
    <w:rsid w:val="00A031C5"/>
    <w:rsid w:val="00A12D36"/>
    <w:rsid w:val="00A2036D"/>
    <w:rsid w:val="00A53EF5"/>
    <w:rsid w:val="00A82CBC"/>
    <w:rsid w:val="00AA1820"/>
    <w:rsid w:val="00AA6EBB"/>
    <w:rsid w:val="00AA7851"/>
    <w:rsid w:val="00AB37EC"/>
    <w:rsid w:val="00AB501E"/>
    <w:rsid w:val="00AC5399"/>
    <w:rsid w:val="00AE0041"/>
    <w:rsid w:val="00B02F9D"/>
    <w:rsid w:val="00B15653"/>
    <w:rsid w:val="00B600E2"/>
    <w:rsid w:val="00B641A1"/>
    <w:rsid w:val="00B96C45"/>
    <w:rsid w:val="00BA499B"/>
    <w:rsid w:val="00BC16B6"/>
    <w:rsid w:val="00BD242C"/>
    <w:rsid w:val="00BD7A0E"/>
    <w:rsid w:val="00BE067A"/>
    <w:rsid w:val="00C12D81"/>
    <w:rsid w:val="00C16BD7"/>
    <w:rsid w:val="00C4341D"/>
    <w:rsid w:val="00C55AA8"/>
    <w:rsid w:val="00C65BCF"/>
    <w:rsid w:val="00C65F2E"/>
    <w:rsid w:val="00C85DC5"/>
    <w:rsid w:val="00C85FE6"/>
    <w:rsid w:val="00C95883"/>
    <w:rsid w:val="00CA577D"/>
    <w:rsid w:val="00CB1DB7"/>
    <w:rsid w:val="00CC5F98"/>
    <w:rsid w:val="00CE0BDE"/>
    <w:rsid w:val="00CF49CD"/>
    <w:rsid w:val="00D12040"/>
    <w:rsid w:val="00D22A90"/>
    <w:rsid w:val="00D4454A"/>
    <w:rsid w:val="00D46254"/>
    <w:rsid w:val="00D56D0E"/>
    <w:rsid w:val="00D65CC4"/>
    <w:rsid w:val="00D81C9D"/>
    <w:rsid w:val="00D918EC"/>
    <w:rsid w:val="00D9385A"/>
    <w:rsid w:val="00DA1A3F"/>
    <w:rsid w:val="00DA3672"/>
    <w:rsid w:val="00DF5C77"/>
    <w:rsid w:val="00E014D2"/>
    <w:rsid w:val="00E02F82"/>
    <w:rsid w:val="00E165A5"/>
    <w:rsid w:val="00E602EF"/>
    <w:rsid w:val="00E67378"/>
    <w:rsid w:val="00E953B4"/>
    <w:rsid w:val="00EC5C34"/>
    <w:rsid w:val="00EE486E"/>
    <w:rsid w:val="00EF0778"/>
    <w:rsid w:val="00EF4DF6"/>
    <w:rsid w:val="00EF76E7"/>
    <w:rsid w:val="00F52191"/>
    <w:rsid w:val="00F53EAE"/>
    <w:rsid w:val="00F571EE"/>
    <w:rsid w:val="00F67050"/>
    <w:rsid w:val="00F67974"/>
    <w:rsid w:val="00F700E8"/>
    <w:rsid w:val="00F92A7F"/>
    <w:rsid w:val="00F944E0"/>
    <w:rsid w:val="00FA7B2F"/>
    <w:rsid w:val="00FB54C9"/>
    <w:rsid w:val="00FB7DF3"/>
    <w:rsid w:val="00FD7753"/>
    <w:rsid w:val="00FD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8EA98"/>
  <w15:docId w15:val="{DE963814-9752-41FF-BC61-2B5B4A12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rFonts w:ascii="TimesLT;Times New Roman" w:hAnsi="TimesLT;Times New Roman" w:cs="TimesLT;Times New Roman"/>
      <w:b/>
      <w:bCs/>
      <w:sz w:val="28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qFormat/>
    <w:pPr>
      <w:spacing w:before="280" w:after="280"/>
    </w:pPr>
    <w:rPr>
      <w:szCs w:val="24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styleId="Hipersaitas">
    <w:name w:val="Hyperlink"/>
    <w:basedOn w:val="Numatytasispastraiposriftas"/>
    <w:uiPriority w:val="99"/>
    <w:unhideWhenUsed/>
    <w:rsid w:val="004E10CD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2100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12D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12D8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12D81"/>
    <w:rPr>
      <w:rFonts w:ascii="Times New Roman" w:eastAsia="Times New Roman" w:hAnsi="Times New Roman" w:cs="Times New Roman"/>
      <w:szCs w:val="20"/>
      <w:lang w:val="lt-LT"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2D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12D81"/>
    <w:rPr>
      <w:rFonts w:ascii="Times New Roman" w:eastAsia="Times New Roman" w:hAnsi="Times New Roman" w:cs="Times New Roman"/>
      <w:b/>
      <w:bCs/>
      <w:szCs w:val="20"/>
      <w:lang w:val="lt-LT" w:bidi="ar-SA"/>
    </w:rPr>
  </w:style>
  <w:style w:type="character" w:customStyle="1" w:styleId="Style3">
    <w:name w:val="Style3"/>
    <w:basedOn w:val="Numatytasispastraiposriftas"/>
    <w:uiPriority w:val="99"/>
    <w:rsid w:val="00EF76E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s@paneveziospc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2TR7302</dc:creator>
  <cp:lastModifiedBy>Diana Brazdžiunienė</cp:lastModifiedBy>
  <cp:revision>2</cp:revision>
  <cp:lastPrinted>2023-04-18T12:43:00Z</cp:lastPrinted>
  <dcterms:created xsi:type="dcterms:W3CDTF">2024-01-23T12:14:00Z</dcterms:created>
  <dcterms:modified xsi:type="dcterms:W3CDTF">2024-01-23T12:14:00Z</dcterms:modified>
  <dc:language>en-US</dc:language>
</cp:coreProperties>
</file>