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3FB3F953" w:rsidR="0062551B" w:rsidRPr="00002C95" w:rsidRDefault="004136C5" w:rsidP="003E58F0">
      <w:pPr>
        <w:jc w:val="center"/>
        <w:rPr>
          <w:b/>
        </w:rPr>
      </w:pPr>
      <w:bookmarkStart w:id="0" w:name="_GoBack"/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6F42B3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bookmarkEnd w:id="0"/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sausio 30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TSP-36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2A91D9E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3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3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5D8FCACF" w:rsidR="003574A6" w:rsidRPr="00B7019B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4C0744" w:rsidRPr="00B7019B">
        <w:rPr>
          <w:sz w:val="24"/>
          <w:szCs w:val="24"/>
        </w:rPr>
        <w:t xml:space="preserve">trumpalaikį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6F42B3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 vertė</w:t>
      </w:r>
      <w:r w:rsidR="00FB0977" w:rsidRPr="00B7019B">
        <w:rPr>
          <w:sz w:val="24"/>
          <w:szCs w:val="24"/>
        </w:rPr>
        <w:t> </w:t>
      </w:r>
      <w:r w:rsidR="00391096" w:rsidRPr="00B7019B">
        <w:rPr>
          <w:sz w:val="24"/>
          <w:szCs w:val="24"/>
        </w:rPr>
        <w:t xml:space="preserve">– </w:t>
      </w:r>
      <w:r w:rsidR="006F42B3">
        <w:rPr>
          <w:sz w:val="24"/>
          <w:szCs w:val="24"/>
        </w:rPr>
        <w:t>3 670,00</w:t>
      </w:r>
      <w:r w:rsidR="00B7019B" w:rsidRPr="00B7019B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6F42B3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(priedas)</w:t>
      </w:r>
      <w:r w:rsidR="00154C9A" w:rsidRPr="00B7019B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5552FDF0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2C1D5CD0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A54B46">
        <w:rPr>
          <w:b/>
          <w:szCs w:val="24"/>
        </w:rPr>
        <w:t>TRUMPALAIKIS</w:t>
      </w:r>
      <w:r w:rsidR="00391096" w:rsidRPr="00601A8A">
        <w:rPr>
          <w:b/>
          <w:szCs w:val="24"/>
        </w:rPr>
        <w:t xml:space="preserve"> 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668"/>
        <w:gridCol w:w="2816"/>
        <w:gridCol w:w="3321"/>
        <w:gridCol w:w="1163"/>
        <w:gridCol w:w="1520"/>
      </w:tblGrid>
      <w:tr w:rsidR="006F42B3" w:rsidRPr="00601A8A" w14:paraId="2E1CC4B8" w14:textId="17DC1918" w:rsidTr="006F42B3">
        <w:trPr>
          <w:jc w:val="center"/>
        </w:trPr>
        <w:tc>
          <w:tcPr>
            <w:tcW w:w="352" w:type="pct"/>
          </w:tcPr>
          <w:p w14:paraId="73644615" w14:textId="77777777" w:rsidR="006F42B3" w:rsidRPr="00601A8A" w:rsidRDefault="006F42B3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484" w:type="pct"/>
          </w:tcPr>
          <w:p w14:paraId="68E180F2" w14:textId="77777777" w:rsidR="006F42B3" w:rsidRPr="00601A8A" w:rsidRDefault="006F42B3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750" w:type="pct"/>
          </w:tcPr>
          <w:p w14:paraId="6E9BEED5" w14:textId="62083763" w:rsidR="006F42B3" w:rsidRDefault="006F42B3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613" w:type="pct"/>
          </w:tcPr>
          <w:p w14:paraId="6718FC81" w14:textId="35F40CCD" w:rsidR="006F42B3" w:rsidRPr="00601A8A" w:rsidRDefault="006F42B3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801" w:type="pct"/>
          </w:tcPr>
          <w:p w14:paraId="2F026D10" w14:textId="7F2E702F" w:rsidR="006F42B3" w:rsidRPr="00601A8A" w:rsidRDefault="006F42B3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vertė, Eur</w:t>
            </w:r>
          </w:p>
        </w:tc>
      </w:tr>
      <w:tr w:rsidR="006F42B3" w:rsidRPr="00601A8A" w14:paraId="20A6BE34" w14:textId="3F66ABFD" w:rsidTr="006F42B3">
        <w:trPr>
          <w:jc w:val="center"/>
        </w:trPr>
        <w:tc>
          <w:tcPr>
            <w:tcW w:w="352" w:type="pct"/>
            <w:vMerge w:val="restart"/>
          </w:tcPr>
          <w:p w14:paraId="46B49979" w14:textId="77777777" w:rsidR="006F42B3" w:rsidRPr="00601A8A" w:rsidRDefault="006F42B3" w:rsidP="007D5EB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19709C1D" w14:textId="06407569" w:rsidR="006F42B3" w:rsidRPr="00601A8A" w:rsidRDefault="006F42B3" w:rsidP="00B0723E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suaugusiųjų ir jaunimo mokymo centras</w:t>
            </w:r>
          </w:p>
        </w:tc>
        <w:tc>
          <w:tcPr>
            <w:tcW w:w="1750" w:type="pct"/>
          </w:tcPr>
          <w:p w14:paraId="69BA9BD1" w14:textId="44D426E4" w:rsidR="006F42B3" w:rsidRPr="006F42B3" w:rsidRDefault="006F42B3" w:rsidP="00A54B46">
            <w:pPr>
              <w:jc w:val="both"/>
              <w:rPr>
                <w:i/>
                <w:szCs w:val="24"/>
              </w:rPr>
            </w:pPr>
            <w:r>
              <w:t xml:space="preserve">Ausinės </w:t>
            </w:r>
            <w:r w:rsidRPr="00CE7675">
              <w:t>DELTACO</w:t>
            </w:r>
            <w:r>
              <w:t xml:space="preserve"> su mikrofonu </w:t>
            </w:r>
            <w:r w:rsidRPr="00CE7675">
              <w:t>HL-5</w:t>
            </w:r>
          </w:p>
        </w:tc>
        <w:tc>
          <w:tcPr>
            <w:tcW w:w="613" w:type="pct"/>
          </w:tcPr>
          <w:p w14:paraId="1021C042" w14:textId="1CD36D2E" w:rsidR="006F42B3" w:rsidRPr="001F71F1" w:rsidRDefault="006F42B3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01" w:type="pct"/>
          </w:tcPr>
          <w:p w14:paraId="79D94E88" w14:textId="149E90AE" w:rsidR="006F42B3" w:rsidRDefault="006F42B3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255,00</w:t>
            </w:r>
          </w:p>
        </w:tc>
      </w:tr>
      <w:tr w:rsidR="006F42B3" w:rsidRPr="00601A8A" w14:paraId="4B3E8827" w14:textId="2CB2C515" w:rsidTr="006F42B3">
        <w:trPr>
          <w:jc w:val="center"/>
        </w:trPr>
        <w:tc>
          <w:tcPr>
            <w:tcW w:w="352" w:type="pct"/>
            <w:vMerge/>
          </w:tcPr>
          <w:p w14:paraId="2115AF04" w14:textId="77777777" w:rsidR="006F42B3" w:rsidRPr="00601A8A" w:rsidRDefault="006F42B3" w:rsidP="007D5EB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57E7F668" w14:textId="337236DC" w:rsidR="006F42B3" w:rsidRPr="00601A8A" w:rsidRDefault="006F42B3" w:rsidP="007D5EB0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78985FB2" w14:textId="3FAD7CA1" w:rsidR="006F42B3" w:rsidRPr="006F42B3" w:rsidRDefault="006F42B3" w:rsidP="00A54B46">
            <w:pPr>
              <w:jc w:val="both"/>
              <w:rPr>
                <w:i/>
                <w:szCs w:val="24"/>
              </w:rPr>
            </w:pPr>
            <w:r>
              <w:t xml:space="preserve">Mikrofonas </w:t>
            </w:r>
            <w:r w:rsidR="00CE7675" w:rsidRPr="00CE7675">
              <w:t>DELTACO</w:t>
            </w:r>
            <w:r>
              <w:rPr>
                <w:i/>
              </w:rPr>
              <w:t xml:space="preserve"> </w:t>
            </w:r>
            <w:r w:rsidRPr="00CE7675">
              <w:t>DELC-0002</w:t>
            </w:r>
          </w:p>
        </w:tc>
        <w:tc>
          <w:tcPr>
            <w:tcW w:w="613" w:type="pct"/>
          </w:tcPr>
          <w:p w14:paraId="78E4D855" w14:textId="5D8EDCE9" w:rsidR="006F42B3" w:rsidRPr="001F71F1" w:rsidRDefault="006F42B3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1" w:type="pct"/>
          </w:tcPr>
          <w:p w14:paraId="7E4C2BF0" w14:textId="63A42373" w:rsidR="006F42B3" w:rsidRDefault="006F42B3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160,00</w:t>
            </w:r>
          </w:p>
        </w:tc>
      </w:tr>
      <w:tr w:rsidR="006F42B3" w:rsidRPr="00601A8A" w14:paraId="55C7DAE2" w14:textId="15DB26FB" w:rsidTr="006F42B3">
        <w:trPr>
          <w:jc w:val="center"/>
        </w:trPr>
        <w:tc>
          <w:tcPr>
            <w:tcW w:w="3586" w:type="pct"/>
            <w:gridSpan w:val="3"/>
          </w:tcPr>
          <w:p w14:paraId="4BB30CE6" w14:textId="3F9A8253" w:rsidR="006F42B3" w:rsidRDefault="006F42B3" w:rsidP="00C574DE">
            <w:pPr>
              <w:jc w:val="both"/>
              <w:rPr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28B9C9AE" w14:textId="5267F478" w:rsidR="006F42B3" w:rsidRPr="008F5D3F" w:rsidRDefault="006F42B3" w:rsidP="00C574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801" w:type="pct"/>
            <w:vAlign w:val="center"/>
          </w:tcPr>
          <w:p w14:paraId="7A7AD845" w14:textId="7C97C7C3" w:rsidR="006F42B3" w:rsidRPr="00A54B46" w:rsidRDefault="006F42B3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415,00</w:t>
            </w:r>
          </w:p>
        </w:tc>
      </w:tr>
      <w:tr w:rsidR="006F42B3" w:rsidRPr="00601A8A" w14:paraId="18466E6B" w14:textId="41131A96" w:rsidTr="006F42B3">
        <w:trPr>
          <w:jc w:val="center"/>
        </w:trPr>
        <w:tc>
          <w:tcPr>
            <w:tcW w:w="352" w:type="pct"/>
            <w:vMerge w:val="restart"/>
          </w:tcPr>
          <w:p w14:paraId="44095D71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36528F0B" w14:textId="161E9822" w:rsidR="006F42B3" w:rsidRPr="00601A8A" w:rsidRDefault="006F42B3" w:rsidP="006F42B3">
            <w:r w:rsidRPr="00601A8A">
              <w:t xml:space="preserve">Panevėžio </w:t>
            </w:r>
            <w:r>
              <w:t>Juozo Miltinio gimnazija</w:t>
            </w:r>
          </w:p>
        </w:tc>
        <w:tc>
          <w:tcPr>
            <w:tcW w:w="1750" w:type="pct"/>
          </w:tcPr>
          <w:p w14:paraId="177D4DF1" w14:textId="75F03651" w:rsidR="006F42B3" w:rsidRDefault="006F42B3" w:rsidP="006F42B3">
            <w:pPr>
              <w:jc w:val="both"/>
              <w:rPr>
                <w:szCs w:val="24"/>
              </w:rPr>
            </w:pPr>
            <w:r>
              <w:t xml:space="preserve">Ausinės </w:t>
            </w:r>
            <w:r w:rsidRPr="00CE7675">
              <w:t>DELTACO</w:t>
            </w:r>
            <w:r>
              <w:t xml:space="preserve"> su mikrofonu </w:t>
            </w:r>
            <w:r w:rsidRPr="00CE7675">
              <w:t>HL-5</w:t>
            </w:r>
          </w:p>
        </w:tc>
        <w:tc>
          <w:tcPr>
            <w:tcW w:w="613" w:type="pct"/>
          </w:tcPr>
          <w:p w14:paraId="45BD9763" w14:textId="45DE10A7" w:rsidR="006F42B3" w:rsidRPr="00601A8A" w:rsidRDefault="006F42B3" w:rsidP="006F42B3">
            <w:pPr>
              <w:jc w:val="center"/>
            </w:pPr>
            <w:r>
              <w:rPr>
                <w:szCs w:val="24"/>
              </w:rPr>
              <w:t>30</w:t>
            </w:r>
          </w:p>
        </w:tc>
        <w:tc>
          <w:tcPr>
            <w:tcW w:w="801" w:type="pct"/>
          </w:tcPr>
          <w:p w14:paraId="606A7071" w14:textId="653C3E53" w:rsidR="006F42B3" w:rsidRPr="00601A8A" w:rsidRDefault="006F42B3" w:rsidP="006F42B3">
            <w:pPr>
              <w:jc w:val="center"/>
            </w:pPr>
            <w:r>
              <w:rPr>
                <w:szCs w:val="24"/>
              </w:rPr>
              <w:t>510,00</w:t>
            </w:r>
          </w:p>
        </w:tc>
      </w:tr>
      <w:tr w:rsidR="006F42B3" w:rsidRPr="00601A8A" w14:paraId="7BAC4FF9" w14:textId="77777777" w:rsidTr="006F42B3">
        <w:trPr>
          <w:jc w:val="center"/>
        </w:trPr>
        <w:tc>
          <w:tcPr>
            <w:tcW w:w="352" w:type="pct"/>
            <w:vMerge/>
          </w:tcPr>
          <w:p w14:paraId="3F463292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030EE568" w14:textId="77777777" w:rsidR="006F42B3" w:rsidRPr="00601A8A" w:rsidRDefault="006F42B3" w:rsidP="006F42B3"/>
        </w:tc>
        <w:tc>
          <w:tcPr>
            <w:tcW w:w="1750" w:type="pct"/>
          </w:tcPr>
          <w:p w14:paraId="6D837C81" w14:textId="0B2170F4" w:rsidR="006F42B3" w:rsidRPr="00A54B46" w:rsidRDefault="006F42B3" w:rsidP="006F42B3">
            <w:pPr>
              <w:jc w:val="both"/>
              <w:rPr>
                <w:i/>
              </w:rPr>
            </w:pPr>
            <w:r>
              <w:t xml:space="preserve">Mikrofonas </w:t>
            </w:r>
            <w:r w:rsidR="00CE7675" w:rsidRPr="00CE7675">
              <w:t>DELTACO</w:t>
            </w:r>
            <w:r w:rsidRPr="00CE7675">
              <w:t xml:space="preserve"> DELC-0002</w:t>
            </w:r>
          </w:p>
        </w:tc>
        <w:tc>
          <w:tcPr>
            <w:tcW w:w="613" w:type="pct"/>
          </w:tcPr>
          <w:p w14:paraId="684C43C5" w14:textId="6C7912E0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1" w:type="pct"/>
          </w:tcPr>
          <w:p w14:paraId="50D0C47E" w14:textId="7CBE5A34" w:rsidR="006F42B3" w:rsidRDefault="006F42B3" w:rsidP="006F42B3">
            <w:pPr>
              <w:jc w:val="center"/>
            </w:pPr>
            <w:r>
              <w:rPr>
                <w:szCs w:val="24"/>
              </w:rPr>
              <w:t>160,00</w:t>
            </w:r>
          </w:p>
        </w:tc>
      </w:tr>
      <w:tr w:rsidR="006F42B3" w:rsidRPr="008F5D3F" w14:paraId="42E8619E" w14:textId="4CE64492" w:rsidTr="006F42B3">
        <w:trPr>
          <w:jc w:val="center"/>
        </w:trPr>
        <w:tc>
          <w:tcPr>
            <w:tcW w:w="3586" w:type="pct"/>
            <w:gridSpan w:val="3"/>
          </w:tcPr>
          <w:p w14:paraId="3EFF71C1" w14:textId="77777777" w:rsidR="006F42B3" w:rsidRPr="008F5D3F" w:rsidRDefault="006F42B3" w:rsidP="00403632">
            <w:pPr>
              <w:jc w:val="both"/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68BBC730" w14:textId="18B584DD" w:rsidR="006F42B3" w:rsidRPr="008F5D3F" w:rsidRDefault="006F42B3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801" w:type="pct"/>
            <w:vAlign w:val="center"/>
          </w:tcPr>
          <w:p w14:paraId="06D5609F" w14:textId="4F001D59" w:rsidR="006F42B3" w:rsidRPr="008F5D3F" w:rsidRDefault="006F42B3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670,00</w:t>
            </w:r>
          </w:p>
        </w:tc>
      </w:tr>
      <w:tr w:rsidR="006F42B3" w:rsidRPr="00601A8A" w14:paraId="1B67D609" w14:textId="396216B1" w:rsidTr="006F42B3">
        <w:trPr>
          <w:jc w:val="center"/>
        </w:trPr>
        <w:tc>
          <w:tcPr>
            <w:tcW w:w="352" w:type="pct"/>
          </w:tcPr>
          <w:p w14:paraId="18BA86A4" w14:textId="77777777" w:rsidR="006F42B3" w:rsidRPr="00601A8A" w:rsidRDefault="006F42B3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</w:tcPr>
          <w:p w14:paraId="46CC01A4" w14:textId="64633B20" w:rsidR="006F42B3" w:rsidRPr="00601A8A" w:rsidRDefault="006F42B3" w:rsidP="00403632">
            <w:pPr>
              <w:rPr>
                <w:szCs w:val="24"/>
              </w:rPr>
            </w:pPr>
            <w:r>
              <w:rPr>
                <w:szCs w:val="24"/>
              </w:rPr>
              <w:t>Panevėžio Raimundo Sargūno sporto gimnazija</w:t>
            </w:r>
          </w:p>
        </w:tc>
        <w:tc>
          <w:tcPr>
            <w:tcW w:w="1750" w:type="pct"/>
          </w:tcPr>
          <w:p w14:paraId="2060A7D9" w14:textId="48171F0C" w:rsidR="006F42B3" w:rsidRDefault="006F42B3" w:rsidP="00403632">
            <w:pPr>
              <w:jc w:val="both"/>
              <w:rPr>
                <w:szCs w:val="24"/>
              </w:rPr>
            </w:pPr>
            <w:r>
              <w:t xml:space="preserve">Mikrofonas </w:t>
            </w:r>
            <w:r w:rsidR="00CE7675" w:rsidRPr="00CE7675">
              <w:t>DELTACO</w:t>
            </w:r>
            <w:r w:rsidRPr="00CE7675">
              <w:t xml:space="preserve"> DELC-0002</w:t>
            </w:r>
          </w:p>
        </w:tc>
        <w:tc>
          <w:tcPr>
            <w:tcW w:w="613" w:type="pct"/>
          </w:tcPr>
          <w:p w14:paraId="374D1B44" w14:textId="2E07496D" w:rsidR="006F42B3" w:rsidRPr="00601A8A" w:rsidRDefault="006F42B3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1" w:type="pct"/>
          </w:tcPr>
          <w:p w14:paraId="2D0892DB" w14:textId="482AF658" w:rsidR="006F42B3" w:rsidRPr="00601A8A" w:rsidRDefault="006F42B3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160,00</w:t>
            </w:r>
          </w:p>
        </w:tc>
      </w:tr>
      <w:tr w:rsidR="006F42B3" w:rsidRPr="008F5D3F" w14:paraId="2F0A941A" w14:textId="2EFEC980" w:rsidTr="006F42B3">
        <w:trPr>
          <w:jc w:val="center"/>
        </w:trPr>
        <w:tc>
          <w:tcPr>
            <w:tcW w:w="3586" w:type="pct"/>
            <w:gridSpan w:val="3"/>
          </w:tcPr>
          <w:p w14:paraId="0946EEBF" w14:textId="77777777" w:rsidR="006F42B3" w:rsidRPr="008F5D3F" w:rsidRDefault="006F42B3" w:rsidP="00403632">
            <w:pPr>
              <w:jc w:val="both"/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0141CF3C" w14:textId="3AF75164" w:rsidR="006F42B3" w:rsidRPr="008F5D3F" w:rsidRDefault="006F42B3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801" w:type="pct"/>
            <w:vAlign w:val="center"/>
          </w:tcPr>
          <w:p w14:paraId="54B7ECF7" w14:textId="5126FDDE" w:rsidR="006F42B3" w:rsidRPr="008F5D3F" w:rsidRDefault="006F42B3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160,00</w:t>
            </w:r>
          </w:p>
        </w:tc>
      </w:tr>
      <w:tr w:rsidR="006F42B3" w:rsidRPr="00601A8A" w14:paraId="4EBD571E" w14:textId="2983E327" w:rsidTr="006F42B3">
        <w:trPr>
          <w:jc w:val="center"/>
        </w:trPr>
        <w:tc>
          <w:tcPr>
            <w:tcW w:w="352" w:type="pct"/>
            <w:vMerge w:val="restart"/>
          </w:tcPr>
          <w:p w14:paraId="798AC87F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5C3A96F0" w14:textId="250DBB56" w:rsidR="006F42B3" w:rsidRPr="00601A8A" w:rsidRDefault="006F42B3" w:rsidP="006F42B3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Vytauto Žemkalnio gimnazija</w:t>
            </w:r>
          </w:p>
        </w:tc>
        <w:tc>
          <w:tcPr>
            <w:tcW w:w="1750" w:type="pct"/>
          </w:tcPr>
          <w:p w14:paraId="12E429C7" w14:textId="48AC41FC" w:rsidR="006F42B3" w:rsidRDefault="006F42B3" w:rsidP="006F42B3">
            <w:pPr>
              <w:jc w:val="both"/>
              <w:rPr>
                <w:szCs w:val="24"/>
              </w:rPr>
            </w:pPr>
            <w:r>
              <w:t xml:space="preserve">Ausinės </w:t>
            </w:r>
            <w:r w:rsidRPr="00CE7675">
              <w:t>DELTACO</w:t>
            </w:r>
            <w:r>
              <w:t xml:space="preserve"> su mikrofonu </w:t>
            </w:r>
            <w:r w:rsidRPr="00CE7675">
              <w:t>HL-5</w:t>
            </w:r>
          </w:p>
        </w:tc>
        <w:tc>
          <w:tcPr>
            <w:tcW w:w="613" w:type="pct"/>
          </w:tcPr>
          <w:p w14:paraId="5C868EE1" w14:textId="5991DB8D" w:rsidR="006F42B3" w:rsidRPr="00601A8A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01" w:type="pct"/>
          </w:tcPr>
          <w:p w14:paraId="5FAB1AF3" w14:textId="2579CA74" w:rsidR="006F42B3" w:rsidRPr="00601A8A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408,00</w:t>
            </w:r>
          </w:p>
        </w:tc>
      </w:tr>
      <w:tr w:rsidR="006F42B3" w:rsidRPr="00601A8A" w14:paraId="6B558462" w14:textId="77777777" w:rsidTr="006F42B3">
        <w:trPr>
          <w:jc w:val="center"/>
        </w:trPr>
        <w:tc>
          <w:tcPr>
            <w:tcW w:w="352" w:type="pct"/>
            <w:vMerge/>
          </w:tcPr>
          <w:p w14:paraId="2336330D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71513164" w14:textId="77777777" w:rsidR="006F42B3" w:rsidRPr="00601A8A" w:rsidRDefault="006F42B3" w:rsidP="006F42B3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52E0C7F5" w14:textId="674C0FC3" w:rsidR="006F42B3" w:rsidRDefault="006F42B3" w:rsidP="006F42B3">
            <w:pPr>
              <w:jc w:val="both"/>
            </w:pPr>
            <w:r>
              <w:t xml:space="preserve">Mikrofonas </w:t>
            </w:r>
            <w:r w:rsidR="00CE7675" w:rsidRPr="00CE7675">
              <w:t>DELTACO</w:t>
            </w:r>
            <w:r>
              <w:rPr>
                <w:i/>
              </w:rPr>
              <w:t xml:space="preserve"> </w:t>
            </w:r>
            <w:r w:rsidRPr="00CE7675">
              <w:t>DELC-0002</w:t>
            </w:r>
          </w:p>
        </w:tc>
        <w:tc>
          <w:tcPr>
            <w:tcW w:w="613" w:type="pct"/>
          </w:tcPr>
          <w:p w14:paraId="1463DAF2" w14:textId="79A9B1CA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1" w:type="pct"/>
          </w:tcPr>
          <w:p w14:paraId="55D340B1" w14:textId="34CCBC00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160,00</w:t>
            </w:r>
          </w:p>
        </w:tc>
      </w:tr>
      <w:tr w:rsidR="006F42B3" w:rsidRPr="00601A8A" w14:paraId="609DF6B8" w14:textId="0693FB03" w:rsidTr="006F42B3">
        <w:trPr>
          <w:jc w:val="center"/>
        </w:trPr>
        <w:tc>
          <w:tcPr>
            <w:tcW w:w="3586" w:type="pct"/>
            <w:gridSpan w:val="3"/>
          </w:tcPr>
          <w:p w14:paraId="21B7C48E" w14:textId="77777777" w:rsidR="006F42B3" w:rsidRPr="00A54B46" w:rsidRDefault="006F42B3" w:rsidP="00403632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21FC5281" w14:textId="52F8B595" w:rsidR="006F42B3" w:rsidRDefault="006F42B3" w:rsidP="0040363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801" w:type="pct"/>
            <w:vAlign w:val="center"/>
          </w:tcPr>
          <w:p w14:paraId="67F5ED50" w14:textId="41631822" w:rsidR="006F42B3" w:rsidRDefault="006F42B3" w:rsidP="00403632">
            <w:pPr>
              <w:jc w:val="center"/>
            </w:pPr>
            <w:r>
              <w:rPr>
                <w:b/>
                <w:szCs w:val="24"/>
              </w:rPr>
              <w:t>568,00</w:t>
            </w:r>
          </w:p>
        </w:tc>
      </w:tr>
      <w:tr w:rsidR="006F42B3" w:rsidRPr="00601A8A" w14:paraId="209414A3" w14:textId="1314E174" w:rsidTr="006F42B3">
        <w:trPr>
          <w:jc w:val="center"/>
        </w:trPr>
        <w:tc>
          <w:tcPr>
            <w:tcW w:w="352" w:type="pct"/>
            <w:vMerge w:val="restart"/>
          </w:tcPr>
          <w:p w14:paraId="50C4033F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0ABD7091" w14:textId="1BA7F77E" w:rsidR="006F42B3" w:rsidRPr="00601A8A" w:rsidRDefault="006F42B3" w:rsidP="006F42B3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„Minties“</w:t>
            </w:r>
            <w:r w:rsidRPr="00601A8A">
              <w:rPr>
                <w:szCs w:val="24"/>
              </w:rPr>
              <w:t xml:space="preserve"> gimnazija</w:t>
            </w:r>
          </w:p>
        </w:tc>
        <w:tc>
          <w:tcPr>
            <w:tcW w:w="1750" w:type="pct"/>
          </w:tcPr>
          <w:p w14:paraId="280BB602" w14:textId="35301D97" w:rsidR="006F42B3" w:rsidRDefault="006F42B3" w:rsidP="006F42B3">
            <w:pPr>
              <w:jc w:val="both"/>
              <w:rPr>
                <w:szCs w:val="24"/>
              </w:rPr>
            </w:pPr>
            <w:r>
              <w:t xml:space="preserve">Ausinės </w:t>
            </w:r>
            <w:r w:rsidRPr="00CE7675">
              <w:t>DELTACO</w:t>
            </w:r>
            <w:r>
              <w:t xml:space="preserve"> su mikrofonu </w:t>
            </w:r>
            <w:r w:rsidRPr="00CE7675">
              <w:t>HL-5</w:t>
            </w:r>
          </w:p>
        </w:tc>
        <w:tc>
          <w:tcPr>
            <w:tcW w:w="613" w:type="pct"/>
          </w:tcPr>
          <w:p w14:paraId="578FD694" w14:textId="27760868" w:rsidR="006F42B3" w:rsidRPr="00601A8A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01" w:type="pct"/>
          </w:tcPr>
          <w:p w14:paraId="239257D0" w14:textId="4031B25B" w:rsidR="006F42B3" w:rsidRPr="00601A8A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255,00</w:t>
            </w:r>
          </w:p>
        </w:tc>
      </w:tr>
      <w:tr w:rsidR="006F42B3" w:rsidRPr="00601A8A" w14:paraId="3B0452DF" w14:textId="77777777" w:rsidTr="006F42B3">
        <w:trPr>
          <w:jc w:val="center"/>
        </w:trPr>
        <w:tc>
          <w:tcPr>
            <w:tcW w:w="352" w:type="pct"/>
            <w:vMerge/>
          </w:tcPr>
          <w:p w14:paraId="24E775A3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5E98AE80" w14:textId="77777777" w:rsidR="006F42B3" w:rsidRPr="00601A8A" w:rsidRDefault="006F42B3" w:rsidP="006F42B3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226B5EDC" w14:textId="2B4AD15C" w:rsidR="006F42B3" w:rsidRDefault="006F42B3" w:rsidP="006F42B3">
            <w:pPr>
              <w:jc w:val="both"/>
            </w:pPr>
            <w:r>
              <w:t xml:space="preserve">Mikrofonas </w:t>
            </w:r>
            <w:r w:rsidR="00CE7675" w:rsidRPr="00CE7675">
              <w:t>DELTACO</w:t>
            </w:r>
            <w:r>
              <w:rPr>
                <w:i/>
              </w:rPr>
              <w:t xml:space="preserve"> </w:t>
            </w:r>
            <w:r w:rsidRPr="00CE7675">
              <w:t>DELC-0002</w:t>
            </w:r>
          </w:p>
        </w:tc>
        <w:tc>
          <w:tcPr>
            <w:tcW w:w="613" w:type="pct"/>
          </w:tcPr>
          <w:p w14:paraId="0C22E927" w14:textId="548FF551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1" w:type="pct"/>
          </w:tcPr>
          <w:p w14:paraId="32573EBB" w14:textId="228FB222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160,00</w:t>
            </w:r>
          </w:p>
        </w:tc>
      </w:tr>
      <w:tr w:rsidR="006F42B3" w:rsidRPr="00601A8A" w14:paraId="610C36A6" w14:textId="3152C1D4" w:rsidTr="00763A6F">
        <w:trPr>
          <w:jc w:val="center"/>
        </w:trPr>
        <w:tc>
          <w:tcPr>
            <w:tcW w:w="3586" w:type="pct"/>
            <w:gridSpan w:val="3"/>
          </w:tcPr>
          <w:p w14:paraId="419D8BD0" w14:textId="77777777" w:rsidR="006F42B3" w:rsidRPr="00A54B46" w:rsidRDefault="006F42B3" w:rsidP="006F42B3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5409805B" w14:textId="5C883DDD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801" w:type="pct"/>
          </w:tcPr>
          <w:p w14:paraId="0B8DFC14" w14:textId="592F27F7" w:rsidR="006F42B3" w:rsidRPr="003A557C" w:rsidRDefault="006F42B3" w:rsidP="006F42B3">
            <w:pPr>
              <w:jc w:val="center"/>
              <w:rPr>
                <w:b/>
              </w:rPr>
            </w:pPr>
            <w:r w:rsidRPr="003A557C">
              <w:rPr>
                <w:b/>
              </w:rPr>
              <w:t>415,00</w:t>
            </w:r>
          </w:p>
        </w:tc>
      </w:tr>
      <w:tr w:rsidR="006F42B3" w:rsidRPr="00601A8A" w14:paraId="3BE980C3" w14:textId="6B25540A" w:rsidTr="006F42B3">
        <w:trPr>
          <w:jc w:val="center"/>
        </w:trPr>
        <w:tc>
          <w:tcPr>
            <w:tcW w:w="352" w:type="pct"/>
            <w:vMerge w:val="restart"/>
          </w:tcPr>
          <w:p w14:paraId="6BE88043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518D7C61" w14:textId="51092FCA" w:rsidR="006F42B3" w:rsidRPr="00601A8A" w:rsidRDefault="006F42B3" w:rsidP="006F42B3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 xml:space="preserve">5-oji </w:t>
            </w:r>
            <w:r w:rsidRPr="00601A8A">
              <w:rPr>
                <w:szCs w:val="24"/>
              </w:rPr>
              <w:t>gimnazija</w:t>
            </w:r>
          </w:p>
        </w:tc>
        <w:tc>
          <w:tcPr>
            <w:tcW w:w="1750" w:type="pct"/>
          </w:tcPr>
          <w:p w14:paraId="3F1B0E84" w14:textId="5E60C526" w:rsidR="006F42B3" w:rsidRDefault="006F42B3" w:rsidP="006F42B3">
            <w:pPr>
              <w:jc w:val="both"/>
              <w:rPr>
                <w:szCs w:val="24"/>
              </w:rPr>
            </w:pPr>
            <w:r>
              <w:t xml:space="preserve">Ausinės </w:t>
            </w:r>
            <w:r w:rsidRPr="00CE7675">
              <w:t>DELTACO</w:t>
            </w:r>
            <w:r>
              <w:t xml:space="preserve"> su mikrofonu </w:t>
            </w:r>
            <w:r w:rsidRPr="00CE7675">
              <w:t>HL-5</w:t>
            </w:r>
          </w:p>
        </w:tc>
        <w:tc>
          <w:tcPr>
            <w:tcW w:w="613" w:type="pct"/>
          </w:tcPr>
          <w:p w14:paraId="445342CD" w14:textId="7504B868" w:rsidR="006F42B3" w:rsidRPr="00601A8A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01" w:type="pct"/>
          </w:tcPr>
          <w:p w14:paraId="5EB25DDF" w14:textId="329932DC" w:rsidR="006F42B3" w:rsidRPr="00601A8A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561,00</w:t>
            </w:r>
          </w:p>
        </w:tc>
      </w:tr>
      <w:tr w:rsidR="006F42B3" w:rsidRPr="00601A8A" w14:paraId="3DFB49B2" w14:textId="77777777" w:rsidTr="006F42B3">
        <w:trPr>
          <w:jc w:val="center"/>
        </w:trPr>
        <w:tc>
          <w:tcPr>
            <w:tcW w:w="352" w:type="pct"/>
            <w:vMerge/>
          </w:tcPr>
          <w:p w14:paraId="0A5D1460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2FE357A8" w14:textId="77777777" w:rsidR="006F42B3" w:rsidRPr="00601A8A" w:rsidRDefault="006F42B3" w:rsidP="006F42B3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3FA68506" w14:textId="1E7D5A38" w:rsidR="006F42B3" w:rsidRDefault="006F42B3" w:rsidP="006F42B3">
            <w:pPr>
              <w:jc w:val="both"/>
            </w:pPr>
            <w:r>
              <w:t xml:space="preserve">Mikrofonas </w:t>
            </w:r>
            <w:r w:rsidR="00CE7675" w:rsidRPr="00CE7675">
              <w:t>DELTACO</w:t>
            </w:r>
            <w:r w:rsidRPr="00CE7675">
              <w:t xml:space="preserve"> DELC-0002</w:t>
            </w:r>
          </w:p>
        </w:tc>
        <w:tc>
          <w:tcPr>
            <w:tcW w:w="613" w:type="pct"/>
          </w:tcPr>
          <w:p w14:paraId="724A0B79" w14:textId="661EE684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1" w:type="pct"/>
          </w:tcPr>
          <w:p w14:paraId="1DA70810" w14:textId="47651433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160,00</w:t>
            </w:r>
          </w:p>
        </w:tc>
      </w:tr>
      <w:tr w:rsidR="006F42B3" w:rsidRPr="00601A8A" w14:paraId="5EFE81DC" w14:textId="6EB29C1C" w:rsidTr="006F42B3">
        <w:trPr>
          <w:jc w:val="center"/>
        </w:trPr>
        <w:tc>
          <w:tcPr>
            <w:tcW w:w="3586" w:type="pct"/>
            <w:gridSpan w:val="3"/>
          </w:tcPr>
          <w:p w14:paraId="1FC687EB" w14:textId="77777777" w:rsidR="006F42B3" w:rsidRPr="00A54B46" w:rsidRDefault="006F42B3" w:rsidP="004937BA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1E59049C" w14:textId="41037AF0" w:rsidR="006F42B3" w:rsidRDefault="006F42B3" w:rsidP="004937B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</w:t>
            </w:r>
          </w:p>
        </w:tc>
        <w:tc>
          <w:tcPr>
            <w:tcW w:w="801" w:type="pct"/>
            <w:vAlign w:val="center"/>
          </w:tcPr>
          <w:p w14:paraId="5812A987" w14:textId="6C787564" w:rsidR="006F42B3" w:rsidRDefault="006F42B3" w:rsidP="004937BA">
            <w:pPr>
              <w:jc w:val="center"/>
            </w:pPr>
            <w:r>
              <w:rPr>
                <w:b/>
                <w:szCs w:val="24"/>
              </w:rPr>
              <w:t>721,00</w:t>
            </w:r>
          </w:p>
        </w:tc>
      </w:tr>
      <w:tr w:rsidR="006F42B3" w:rsidRPr="00601A8A" w14:paraId="59313FDD" w14:textId="29C1741A" w:rsidTr="006F42B3">
        <w:trPr>
          <w:jc w:val="center"/>
        </w:trPr>
        <w:tc>
          <w:tcPr>
            <w:tcW w:w="352" w:type="pct"/>
            <w:vMerge w:val="restart"/>
          </w:tcPr>
          <w:p w14:paraId="570A6EDA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464B82D4" w14:textId="4705FF61" w:rsidR="006F42B3" w:rsidRPr="00601A8A" w:rsidRDefault="006F42B3" w:rsidP="006F42B3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 xml:space="preserve">Juozo Balčikonio </w:t>
            </w:r>
            <w:r w:rsidRPr="00601A8A">
              <w:rPr>
                <w:szCs w:val="24"/>
              </w:rPr>
              <w:t>gimnazija</w:t>
            </w:r>
          </w:p>
        </w:tc>
        <w:tc>
          <w:tcPr>
            <w:tcW w:w="1750" w:type="pct"/>
          </w:tcPr>
          <w:p w14:paraId="4771020B" w14:textId="1B13CF0B" w:rsidR="006F42B3" w:rsidRPr="00C574DE" w:rsidRDefault="006F42B3" w:rsidP="006F42B3">
            <w:pPr>
              <w:jc w:val="both"/>
              <w:rPr>
                <w:szCs w:val="24"/>
              </w:rPr>
            </w:pPr>
            <w:r>
              <w:t xml:space="preserve">Ausinės </w:t>
            </w:r>
            <w:r w:rsidRPr="00CE7675">
              <w:t>DELTACO</w:t>
            </w:r>
            <w:r>
              <w:t xml:space="preserve"> su mikrofonu </w:t>
            </w:r>
            <w:r w:rsidRPr="00CE7675">
              <w:t>HL-5</w:t>
            </w:r>
          </w:p>
        </w:tc>
        <w:tc>
          <w:tcPr>
            <w:tcW w:w="613" w:type="pct"/>
          </w:tcPr>
          <w:p w14:paraId="59E6CC7D" w14:textId="64FFC336" w:rsidR="006F42B3" w:rsidRPr="001F71F1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01" w:type="pct"/>
          </w:tcPr>
          <w:p w14:paraId="063FD093" w14:textId="2E29956E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561,00</w:t>
            </w:r>
          </w:p>
        </w:tc>
      </w:tr>
      <w:tr w:rsidR="006F42B3" w:rsidRPr="00601A8A" w14:paraId="3772962F" w14:textId="77777777" w:rsidTr="006F42B3">
        <w:trPr>
          <w:jc w:val="center"/>
        </w:trPr>
        <w:tc>
          <w:tcPr>
            <w:tcW w:w="352" w:type="pct"/>
            <w:vMerge/>
          </w:tcPr>
          <w:p w14:paraId="1BD937FB" w14:textId="77777777" w:rsidR="006F42B3" w:rsidRPr="00601A8A" w:rsidRDefault="006F42B3" w:rsidP="006F42B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774558B2" w14:textId="77777777" w:rsidR="006F42B3" w:rsidRPr="00601A8A" w:rsidRDefault="006F42B3" w:rsidP="006F42B3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3A688D90" w14:textId="378D12E6" w:rsidR="006F42B3" w:rsidRDefault="006F42B3" w:rsidP="006F42B3">
            <w:pPr>
              <w:jc w:val="both"/>
            </w:pPr>
            <w:r>
              <w:t xml:space="preserve">Mikrofonas </w:t>
            </w:r>
            <w:r w:rsidR="00CE7675" w:rsidRPr="00CE7675">
              <w:t>DELTACO DELC-0002</w:t>
            </w:r>
          </w:p>
        </w:tc>
        <w:tc>
          <w:tcPr>
            <w:tcW w:w="613" w:type="pct"/>
          </w:tcPr>
          <w:p w14:paraId="580BB28A" w14:textId="7837E305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1" w:type="pct"/>
          </w:tcPr>
          <w:p w14:paraId="53CD412E" w14:textId="7E82DB49" w:rsidR="006F42B3" w:rsidRDefault="006F42B3" w:rsidP="006F42B3">
            <w:pPr>
              <w:jc w:val="center"/>
            </w:pPr>
            <w:r>
              <w:rPr>
                <w:szCs w:val="24"/>
              </w:rPr>
              <w:t>160,00</w:t>
            </w:r>
          </w:p>
        </w:tc>
      </w:tr>
      <w:tr w:rsidR="006F42B3" w:rsidRPr="00601A8A" w14:paraId="07F0B294" w14:textId="1354619A" w:rsidTr="006F42B3">
        <w:trPr>
          <w:jc w:val="center"/>
        </w:trPr>
        <w:tc>
          <w:tcPr>
            <w:tcW w:w="3586" w:type="pct"/>
            <w:gridSpan w:val="3"/>
          </w:tcPr>
          <w:p w14:paraId="23B9ACCF" w14:textId="77777777" w:rsidR="006F42B3" w:rsidRPr="00A54B46" w:rsidRDefault="006F42B3" w:rsidP="006F42B3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25273623" w14:textId="6268CDDD" w:rsidR="006F42B3" w:rsidRDefault="006F42B3" w:rsidP="006F42B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</w:t>
            </w:r>
          </w:p>
        </w:tc>
        <w:tc>
          <w:tcPr>
            <w:tcW w:w="801" w:type="pct"/>
            <w:vAlign w:val="center"/>
          </w:tcPr>
          <w:p w14:paraId="6C54AFFF" w14:textId="64DA82EC" w:rsidR="006F42B3" w:rsidRDefault="006F42B3" w:rsidP="006F42B3">
            <w:pPr>
              <w:jc w:val="center"/>
            </w:pPr>
            <w:r>
              <w:rPr>
                <w:b/>
                <w:szCs w:val="24"/>
              </w:rPr>
              <w:t>721,00</w:t>
            </w:r>
          </w:p>
        </w:tc>
      </w:tr>
      <w:tr w:rsidR="006F42B3" w:rsidRPr="0093253D" w14:paraId="269682EA" w14:textId="09F025FF" w:rsidTr="006F42B3">
        <w:trPr>
          <w:jc w:val="center"/>
        </w:trPr>
        <w:tc>
          <w:tcPr>
            <w:tcW w:w="3586" w:type="pct"/>
            <w:gridSpan w:val="3"/>
          </w:tcPr>
          <w:p w14:paraId="6802C90A" w14:textId="665A7DCD" w:rsidR="006F42B3" w:rsidRDefault="006F42B3" w:rsidP="004A428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613" w:type="pct"/>
          </w:tcPr>
          <w:p w14:paraId="34CA9ADA" w14:textId="5BD25B2D" w:rsidR="006F42B3" w:rsidRPr="0093253D" w:rsidRDefault="003A557C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185</w:t>
            </w:r>
          </w:p>
        </w:tc>
        <w:tc>
          <w:tcPr>
            <w:tcW w:w="801" w:type="pct"/>
            <w:vAlign w:val="center"/>
          </w:tcPr>
          <w:p w14:paraId="5BA36640" w14:textId="7D4B6533" w:rsidR="006F42B3" w:rsidRPr="0093253D" w:rsidRDefault="003A557C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3 670,00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AF004" w14:textId="77777777" w:rsidR="000B6FC6" w:rsidRDefault="000B6FC6">
      <w:r>
        <w:separator/>
      </w:r>
    </w:p>
  </w:endnote>
  <w:endnote w:type="continuationSeparator" w:id="0">
    <w:p w14:paraId="597543BC" w14:textId="77777777" w:rsidR="000B6FC6" w:rsidRDefault="000B6FC6">
      <w:r>
        <w:continuationSeparator/>
      </w:r>
    </w:p>
  </w:endnote>
  <w:endnote w:type="continuationNotice" w:id="1">
    <w:p w14:paraId="5E544324" w14:textId="77777777" w:rsidR="000B6FC6" w:rsidRDefault="000B6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6D22" w14:textId="77777777" w:rsidR="000B6FC6" w:rsidRDefault="000B6FC6">
      <w:r>
        <w:separator/>
      </w:r>
    </w:p>
  </w:footnote>
  <w:footnote w:type="continuationSeparator" w:id="0">
    <w:p w14:paraId="2DDE1B8B" w14:textId="77777777" w:rsidR="000B6FC6" w:rsidRDefault="000B6FC6">
      <w:r>
        <w:continuationSeparator/>
      </w:r>
    </w:p>
  </w:footnote>
  <w:footnote w:type="continuationNotice" w:id="1">
    <w:p w14:paraId="14268FD6" w14:textId="77777777" w:rsidR="000B6FC6" w:rsidRDefault="000B6F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1C86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6FC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57C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9682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6F42B3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1C86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D91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E7675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45DA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11AD0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4C7C-D0C1-4F60-BA9C-0F8E6616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395</Words>
  <Characters>2750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2024-01-30T14:13:00Z</dcterms:created>
  <dcterms:modified xsi:type="dcterms:W3CDTF">2024-01-30T14:13:00Z</dcterms:modified>
</cp:coreProperties>
</file>