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9337DA" w14:textId="77777777" w:rsidR="008C439A" w:rsidRPr="008C439A" w:rsidRDefault="008C439A" w:rsidP="008C4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>AIŠKINAMASIS RAŠTAS</w:t>
      </w:r>
    </w:p>
    <w:p w14:paraId="6FD26E46" w14:textId="77777777" w:rsidR="008C439A" w:rsidRPr="008C439A" w:rsidRDefault="008C439A" w:rsidP="008C4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6DD6997" w14:textId="77777777" w:rsidR="008C439A" w:rsidRPr="008C439A" w:rsidRDefault="008C439A" w:rsidP="008C4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C439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DĖL SPRENDIMO </w:t>
      </w:r>
    </w:p>
    <w:p w14:paraId="3347E29B" w14:textId="42D604A5" w:rsidR="008C439A" w:rsidRDefault="008C439A" w:rsidP="002B4217">
      <w:pPr>
        <w:keepNext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C439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DĖL </w:t>
      </w:r>
      <w:r w:rsidR="0051480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VIENKARTINĖS</w:t>
      </w:r>
      <w:r w:rsidRPr="008C439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PAŠALPOS SKYRIMO</w:t>
      </w:r>
      <w:r w:rsidR="002B421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2B4217" w:rsidRPr="002B4217">
        <w:rPr>
          <w:rFonts w:ascii="Times New Roman" w:eastAsia="Times New Roman" w:hAnsi="Times New Roman" w:cs="Times New Roman"/>
          <w:b/>
          <w:sz w:val="24"/>
          <w:szCs w:val="20"/>
        </w:rPr>
        <w:t>IR PAVEDIMO SOCIALINIŲ REIKALŲ SKYRIUI</w:t>
      </w:r>
      <w:r w:rsidR="002B4217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="00595A8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PROJEKTO</w:t>
      </w:r>
    </w:p>
    <w:p w14:paraId="6946D7CC" w14:textId="77777777" w:rsidR="00595A8E" w:rsidRPr="008C439A" w:rsidRDefault="00595A8E" w:rsidP="008C4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67CD1C16" w14:textId="0FE12E98" w:rsidR="008C439A" w:rsidRPr="008C439A" w:rsidRDefault="007740A2" w:rsidP="008C4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2024-01-29</w:t>
      </w:r>
    </w:p>
    <w:p w14:paraId="42BB78A5" w14:textId="77777777" w:rsidR="008C439A" w:rsidRPr="008C439A" w:rsidRDefault="008C439A" w:rsidP="008C4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>Panevėžys</w:t>
      </w:r>
    </w:p>
    <w:p w14:paraId="2D102710" w14:textId="77777777" w:rsidR="008C439A" w:rsidRPr="008C439A" w:rsidRDefault="008C439A" w:rsidP="008C4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3E6DFA1" w14:textId="10EB5921" w:rsidR="00730370" w:rsidRPr="00730370" w:rsidRDefault="00DA2817" w:rsidP="008D427D">
      <w:pPr>
        <w:pStyle w:val="Sraopastraipa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21931940"/>
      <w:bookmarkStart w:id="2" w:name="_Hlk505092699"/>
      <w:r w:rsidRPr="00730370">
        <w:rPr>
          <w:rFonts w:ascii="Times New Roman" w:eastAsia="Calibri" w:hAnsi="Times New Roman" w:cs="Times New Roman"/>
          <w:b/>
          <w:sz w:val="24"/>
          <w:szCs w:val="24"/>
        </w:rPr>
        <w:t>Sprendimo projekto tikslai ir uždaviniai:</w:t>
      </w:r>
      <w:r w:rsidRPr="0073037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990AEC6" w14:textId="26832FCC" w:rsidR="000C6CED" w:rsidRDefault="00DD392E" w:rsidP="00D02F2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Socialinių reikalų skyrius </w:t>
      </w:r>
      <w:bookmarkStart w:id="3" w:name="_Hlk154653337"/>
      <w:r w:rsidR="00543D04" w:rsidRPr="00CC68CA">
        <w:rPr>
          <w:rFonts w:ascii="Times New Roman" w:eastAsia="Times New Roman" w:hAnsi="Times New Roman" w:cs="Times New Roman"/>
          <w:sz w:val="24"/>
          <w:szCs w:val="24"/>
          <w:lang w:eastAsia="lt-LT"/>
        </w:rPr>
        <w:t>(duomenys neskelbtini)</w:t>
      </w:r>
      <w:bookmarkEnd w:id="3"/>
      <w:r w:rsidR="00543D0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B4217" w:rsidRPr="002B4217">
        <w:rPr>
          <w:rFonts w:ascii="Times New Roman" w:eastAsia="Times New Roman" w:hAnsi="Times New Roman" w:cs="Times New Roman"/>
          <w:sz w:val="24"/>
          <w:szCs w:val="24"/>
          <w:lang w:eastAsia="lt-LT"/>
        </w:rPr>
        <w:t>prašymą</w:t>
      </w:r>
      <w:r w:rsidR="002B42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skirti </w:t>
      </w:r>
      <w:r w:rsidR="00514803">
        <w:rPr>
          <w:rFonts w:ascii="Times New Roman" w:hAnsi="Times New Roman" w:cs="Times New Roman"/>
          <w:sz w:val="24"/>
          <w:szCs w:val="24"/>
        </w:rPr>
        <w:t>socialinę paramą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7F2B">
        <w:rPr>
          <w:rFonts w:ascii="Times New Roman" w:hAnsi="Times New Roman" w:cs="Times New Roman"/>
          <w:sz w:val="24"/>
          <w:szCs w:val="24"/>
        </w:rPr>
        <w:t>mechaninio tvirtinimo klubo sąnario protezo</w:t>
      </w:r>
      <w:r w:rsidR="00DD695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C6CED">
        <w:rPr>
          <w:rFonts w:ascii="Times New Roman" w:eastAsia="Times New Roman" w:hAnsi="Times New Roman" w:cs="Times New Roman"/>
          <w:sz w:val="24"/>
          <w:szCs w:val="24"/>
          <w:lang w:eastAsia="lt-LT"/>
        </w:rPr>
        <w:t>įsigijimo</w:t>
      </w:r>
      <w:r w:rsidR="007266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C6CED">
        <w:rPr>
          <w:rFonts w:ascii="Times New Roman" w:eastAsia="Times New Roman" w:hAnsi="Times New Roman" w:cs="Times New Roman"/>
          <w:sz w:val="24"/>
          <w:szCs w:val="24"/>
          <w:lang w:eastAsia="lt-LT"/>
        </w:rPr>
        <w:t>išlaidoms</w:t>
      </w:r>
      <w:r w:rsidR="00A1796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43D04" w:rsidRPr="00CC68CA">
        <w:rPr>
          <w:rFonts w:ascii="Times New Roman" w:eastAsia="Times New Roman" w:hAnsi="Times New Roman" w:cs="Times New Roman"/>
          <w:sz w:val="24"/>
          <w:szCs w:val="24"/>
          <w:lang w:eastAsia="lt-LT"/>
        </w:rPr>
        <w:t>(duomenys neskelbtini)</w:t>
      </w:r>
      <w:r w:rsidR="00A639D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kompensuoti</w:t>
      </w:r>
      <w:r w:rsidR="0072668A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16BD85CC" w14:textId="3707F6DF" w:rsidR="008C439A" w:rsidRPr="008C439A" w:rsidRDefault="0095420A" w:rsidP="00D02F2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8C439A"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>rašymas buvo nagrinė</w:t>
      </w:r>
      <w:r w:rsidR="00E04B12">
        <w:rPr>
          <w:rFonts w:ascii="Times New Roman" w:eastAsia="Times New Roman" w:hAnsi="Times New Roman" w:cs="Times New Roman"/>
          <w:sz w:val="24"/>
          <w:szCs w:val="24"/>
          <w:lang w:eastAsia="lt-LT"/>
        </w:rPr>
        <w:t>tas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vadovaujantis </w:t>
      </w:r>
      <w:bookmarkStart w:id="4" w:name="_Hlk21606243"/>
      <w:r w:rsidR="00F95283" w:rsidRP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>Piniginės socialinės paramos nepasiturintiems gyventojams teikimo tvarkos apraš</w:t>
      </w:r>
      <w:r w:rsid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bookmarkEnd w:id="4"/>
      <w:r w:rsidR="00F95283" w:rsidRP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>, patvirtinto Panevėžio miesto savivaldybės tarybos 2019 m. sausio 31 d. sprendimu Nr. 1-13</w:t>
      </w:r>
      <w:r w:rsidR="00E975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D695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(toliau </w:t>
      </w:r>
      <w:r w:rsidR="00DD6957"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– </w:t>
      </w:r>
      <w:r w:rsidR="00DD695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Start w:id="5" w:name="_Hlk21610396"/>
      <w:r w:rsidR="00DD6957" w:rsidRP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>Piniginės socialinės paramos nepasiturintiems gyventojams teikimo tvarkos apraš</w:t>
      </w:r>
      <w:r w:rsidR="00DD6957"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bookmarkEnd w:id="5"/>
      <w:r w:rsidR="00DD6957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="00E97572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DD695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95283" w:rsidRP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="00ED618F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F95283" w:rsidRP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ED618F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F95283" w:rsidRP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papunkčiu</w:t>
      </w:r>
      <w:r w:rsid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DD695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97572">
        <w:rPr>
          <w:rFonts w:ascii="Times New Roman" w:eastAsia="Times New Roman" w:hAnsi="Times New Roman" w:cs="Times New Roman"/>
          <w:sz w:val="24"/>
          <w:szCs w:val="24"/>
          <w:lang w:eastAsia="lt-LT"/>
        </w:rPr>
        <w:t>Išn</w:t>
      </w:r>
      <w:r w:rsidR="00DD695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agrinėti </w:t>
      </w:r>
      <w:r w:rsidR="00E975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prašymą </w:t>
      </w:r>
      <w:r w:rsidR="00DD695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vadovaujantis </w:t>
      </w:r>
      <w:r w:rsidR="00E975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kitais </w:t>
      </w:r>
      <w:r w:rsidR="00514803" w:rsidRP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>Piniginės socialinės paramos nepasiturintiems gyventojams teikimo tvarkos apraš</w:t>
      </w:r>
      <w:r w:rsidR="00514803">
        <w:rPr>
          <w:rFonts w:ascii="Times New Roman" w:eastAsia="Times New Roman" w:hAnsi="Times New Roman" w:cs="Times New Roman"/>
          <w:sz w:val="24"/>
          <w:szCs w:val="24"/>
          <w:lang w:eastAsia="lt-LT"/>
        </w:rPr>
        <w:t>o 72 punkt</w:t>
      </w:r>
      <w:r w:rsidR="00E975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 papunkčiais </w:t>
      </w:r>
      <w:r w:rsidR="005148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nėra galimybės dėl </w:t>
      </w:r>
      <w:r w:rsidR="00543D04" w:rsidRPr="00CC68CA">
        <w:rPr>
          <w:rFonts w:ascii="Times New Roman" w:eastAsia="Times New Roman" w:hAnsi="Times New Roman" w:cs="Times New Roman"/>
          <w:sz w:val="24"/>
          <w:szCs w:val="24"/>
          <w:lang w:eastAsia="lt-LT"/>
        </w:rPr>
        <w:t>(duomenys neskelbtini)</w:t>
      </w:r>
      <w:r w:rsidR="00543D0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14803">
        <w:rPr>
          <w:rFonts w:ascii="Times New Roman" w:eastAsia="Times New Roman" w:hAnsi="Times New Roman" w:cs="Times New Roman"/>
          <w:sz w:val="24"/>
          <w:szCs w:val="24"/>
          <w:lang w:eastAsia="lt-LT"/>
        </w:rPr>
        <w:t>paprašyto paramos dydžio.</w:t>
      </w:r>
    </w:p>
    <w:bookmarkEnd w:id="1"/>
    <w:p w14:paraId="08B61948" w14:textId="40F13E81" w:rsidR="00E97572" w:rsidRPr="008C439A" w:rsidRDefault="008C439A" w:rsidP="00D02F2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39A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ab/>
      </w:r>
      <w:bookmarkStart w:id="6" w:name="_Hlk21932204"/>
      <w:r w:rsidR="00DA281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30370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Pr="008C439A">
        <w:rPr>
          <w:rFonts w:ascii="Times New Roman" w:eastAsia="Times New Roman" w:hAnsi="Times New Roman" w:cs="Times New Roman"/>
          <w:sz w:val="24"/>
          <w:szCs w:val="24"/>
        </w:rPr>
        <w:t>rašymas apsvarstytas 20</w:t>
      </w:r>
      <w:r w:rsidR="0072668A">
        <w:rPr>
          <w:rFonts w:ascii="Times New Roman" w:eastAsia="Times New Roman" w:hAnsi="Times New Roman" w:cs="Times New Roman"/>
          <w:sz w:val="24"/>
          <w:szCs w:val="24"/>
        </w:rPr>
        <w:t>2</w:t>
      </w:r>
      <w:r w:rsidR="004059B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C439A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4059B2">
        <w:rPr>
          <w:rFonts w:ascii="Times New Roman" w:eastAsia="Times New Roman" w:hAnsi="Times New Roman" w:cs="Times New Roman"/>
          <w:sz w:val="24"/>
          <w:szCs w:val="24"/>
        </w:rPr>
        <w:t>sausio</w:t>
      </w:r>
      <w:r w:rsidR="007266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26EE">
        <w:rPr>
          <w:rFonts w:ascii="Times New Roman" w:eastAsia="Times New Roman" w:hAnsi="Times New Roman" w:cs="Times New Roman"/>
          <w:sz w:val="24"/>
          <w:szCs w:val="24"/>
        </w:rPr>
        <w:t>12</w:t>
      </w:r>
      <w:r w:rsidR="00954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439A">
        <w:rPr>
          <w:rFonts w:ascii="Times New Roman" w:eastAsia="Times New Roman" w:hAnsi="Times New Roman" w:cs="Times New Roman"/>
          <w:sz w:val="24"/>
          <w:szCs w:val="24"/>
        </w:rPr>
        <w:t xml:space="preserve">d. Paramos teikimo komisijos posėdyje. </w:t>
      </w:r>
      <w:r w:rsidR="00E04B12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8C439A">
        <w:rPr>
          <w:rFonts w:ascii="Times New Roman" w:eastAsia="Times New Roman" w:hAnsi="Times New Roman" w:cs="Times New Roman"/>
          <w:sz w:val="24"/>
          <w:szCs w:val="24"/>
        </w:rPr>
        <w:t xml:space="preserve">omisija, vadovaudamasi </w:t>
      </w:r>
      <w:r w:rsidR="00DD392E" w:rsidRP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>Piniginės socialinės paramos nepasiturintiems gyventojams teikimo tvarkos apraš</w:t>
      </w:r>
      <w:r w:rsidR="00DD392E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="00DD392E" w:rsidRPr="008C43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392E">
        <w:rPr>
          <w:rFonts w:ascii="Times New Roman" w:eastAsia="Times New Roman" w:hAnsi="Times New Roman" w:cs="Times New Roman"/>
          <w:sz w:val="24"/>
          <w:szCs w:val="24"/>
        </w:rPr>
        <w:t>72.</w:t>
      </w:r>
      <w:r w:rsidR="00ED618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C43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392E">
        <w:rPr>
          <w:rFonts w:ascii="Times New Roman" w:eastAsia="Times New Roman" w:hAnsi="Times New Roman" w:cs="Times New Roman"/>
          <w:sz w:val="24"/>
          <w:szCs w:val="24"/>
        </w:rPr>
        <w:t>pa</w:t>
      </w:r>
      <w:r w:rsidRPr="008C439A">
        <w:rPr>
          <w:rFonts w:ascii="Times New Roman" w:eastAsia="Times New Roman" w:hAnsi="Times New Roman" w:cs="Times New Roman"/>
          <w:sz w:val="24"/>
          <w:szCs w:val="24"/>
        </w:rPr>
        <w:t>punk</w:t>
      </w:r>
      <w:r w:rsidR="00DD392E">
        <w:rPr>
          <w:rFonts w:ascii="Times New Roman" w:eastAsia="Times New Roman" w:hAnsi="Times New Roman" w:cs="Times New Roman"/>
          <w:sz w:val="24"/>
          <w:szCs w:val="24"/>
        </w:rPr>
        <w:t>či</w:t>
      </w:r>
      <w:r w:rsidRPr="008C439A">
        <w:rPr>
          <w:rFonts w:ascii="Times New Roman" w:eastAsia="Times New Roman" w:hAnsi="Times New Roman" w:cs="Times New Roman"/>
          <w:sz w:val="24"/>
          <w:szCs w:val="24"/>
        </w:rPr>
        <w:t>u, pasiūlė</w:t>
      </w:r>
      <w:r w:rsidR="0095420A">
        <w:rPr>
          <w:rFonts w:ascii="Times New Roman" w:eastAsia="Times New Roman" w:hAnsi="Times New Roman" w:cs="Times New Roman"/>
          <w:sz w:val="24"/>
          <w:szCs w:val="24"/>
        </w:rPr>
        <w:t xml:space="preserve"> skirti </w:t>
      </w:r>
      <w:r w:rsidR="00543D04" w:rsidRPr="00CC68CA">
        <w:rPr>
          <w:rFonts w:ascii="Times New Roman" w:eastAsia="Times New Roman" w:hAnsi="Times New Roman" w:cs="Times New Roman"/>
          <w:sz w:val="24"/>
          <w:szCs w:val="24"/>
          <w:lang w:eastAsia="lt-LT"/>
        </w:rPr>
        <w:t>(duomenys neskelbtini)</w:t>
      </w:r>
      <w:r w:rsidR="00543D0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E77A4">
        <w:rPr>
          <w:rFonts w:ascii="Times New Roman" w:eastAsia="Times New Roman" w:hAnsi="Times New Roman" w:cs="Times New Roman"/>
          <w:sz w:val="24"/>
          <w:szCs w:val="24"/>
        </w:rPr>
        <w:t>vienkartinę</w:t>
      </w:r>
      <w:r w:rsidR="00DD3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59B2">
        <w:rPr>
          <w:rFonts w:ascii="Times New Roman" w:eastAsia="Times New Roman" w:hAnsi="Times New Roman" w:cs="Times New Roman"/>
          <w:sz w:val="24"/>
          <w:szCs w:val="24"/>
        </w:rPr>
        <w:t>2800</w:t>
      </w:r>
      <w:r w:rsidR="0072668A">
        <w:rPr>
          <w:rFonts w:ascii="Times New Roman" w:eastAsia="Times New Roman" w:hAnsi="Times New Roman" w:cs="Times New Roman"/>
          <w:sz w:val="24"/>
          <w:szCs w:val="24"/>
        </w:rPr>
        <w:t xml:space="preserve"> eurų</w:t>
      </w:r>
      <w:r w:rsidR="00DD392E" w:rsidRPr="000C6CED">
        <w:rPr>
          <w:rFonts w:ascii="Times New Roman" w:hAnsi="Times New Roman" w:cs="Times New Roman"/>
          <w:sz w:val="24"/>
          <w:szCs w:val="24"/>
        </w:rPr>
        <w:t xml:space="preserve"> dydžio</w:t>
      </w:r>
      <w:r w:rsidRPr="008C439A">
        <w:rPr>
          <w:rFonts w:ascii="Times New Roman" w:eastAsia="Times New Roman" w:hAnsi="Times New Roman" w:cs="Times New Roman"/>
          <w:sz w:val="24"/>
          <w:szCs w:val="24"/>
        </w:rPr>
        <w:t xml:space="preserve"> pašalp</w:t>
      </w:r>
      <w:r w:rsidR="0095420A">
        <w:rPr>
          <w:rFonts w:ascii="Times New Roman" w:eastAsia="Times New Roman" w:hAnsi="Times New Roman" w:cs="Times New Roman"/>
          <w:sz w:val="24"/>
          <w:szCs w:val="24"/>
        </w:rPr>
        <w:t>ą</w:t>
      </w:r>
      <w:r w:rsidR="00DD392E">
        <w:rPr>
          <w:rFonts w:ascii="Times New Roman" w:eastAsia="Times New Roman" w:hAnsi="Times New Roman" w:cs="Times New Roman"/>
          <w:sz w:val="24"/>
          <w:szCs w:val="24"/>
        </w:rPr>
        <w:t xml:space="preserve"> (protokolo Nr. </w:t>
      </w:r>
      <w:r w:rsidR="0072668A" w:rsidRPr="0072668A">
        <w:rPr>
          <w:rFonts w:ascii="Times New Roman" w:eastAsia="Times New Roman" w:hAnsi="Times New Roman" w:cs="Times New Roman"/>
          <w:sz w:val="24"/>
          <w:szCs w:val="24"/>
        </w:rPr>
        <w:t>71-</w:t>
      </w:r>
      <w:r w:rsidR="004059B2">
        <w:rPr>
          <w:rFonts w:ascii="Times New Roman" w:eastAsia="Times New Roman" w:hAnsi="Times New Roman" w:cs="Times New Roman"/>
          <w:sz w:val="24"/>
          <w:szCs w:val="24"/>
        </w:rPr>
        <w:t>6</w:t>
      </w:r>
      <w:r w:rsidR="0072668A" w:rsidRPr="0072668A">
        <w:rPr>
          <w:rFonts w:ascii="Times New Roman" w:eastAsia="Times New Roman" w:hAnsi="Times New Roman" w:cs="Times New Roman"/>
          <w:sz w:val="24"/>
          <w:szCs w:val="24"/>
        </w:rPr>
        <w:t>(25.3.1</w:t>
      </w:r>
      <w:r w:rsidR="004059B2">
        <w:rPr>
          <w:rFonts w:ascii="Times New Roman" w:eastAsia="Times New Roman" w:hAnsi="Times New Roman" w:cs="Times New Roman"/>
          <w:sz w:val="24"/>
          <w:szCs w:val="24"/>
        </w:rPr>
        <w:t>Mr</w:t>
      </w:r>
      <w:r w:rsidR="0072668A" w:rsidRPr="0072668A">
        <w:rPr>
          <w:rFonts w:ascii="Times New Roman" w:eastAsia="Times New Roman" w:hAnsi="Times New Roman" w:cs="Times New Roman"/>
          <w:sz w:val="24"/>
          <w:szCs w:val="24"/>
        </w:rPr>
        <w:t>)</w:t>
      </w:r>
      <w:r w:rsidR="00DD392E">
        <w:rPr>
          <w:rFonts w:ascii="Times New Roman" w:eastAsia="Times New Roman" w:hAnsi="Times New Roman" w:cs="Times New Roman"/>
          <w:sz w:val="24"/>
          <w:szCs w:val="24"/>
        </w:rPr>
        <w:t xml:space="preserve"> išrašas)</w:t>
      </w:r>
      <w:r w:rsidR="0095420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C43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3421" w:rsidRPr="00CC68CA">
        <w:rPr>
          <w:rFonts w:ascii="Times New Roman" w:eastAsia="Times New Roman" w:hAnsi="Times New Roman" w:cs="Times New Roman"/>
          <w:sz w:val="24"/>
          <w:szCs w:val="24"/>
          <w:lang w:eastAsia="lt-LT"/>
        </w:rPr>
        <w:t>(duomenys neskelbtini)</w:t>
      </w:r>
      <w:r w:rsidR="004059B2">
        <w:rPr>
          <w:rFonts w:ascii="Times New Roman" w:eastAsia="Times New Roman" w:hAnsi="Times New Roman" w:cs="Times New Roman"/>
          <w:sz w:val="24"/>
          <w:szCs w:val="24"/>
        </w:rPr>
        <w:t>protezo</w:t>
      </w:r>
      <w:r w:rsidR="0072668A">
        <w:rPr>
          <w:rFonts w:ascii="Times New Roman" w:eastAsia="Times New Roman" w:hAnsi="Times New Roman" w:cs="Times New Roman"/>
          <w:sz w:val="24"/>
          <w:szCs w:val="24"/>
        </w:rPr>
        <w:t xml:space="preserve"> kaina yra </w:t>
      </w:r>
      <w:r w:rsidR="004059B2">
        <w:rPr>
          <w:rFonts w:ascii="Times New Roman" w:eastAsia="Times New Roman" w:hAnsi="Times New Roman" w:cs="Times New Roman"/>
          <w:sz w:val="24"/>
          <w:szCs w:val="24"/>
        </w:rPr>
        <w:t>2800</w:t>
      </w:r>
      <w:r w:rsidR="00ED61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668A">
        <w:rPr>
          <w:rFonts w:ascii="Times New Roman" w:eastAsia="Times New Roman" w:hAnsi="Times New Roman" w:cs="Times New Roman"/>
          <w:sz w:val="24"/>
          <w:szCs w:val="24"/>
        </w:rPr>
        <w:t>eur</w:t>
      </w:r>
      <w:r w:rsidR="00ED618F">
        <w:rPr>
          <w:rFonts w:ascii="Times New Roman" w:eastAsia="Times New Roman" w:hAnsi="Times New Roman" w:cs="Times New Roman"/>
          <w:sz w:val="24"/>
          <w:szCs w:val="24"/>
        </w:rPr>
        <w:t>ų</w:t>
      </w:r>
      <w:r w:rsidR="005276D4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59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76D4">
        <w:rPr>
          <w:rFonts w:ascii="Times New Roman" w:eastAsia="Times New Roman" w:hAnsi="Times New Roman" w:cs="Times New Roman"/>
          <w:sz w:val="24"/>
          <w:szCs w:val="24"/>
        </w:rPr>
        <w:t>Visą kainą</w:t>
      </w:r>
      <w:r w:rsidR="00FE18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39D4">
        <w:rPr>
          <w:rFonts w:ascii="Times New Roman" w:eastAsia="Times New Roman" w:hAnsi="Times New Roman" w:cs="Times New Roman"/>
          <w:sz w:val="24"/>
          <w:szCs w:val="24"/>
        </w:rPr>
        <w:t>apmokė</w:t>
      </w:r>
      <w:r w:rsidR="008D427D">
        <w:rPr>
          <w:rFonts w:ascii="Times New Roman" w:eastAsia="Times New Roman" w:hAnsi="Times New Roman" w:cs="Times New Roman"/>
          <w:sz w:val="24"/>
          <w:szCs w:val="24"/>
        </w:rPr>
        <w:t>jo</w:t>
      </w:r>
      <w:r w:rsidR="00A639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18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618F">
        <w:rPr>
          <w:rFonts w:ascii="Times New Roman" w:eastAsia="Times New Roman" w:hAnsi="Times New Roman" w:cs="Times New Roman"/>
          <w:sz w:val="24"/>
          <w:szCs w:val="24"/>
        </w:rPr>
        <w:t xml:space="preserve">pati </w:t>
      </w:r>
      <w:r w:rsidR="00FE1883">
        <w:rPr>
          <w:rFonts w:ascii="Times New Roman" w:eastAsia="Times New Roman" w:hAnsi="Times New Roman" w:cs="Times New Roman"/>
          <w:sz w:val="24"/>
          <w:szCs w:val="24"/>
        </w:rPr>
        <w:t>pareiškėj</w:t>
      </w:r>
      <w:r w:rsidR="00ED618F">
        <w:rPr>
          <w:rFonts w:ascii="Times New Roman" w:eastAsia="Times New Roman" w:hAnsi="Times New Roman" w:cs="Times New Roman"/>
          <w:sz w:val="24"/>
          <w:szCs w:val="24"/>
        </w:rPr>
        <w:t>a</w:t>
      </w:r>
      <w:r w:rsidR="00FE18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171C" w:rsidRPr="00CC68CA">
        <w:rPr>
          <w:rFonts w:ascii="Times New Roman" w:eastAsia="Times New Roman" w:hAnsi="Times New Roman" w:cs="Times New Roman"/>
          <w:sz w:val="24"/>
          <w:szCs w:val="24"/>
          <w:lang w:eastAsia="lt-LT"/>
        </w:rPr>
        <w:t>(duomenys neskelbtini)</w:t>
      </w:r>
      <w:r w:rsidR="00FE188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End w:id="6"/>
    </w:p>
    <w:p w14:paraId="0AC6850D" w14:textId="6B655F2B" w:rsidR="008C439A" w:rsidRPr="008C439A" w:rsidRDefault="008C439A" w:rsidP="00D02F2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DA281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</w:t>
      </w:r>
      <w:r w:rsidRPr="008C439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A2817" w:rsidRPr="00DA281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Siūlomos teisinio reguliavimo nuostatos, laukiami rezultatai:</w:t>
      </w:r>
      <w:r w:rsidR="00DA2817" w:rsidRPr="00DA281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7CEAEEA7" w14:textId="676BFBE8" w:rsidR="008C439A" w:rsidRPr="008C439A" w:rsidRDefault="00730370" w:rsidP="00D02F2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7" w:name="_Hlk21933252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Parengtu Panevėžio miesto savivaldybės tarybos sprendimo ,,Dėl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vienkartinės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pašalpos skyrimo</w:t>
      </w:r>
      <w:r w:rsidR="00ED618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pavedimo Socialinių reikalų skyriui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“ projektu (toliau –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Sprendimo 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>projektas) siūloma skirti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Paramos teikimo komisijos pasiūlyto dydžio vienkartinę pašalpą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Patvirtinus S</w:t>
      </w:r>
      <w:r w:rsidR="00595A8E">
        <w:rPr>
          <w:rFonts w:ascii="Times New Roman" w:eastAsia="Times New Roman" w:hAnsi="Times New Roman" w:cs="Times New Roman"/>
          <w:sz w:val="24"/>
          <w:szCs w:val="24"/>
          <w:lang w:eastAsia="lt-LT"/>
        </w:rPr>
        <w:t>prendimo p</w:t>
      </w:r>
      <w:r w:rsidR="008C439A"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>rojekt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="00027C51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8C439A"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bus kompensuot</w:t>
      </w:r>
      <w:r w:rsidR="002D56BE">
        <w:rPr>
          <w:rFonts w:ascii="Times New Roman" w:eastAsia="Times New Roman" w:hAnsi="Times New Roman" w:cs="Times New Roman"/>
          <w:sz w:val="24"/>
          <w:szCs w:val="24"/>
          <w:lang w:eastAsia="lt-LT"/>
        </w:rPr>
        <w:t>os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pareiškėjo</w:t>
      </w:r>
      <w:r w:rsidR="002D56BE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patirt</w:t>
      </w:r>
      <w:r w:rsidR="002D56BE">
        <w:rPr>
          <w:rFonts w:ascii="Times New Roman" w:eastAsia="Times New Roman" w:hAnsi="Times New Roman" w:cs="Times New Roman"/>
          <w:sz w:val="24"/>
          <w:szCs w:val="24"/>
          <w:lang w:eastAsia="lt-LT"/>
        </w:rPr>
        <w:t>os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276D4">
        <w:rPr>
          <w:rFonts w:ascii="Times New Roman" w:eastAsia="Times New Roman" w:hAnsi="Times New Roman" w:cs="Times New Roman"/>
          <w:sz w:val="24"/>
          <w:szCs w:val="24"/>
          <w:lang w:eastAsia="lt-LT"/>
        </w:rPr>
        <w:t>klubo sąnario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įsigijimo  išlaid</w:t>
      </w:r>
      <w:r w:rsidR="005276D4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s. Tai </w:t>
      </w:r>
      <w:r w:rsidR="00A639D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pagerintų </w:t>
      </w:r>
      <w:r w:rsidR="00CC171C" w:rsidRPr="00CC68CA">
        <w:rPr>
          <w:rFonts w:ascii="Times New Roman" w:eastAsia="Times New Roman" w:hAnsi="Times New Roman" w:cs="Times New Roman"/>
          <w:sz w:val="24"/>
          <w:szCs w:val="24"/>
          <w:lang w:eastAsia="lt-LT"/>
        </w:rPr>
        <w:t>(duomenys neskelbtini)</w:t>
      </w:r>
      <w:r w:rsidR="00A639D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gyvenimo kokybę,</w:t>
      </w:r>
      <w:r w:rsidR="002D56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sumažintų socialinę atskirtį</w:t>
      </w:r>
      <w:r w:rsidR="005276D4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2D56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Pareiškėja yra </w:t>
      </w:r>
      <w:r w:rsidR="00E04B1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nedirba</w:t>
      </w:r>
      <w:r w:rsidR="002D56BE">
        <w:rPr>
          <w:rFonts w:ascii="Times New Roman" w:eastAsia="Times New Roman" w:hAnsi="Times New Roman" w:cs="Times New Roman"/>
          <w:sz w:val="24"/>
          <w:szCs w:val="24"/>
          <w:lang w:eastAsia="lt-LT"/>
        </w:rPr>
        <w:t>nti senatvės pensijos gavėja, gyvena viena</w:t>
      </w:r>
      <w:r w:rsidR="00E04B1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A84F39">
        <w:rPr>
          <w:rFonts w:ascii="Times New Roman" w:eastAsia="Times New Roman" w:hAnsi="Times New Roman" w:cs="Times New Roman"/>
          <w:sz w:val="24"/>
          <w:szCs w:val="24"/>
          <w:lang w:eastAsia="lt-LT"/>
        </w:rPr>
        <w:t>V</w:t>
      </w:r>
      <w:r w:rsidR="006E42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ieno mėnesio pajamos yra </w:t>
      </w:r>
      <w:r w:rsidR="00CC171C" w:rsidRPr="00CC68CA">
        <w:rPr>
          <w:rFonts w:ascii="Times New Roman" w:eastAsia="Times New Roman" w:hAnsi="Times New Roman" w:cs="Times New Roman"/>
          <w:sz w:val="24"/>
          <w:szCs w:val="24"/>
          <w:lang w:eastAsia="lt-LT"/>
        </w:rPr>
        <w:t>(duomenys neskelbtini)</w:t>
      </w:r>
      <w:r w:rsidR="005276D4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bookmarkEnd w:id="7"/>
    <w:p w14:paraId="35832362" w14:textId="01DB8F1D" w:rsidR="008C439A" w:rsidRPr="00DA2817" w:rsidRDefault="008C439A" w:rsidP="00D02F2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C439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DA2817" w:rsidRPr="00DA281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3.</w:t>
      </w:r>
      <w:r w:rsidR="00DA281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DA2817" w:rsidRPr="00DA281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Lėšų poreikis ir šaltiniai: </w:t>
      </w:r>
      <w:r w:rsidR="00C022C7">
        <w:rPr>
          <w:rFonts w:ascii="Times New Roman" w:eastAsia="Times New Roman" w:hAnsi="Times New Roman" w:cs="Times New Roman"/>
          <w:sz w:val="24"/>
          <w:szCs w:val="24"/>
          <w:lang w:eastAsia="lt-LT"/>
        </w:rPr>
        <w:t>Vienkartinės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pašalpos finansuojamos iš savivaldybės biudžeto lėšų skirtų piniginei socialinei paramai pagal L</w:t>
      </w:r>
      <w:r w:rsid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ietuvos 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>R</w:t>
      </w:r>
      <w:r w:rsid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>espublikos p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iniginės socialinės paramos nepasiturintiems gyventojams </w:t>
      </w:r>
      <w:r w:rsidR="00FA3BEE">
        <w:rPr>
          <w:rFonts w:ascii="Times New Roman" w:eastAsia="Times New Roman" w:hAnsi="Times New Roman" w:cs="Times New Roman"/>
          <w:sz w:val="24"/>
          <w:szCs w:val="24"/>
          <w:lang w:eastAsia="lt-LT"/>
        </w:rPr>
        <w:t>įstatym</w:t>
      </w:r>
      <w:r w:rsidR="006E0759"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="00FA3BE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>finansuoti.</w:t>
      </w:r>
    </w:p>
    <w:p w14:paraId="4A8C77E3" w14:textId="3AF8D15E" w:rsidR="008C439A" w:rsidRPr="00DA2817" w:rsidRDefault="00DA2817" w:rsidP="00D02F26">
      <w:pPr>
        <w:tabs>
          <w:tab w:val="num" w:pos="0"/>
        </w:tabs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4</w:t>
      </w:r>
      <w:r w:rsidR="008C439A" w:rsidRPr="008C439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 Kieno iniciatyva parengtas sprendimo projektas</w:t>
      </w:r>
      <w:r w:rsidR="008C439A"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09E021B3" w14:textId="5145928E" w:rsidR="008C439A" w:rsidRPr="008C439A" w:rsidRDefault="008C439A" w:rsidP="00D02F26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Socialinių reikalų skyriaus iniciatyva.</w:t>
      </w:r>
    </w:p>
    <w:bookmarkEnd w:id="2"/>
    <w:p w14:paraId="3174ADEF" w14:textId="1F1A36E2" w:rsidR="00DA2817" w:rsidRDefault="00DA2817" w:rsidP="008D427D">
      <w:pPr>
        <w:tabs>
          <w:tab w:val="num" w:pos="0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C439A"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>PRIDEDAMA:</w:t>
      </w:r>
      <w:bookmarkStart w:id="8" w:name="_Hlk21933405"/>
    </w:p>
    <w:p w14:paraId="636DED1B" w14:textId="205D8355" w:rsidR="004B35DD" w:rsidRPr="004B35DD" w:rsidRDefault="004B35DD" w:rsidP="008D427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35DD">
        <w:rPr>
          <w:rFonts w:ascii="Times New Roman" w:eastAsia="Times New Roman" w:hAnsi="Times New Roman" w:cs="Times New Roman"/>
          <w:sz w:val="24"/>
          <w:szCs w:val="24"/>
          <w:lang w:eastAsia="lt-LT"/>
        </w:rPr>
        <w:t>Piniginės socialinės paramos nepasiturintiems gyventojams teikimo tvarkos apraš</w:t>
      </w:r>
      <w:r w:rsidR="005B18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as </w:t>
      </w:r>
      <w:hyperlink r:id="rId6" w:history="1">
        <w:r w:rsidR="005B186A" w:rsidRPr="00706D34">
          <w:rPr>
            <w:rStyle w:val="Hipersaitas"/>
            <w:rFonts w:ascii="Times New Roman" w:eastAsia="Times New Roman" w:hAnsi="Times New Roman" w:cs="Times New Roman"/>
            <w:sz w:val="24"/>
            <w:szCs w:val="24"/>
            <w:lang w:eastAsia="lt-LT"/>
          </w:rPr>
          <w:t>https://www.e-tar.lt/portal/lt/legalAct/77c4ec4025ea11e9a92cf83c425b079c/asr</w:t>
        </w:r>
      </w:hyperlink>
      <w:r w:rsidR="005B18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4B35DD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0FFFC0E9" w14:textId="73516D57" w:rsidR="008C439A" w:rsidRPr="008C439A" w:rsidRDefault="008C439A" w:rsidP="008D427D">
      <w:pPr>
        <w:tabs>
          <w:tab w:val="num" w:pos="0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End w:id="8"/>
    <w:p w14:paraId="687D4ABD" w14:textId="77777777" w:rsidR="008C439A" w:rsidRPr="008C439A" w:rsidRDefault="008C439A" w:rsidP="00D02F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9A9352A" w14:textId="77777777" w:rsidR="008C439A" w:rsidRPr="008C439A" w:rsidRDefault="008C439A" w:rsidP="00D02F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Socialinių reikalų skyriaus  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</w:t>
      </w:r>
    </w:p>
    <w:p w14:paraId="72B2DEF4" w14:textId="3CE95D85" w:rsidR="008C439A" w:rsidRPr="008C439A" w:rsidRDefault="008C439A" w:rsidP="00D02F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>Socialinių išmokų poskyrio vedėja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Zita Ragėnienė </w:t>
      </w:r>
    </w:p>
    <w:p w14:paraId="53202CBA" w14:textId="77777777" w:rsidR="008C439A" w:rsidRPr="008C439A" w:rsidRDefault="008C439A" w:rsidP="00D02F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8C439A" w:rsidRPr="008C439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34968"/>
    <w:multiLevelType w:val="hybridMultilevel"/>
    <w:tmpl w:val="D6A4F98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895513"/>
    <w:multiLevelType w:val="hybridMultilevel"/>
    <w:tmpl w:val="D6A4F98C"/>
    <w:lvl w:ilvl="0" w:tplc="BEC8B21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110F11"/>
    <w:multiLevelType w:val="hybridMultilevel"/>
    <w:tmpl w:val="FBE2BAD4"/>
    <w:lvl w:ilvl="0" w:tplc="76D2E42C">
      <w:start w:val="1"/>
      <w:numFmt w:val="decimal"/>
      <w:lvlText w:val="%1."/>
      <w:lvlJc w:val="left"/>
      <w:pPr>
        <w:ind w:left="120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68A84642"/>
    <w:multiLevelType w:val="hybridMultilevel"/>
    <w:tmpl w:val="0292D93A"/>
    <w:lvl w:ilvl="0" w:tplc="E89651BC">
      <w:start w:val="1"/>
      <w:numFmt w:val="decimal"/>
      <w:lvlText w:val="%1.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60"/>
    <w:rsid w:val="00027C51"/>
    <w:rsid w:val="00043448"/>
    <w:rsid w:val="000C6CED"/>
    <w:rsid w:val="001111FE"/>
    <w:rsid w:val="001E77A4"/>
    <w:rsid w:val="002B4217"/>
    <w:rsid w:val="002D56BE"/>
    <w:rsid w:val="003226EE"/>
    <w:rsid w:val="00331B4F"/>
    <w:rsid w:val="00390BBB"/>
    <w:rsid w:val="00394C12"/>
    <w:rsid w:val="0040232B"/>
    <w:rsid w:val="004059B2"/>
    <w:rsid w:val="004B35DD"/>
    <w:rsid w:val="004B66A4"/>
    <w:rsid w:val="00514803"/>
    <w:rsid w:val="005276D4"/>
    <w:rsid w:val="00531C30"/>
    <w:rsid w:val="00543D04"/>
    <w:rsid w:val="00587F2B"/>
    <w:rsid w:val="00595A8E"/>
    <w:rsid w:val="005B186A"/>
    <w:rsid w:val="005F3FE0"/>
    <w:rsid w:val="00621E48"/>
    <w:rsid w:val="00625BE3"/>
    <w:rsid w:val="006E0759"/>
    <w:rsid w:val="006E4249"/>
    <w:rsid w:val="0072668A"/>
    <w:rsid w:val="00730370"/>
    <w:rsid w:val="00747830"/>
    <w:rsid w:val="00754B41"/>
    <w:rsid w:val="007740A2"/>
    <w:rsid w:val="00831160"/>
    <w:rsid w:val="00873F4C"/>
    <w:rsid w:val="00883421"/>
    <w:rsid w:val="008C439A"/>
    <w:rsid w:val="008D427D"/>
    <w:rsid w:val="0095420A"/>
    <w:rsid w:val="009A54B5"/>
    <w:rsid w:val="009F6D4A"/>
    <w:rsid w:val="00A1796F"/>
    <w:rsid w:val="00A4024D"/>
    <w:rsid w:val="00A639D4"/>
    <w:rsid w:val="00A667F9"/>
    <w:rsid w:val="00A84F39"/>
    <w:rsid w:val="00AD7AE2"/>
    <w:rsid w:val="00AF6D0C"/>
    <w:rsid w:val="00B441C6"/>
    <w:rsid w:val="00C022C7"/>
    <w:rsid w:val="00CC171C"/>
    <w:rsid w:val="00D02F26"/>
    <w:rsid w:val="00DA2817"/>
    <w:rsid w:val="00DD392E"/>
    <w:rsid w:val="00DD6957"/>
    <w:rsid w:val="00E04B12"/>
    <w:rsid w:val="00E97572"/>
    <w:rsid w:val="00ED0BDD"/>
    <w:rsid w:val="00ED618F"/>
    <w:rsid w:val="00F95283"/>
    <w:rsid w:val="00FA3BEE"/>
    <w:rsid w:val="00FD6EF0"/>
    <w:rsid w:val="00FE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CE44D"/>
  <w15:chartTrackingRefBased/>
  <w15:docId w15:val="{E294F80D-BFFE-436F-9EE7-93C46E0F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5B186A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5B186A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DA2817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27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27C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-tar.lt/portal/lt/legalAct/77c4ec4025ea11e9a92cf83c425b079c/as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A0F03-B06F-418E-8B93-E58AA299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1694</Words>
  <Characters>967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K121</dc:creator>
  <cp:keywords/>
  <dc:description/>
  <cp:lastModifiedBy>Diana Brazdžiunienė</cp:lastModifiedBy>
  <cp:revision>2</cp:revision>
  <cp:lastPrinted>2024-01-29T08:00:00Z</cp:lastPrinted>
  <dcterms:created xsi:type="dcterms:W3CDTF">2024-02-08T12:19:00Z</dcterms:created>
  <dcterms:modified xsi:type="dcterms:W3CDTF">2024-02-08T12:19:00Z</dcterms:modified>
</cp:coreProperties>
</file>