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EFDAC" w14:textId="77777777" w:rsidR="00F953DC" w:rsidRDefault="00F953DC" w:rsidP="00F953D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1F7F1A" wp14:editId="1D5BF59E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91B7" w14:textId="77777777" w:rsidR="00F953DC" w:rsidRDefault="00F953DC" w:rsidP="00F953DC">
      <w:pPr>
        <w:jc w:val="center"/>
        <w:rPr>
          <w:szCs w:val="24"/>
        </w:rPr>
      </w:pPr>
    </w:p>
    <w:p w14:paraId="7660F869" w14:textId="77777777" w:rsidR="00F953DC" w:rsidRDefault="00F953DC" w:rsidP="00F953D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126D9AC" w14:textId="77777777" w:rsidR="00F953DC" w:rsidRDefault="00F953DC" w:rsidP="00F953DC">
      <w:pPr>
        <w:keepNext/>
        <w:jc w:val="center"/>
        <w:outlineLvl w:val="1"/>
      </w:pPr>
    </w:p>
    <w:p w14:paraId="4A7942F9" w14:textId="77777777" w:rsidR="00F953DC" w:rsidRDefault="00F953DC" w:rsidP="00F953DC">
      <w:pPr>
        <w:keepNext/>
        <w:jc w:val="center"/>
        <w:outlineLvl w:val="1"/>
      </w:pPr>
    </w:p>
    <w:p w14:paraId="290B19BC" w14:textId="77777777" w:rsidR="00F953DC" w:rsidRDefault="00F953DC" w:rsidP="00F953D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25929B" w14:textId="47A5E64F" w:rsidR="004E2CAC" w:rsidRDefault="004E2CAC" w:rsidP="004E2CAC">
      <w:pPr>
        <w:jc w:val="center"/>
        <w:rPr>
          <w:b/>
        </w:rPr>
      </w:pPr>
      <w:bookmarkStart w:id="1" w:name="_Hlk157692421"/>
      <w:r w:rsidRPr="00D85F4E">
        <w:rPr>
          <w:b/>
        </w:rPr>
        <w:t xml:space="preserve">DĖL PRITARIMO </w:t>
      </w:r>
      <w:r>
        <w:rPr>
          <w:b/>
        </w:rPr>
        <w:t xml:space="preserve">TEIKTI </w:t>
      </w:r>
      <w:r w:rsidRPr="00D85F4E">
        <w:rPr>
          <w:b/>
        </w:rPr>
        <w:t>PROJEKT</w:t>
      </w:r>
      <w:r>
        <w:rPr>
          <w:b/>
        </w:rPr>
        <w:t>Ą</w:t>
      </w:r>
      <w:r w:rsidRPr="00D85F4E">
        <w:rPr>
          <w:b/>
        </w:rPr>
        <w:t xml:space="preserve"> </w:t>
      </w:r>
      <w:r>
        <w:rPr>
          <w:b/>
          <w:bCs/>
          <w:caps/>
          <w:szCs w:val="24"/>
        </w:rPr>
        <w:t>„</w:t>
      </w:r>
      <w:r w:rsidR="009677E5">
        <w:rPr>
          <w:b/>
          <w:bCs/>
          <w:caps/>
          <w:szCs w:val="24"/>
        </w:rPr>
        <w:t>KLAIPĖDOS</w:t>
      </w:r>
      <w:r>
        <w:rPr>
          <w:b/>
          <w:bCs/>
          <w:caps/>
          <w:szCs w:val="24"/>
        </w:rPr>
        <w:t>–</w:t>
      </w:r>
      <w:r w:rsidR="009677E5">
        <w:rPr>
          <w:b/>
          <w:bCs/>
          <w:caps/>
          <w:szCs w:val="24"/>
        </w:rPr>
        <w:t xml:space="preserve">NEMUNO </w:t>
      </w:r>
      <w:r>
        <w:rPr>
          <w:b/>
          <w:bCs/>
          <w:caps/>
          <w:szCs w:val="24"/>
        </w:rPr>
        <w:t>g. rekonstravimas, užtikrinant eismo saugumą ir pašalinant juodąją dėmę“</w:t>
      </w:r>
      <w:r w:rsidR="00CA6D42">
        <w:rPr>
          <w:b/>
          <w:bCs/>
          <w:caps/>
          <w:szCs w:val="24"/>
        </w:rPr>
        <w:t xml:space="preserve"> </w:t>
      </w:r>
      <w:r w:rsidRPr="00D85F4E">
        <w:rPr>
          <w:b/>
        </w:rPr>
        <w:t xml:space="preserve">EUROPOS SĄJUNGOS FONDŲ INVESTICIJOMS GAUTI, </w:t>
      </w:r>
      <w:r>
        <w:rPr>
          <w:b/>
        </w:rPr>
        <w:t xml:space="preserve">PROJEKTO </w:t>
      </w:r>
      <w:r w:rsidRPr="00D85F4E">
        <w:rPr>
          <w:b/>
        </w:rPr>
        <w:t>DALINIO FINANSAVIMO</w:t>
      </w:r>
      <w:r>
        <w:rPr>
          <w:b/>
        </w:rPr>
        <w:t xml:space="preserve"> IR </w:t>
      </w:r>
      <w:r w:rsidRPr="00D85F4E">
        <w:rPr>
          <w:b/>
        </w:rPr>
        <w:t>ĮGYVENDINIMO</w:t>
      </w:r>
    </w:p>
    <w:bookmarkEnd w:id="1"/>
    <w:p w14:paraId="0407ABFE" w14:textId="77777777" w:rsidR="004E2CAC" w:rsidRPr="00C739EF" w:rsidRDefault="004E2CAC" w:rsidP="00E93C9B">
      <w:pPr>
        <w:jc w:val="center"/>
        <w:rPr>
          <w:b/>
          <w:bCs/>
          <w:szCs w:val="24"/>
        </w:rPr>
      </w:pPr>
    </w:p>
    <w:p w14:paraId="69716DC4" w14:textId="348D1573" w:rsidR="00F953DC" w:rsidRDefault="00F953DC" w:rsidP="00F361D6">
      <w:pPr>
        <w:shd w:val="clear" w:color="auto" w:fill="FFFFFF"/>
        <w:jc w:val="center"/>
      </w:pPr>
    </w:p>
    <w:p w14:paraId="3F8CD4BD" w14:textId="77777777" w:rsidR="00F953DC" w:rsidRPr="00A562AA" w:rsidRDefault="00F953DC" w:rsidP="00F953D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9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TSP-67</w:t>
      </w:r>
      <w:r>
        <w:fldChar w:fldCharType="end"/>
      </w:r>
      <w:bookmarkEnd w:id="3"/>
    </w:p>
    <w:p w14:paraId="18CA3D04" w14:textId="77777777" w:rsidR="00F953DC" w:rsidRDefault="00F953DC" w:rsidP="00F953DC">
      <w:pPr>
        <w:keepNext/>
        <w:jc w:val="center"/>
        <w:outlineLvl w:val="2"/>
        <w:rPr>
          <w:b/>
        </w:rPr>
      </w:pPr>
      <w:r>
        <w:t>Panevėžys</w:t>
      </w:r>
    </w:p>
    <w:p w14:paraId="21937A94" w14:textId="77777777" w:rsidR="00F953DC" w:rsidRDefault="00F953DC" w:rsidP="00F953DC">
      <w:pPr>
        <w:spacing w:line="360" w:lineRule="auto"/>
        <w:jc w:val="center"/>
      </w:pPr>
    </w:p>
    <w:p w14:paraId="31D2351E" w14:textId="1D3FFF47" w:rsidR="00F953DC" w:rsidRDefault="00F953DC" w:rsidP="00F953DC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212529"/>
          <w:sz w:val="22"/>
          <w:szCs w:val="22"/>
          <w:lang w:eastAsia="lt-LT"/>
        </w:rPr>
      </w:pPr>
      <w:bookmarkStart w:id="4" w:name="_Hlk513454911"/>
      <w:r>
        <w:rPr>
          <w:color w:val="000000"/>
        </w:rPr>
        <w:t xml:space="preserve">Vadovaudamasi Lietuvos Respublikos vietos savivaldos įstatymo </w:t>
      </w:r>
      <w:r w:rsidR="00890485">
        <w:rPr>
          <w:color w:val="000000"/>
        </w:rPr>
        <w:t>6</w:t>
      </w:r>
      <w:r>
        <w:rPr>
          <w:color w:val="000000"/>
        </w:rPr>
        <w:t xml:space="preserve"> straipsnio 32 punktu,</w:t>
      </w:r>
      <w:r w:rsidR="007C77B5">
        <w:rPr>
          <w:color w:val="000000"/>
        </w:rPr>
        <w:t xml:space="preserve"> </w:t>
      </w:r>
      <w:r w:rsidR="00B10421">
        <w:rPr>
          <w:color w:val="000000"/>
        </w:rPr>
        <w:t xml:space="preserve">15 straipsnio </w:t>
      </w:r>
      <w:r w:rsidR="002B227C">
        <w:rPr>
          <w:color w:val="000000"/>
        </w:rPr>
        <w:t xml:space="preserve">2 </w:t>
      </w:r>
      <w:r w:rsidR="00F87962">
        <w:rPr>
          <w:color w:val="000000"/>
        </w:rPr>
        <w:t>dalies 19 punktu</w:t>
      </w:r>
      <w:r w:rsidR="00F546C3">
        <w:rPr>
          <w:color w:val="000000"/>
        </w:rPr>
        <w:t xml:space="preserve">, </w:t>
      </w:r>
      <w:r w:rsidR="002C23E0">
        <w:rPr>
          <w:szCs w:val="24"/>
        </w:rPr>
        <w:t>Panevėžio miesto savivaldybės vardu sudaromų sutarčių pasirašymo tvarkos aprašo</w:t>
      </w:r>
      <w:r w:rsidR="007C77B5">
        <w:rPr>
          <w:color w:val="000000"/>
          <w:shd w:val="clear" w:color="auto" w:fill="FFFFFF"/>
        </w:rPr>
        <w:t>, patvirtinto Panevėžio miesto savivaldybės tarybos </w:t>
      </w:r>
      <w:bookmarkStart w:id="5" w:name="_Hlk66959153"/>
      <w:r w:rsidR="007C77B5">
        <w:rPr>
          <w:color w:val="000000"/>
          <w:shd w:val="clear" w:color="auto" w:fill="FFFFFF"/>
        </w:rPr>
        <w:t>20</w:t>
      </w:r>
      <w:r w:rsidR="002C23E0">
        <w:rPr>
          <w:color w:val="000000"/>
          <w:shd w:val="clear" w:color="auto" w:fill="FFFFFF"/>
        </w:rPr>
        <w:t>23</w:t>
      </w:r>
      <w:r w:rsidR="007C77B5">
        <w:rPr>
          <w:color w:val="000000"/>
          <w:shd w:val="clear" w:color="auto" w:fill="FFFFFF"/>
        </w:rPr>
        <w:t xml:space="preserve"> m. </w:t>
      </w:r>
      <w:r w:rsidR="002C23E0">
        <w:rPr>
          <w:color w:val="000000"/>
          <w:shd w:val="clear" w:color="auto" w:fill="FFFFFF"/>
        </w:rPr>
        <w:t xml:space="preserve">gruodžio </w:t>
      </w:r>
      <w:r w:rsidR="00EA035A">
        <w:rPr>
          <w:color w:val="000000"/>
          <w:shd w:val="clear" w:color="auto" w:fill="FFFFFF"/>
        </w:rPr>
        <w:t>28 </w:t>
      </w:r>
      <w:r w:rsidR="007C77B5">
        <w:rPr>
          <w:color w:val="000000"/>
          <w:shd w:val="clear" w:color="auto" w:fill="FFFFFF"/>
        </w:rPr>
        <w:t xml:space="preserve">d. sprendimu Nr. </w:t>
      </w:r>
      <w:r w:rsidR="002C23E0">
        <w:t>1-394</w:t>
      </w:r>
      <w:r w:rsidR="002C23E0" w:rsidDel="002C23E0">
        <w:rPr>
          <w:color w:val="000000"/>
          <w:shd w:val="clear" w:color="auto" w:fill="FFFFFF"/>
        </w:rPr>
        <w:t xml:space="preserve"> </w:t>
      </w:r>
      <w:r w:rsidR="007C77B5">
        <w:rPr>
          <w:color w:val="000000"/>
          <w:shd w:val="clear" w:color="auto" w:fill="FFFFFF"/>
        </w:rPr>
        <w:t>„</w:t>
      </w:r>
      <w:r w:rsidR="002C23E0">
        <w:rPr>
          <w:color w:val="000000"/>
          <w:shd w:val="clear" w:color="auto" w:fill="FFFFFF"/>
        </w:rPr>
        <w:t xml:space="preserve">Dėl Panevėžio miesto savivaldybės vardu sudaromų sutarčių pasirašymo tvarkos aprašo patvirtinimo, </w:t>
      </w:r>
      <w:r w:rsidR="00EA035A">
        <w:rPr>
          <w:color w:val="000000"/>
          <w:shd w:val="clear" w:color="auto" w:fill="FFFFFF"/>
        </w:rPr>
        <w:t xml:space="preserve">Savivaldybės </w:t>
      </w:r>
      <w:r w:rsidR="002C23E0">
        <w:rPr>
          <w:color w:val="000000"/>
          <w:shd w:val="clear" w:color="auto" w:fill="FFFFFF"/>
        </w:rPr>
        <w:t>tarybos 2014 m. gegužės 29 d. sprendimo Nr</w:t>
      </w:r>
      <w:r w:rsidR="00EA035A">
        <w:rPr>
          <w:color w:val="000000"/>
          <w:shd w:val="clear" w:color="auto" w:fill="FFFFFF"/>
        </w:rPr>
        <w:t>. </w:t>
      </w:r>
      <w:r w:rsidR="002C23E0">
        <w:rPr>
          <w:color w:val="000000"/>
          <w:shd w:val="clear" w:color="auto" w:fill="FFFFFF"/>
        </w:rPr>
        <w:t xml:space="preserve">1-154 pripažinimo netekusiu galios ir įgaliojimo </w:t>
      </w:r>
      <w:r w:rsidR="00EA035A">
        <w:rPr>
          <w:color w:val="000000"/>
          <w:shd w:val="clear" w:color="auto" w:fill="FFFFFF"/>
        </w:rPr>
        <w:t xml:space="preserve">Savivaldybės </w:t>
      </w:r>
      <w:r w:rsidR="002C23E0">
        <w:rPr>
          <w:color w:val="000000"/>
          <w:shd w:val="clear" w:color="auto" w:fill="FFFFFF"/>
        </w:rPr>
        <w:t>merui</w:t>
      </w:r>
      <w:r w:rsidR="007C77B5">
        <w:rPr>
          <w:color w:val="000000"/>
          <w:shd w:val="clear" w:color="auto" w:fill="FFFFFF"/>
        </w:rPr>
        <w:t>“</w:t>
      </w:r>
      <w:bookmarkEnd w:id="5"/>
      <w:r w:rsidR="00EA035A">
        <w:rPr>
          <w:color w:val="000000"/>
          <w:shd w:val="clear" w:color="auto" w:fill="FFFFFF"/>
        </w:rPr>
        <w:t>,</w:t>
      </w:r>
      <w:r w:rsidR="00533C10">
        <w:rPr>
          <w:color w:val="000000"/>
          <w:shd w:val="clear" w:color="auto" w:fill="FFFFFF"/>
        </w:rPr>
        <w:t xml:space="preserve"> </w:t>
      </w:r>
      <w:bookmarkEnd w:id="4"/>
      <w:r w:rsidR="004D6CAC">
        <w:rPr>
          <w:color w:val="000000"/>
          <w:shd w:val="clear" w:color="auto" w:fill="FFFFFF"/>
        </w:rPr>
        <w:t xml:space="preserve">6.11 papunkčiu, </w:t>
      </w:r>
      <w:r w:rsidR="00E40B55">
        <w:rPr>
          <w:color w:val="000000"/>
          <w:shd w:val="clear" w:color="auto" w:fill="FFFFFF"/>
        </w:rPr>
        <w:t>19</w:t>
      </w:r>
      <w:r w:rsidR="004D6CAC">
        <w:rPr>
          <w:color w:val="000000"/>
          <w:shd w:val="clear" w:color="auto" w:fill="FFFFFF"/>
        </w:rPr>
        <w:t>, 20</w:t>
      </w:r>
      <w:r w:rsidR="008A2614">
        <w:rPr>
          <w:color w:val="000000"/>
          <w:shd w:val="clear" w:color="auto" w:fill="FFFFFF"/>
        </w:rPr>
        <w:t xml:space="preserve"> </w:t>
      </w:r>
      <w:r w:rsidR="00E40B55">
        <w:rPr>
          <w:color w:val="000000"/>
          <w:shd w:val="clear" w:color="auto" w:fill="FFFFFF"/>
        </w:rPr>
        <w:t>punkt</w:t>
      </w:r>
      <w:r w:rsidR="004D6CAC">
        <w:rPr>
          <w:color w:val="000000"/>
          <w:shd w:val="clear" w:color="auto" w:fill="FFFFFF"/>
        </w:rPr>
        <w:t>ais</w:t>
      </w:r>
      <w:r w:rsidR="00E40B55">
        <w:rPr>
          <w:color w:val="000000"/>
          <w:shd w:val="clear" w:color="auto" w:fill="FFFFFF"/>
        </w:rPr>
        <w:t>,</w:t>
      </w:r>
      <w:r w:rsidR="004D6CAC">
        <w:rPr>
          <w:color w:val="000000"/>
          <w:shd w:val="clear" w:color="auto" w:fill="FFFFFF"/>
        </w:rPr>
        <w:t xml:space="preserve"> </w:t>
      </w:r>
      <w:r w:rsidR="00EA035A" w:rsidRPr="00BE100C">
        <w:rPr>
          <w:szCs w:val="24"/>
        </w:rPr>
        <w:t xml:space="preserve">2022–2030 metų plėtros programos valdytojos Lietuvos Respublikos susisiekimo ministerijos susisiekimo plėtros programos regioninės pažangos priemonės </w:t>
      </w:r>
      <w:r w:rsidR="00EA035A" w:rsidRPr="00BE100C">
        <w:rPr>
          <w:rFonts w:eastAsia="Calibri"/>
          <w:szCs w:val="24"/>
        </w:rPr>
        <w:t>Nr. 10-001-</w:t>
      </w:r>
      <w:r w:rsidR="00EA035A" w:rsidRPr="00886971">
        <w:rPr>
          <w:rFonts w:eastAsia="Calibri"/>
          <w:szCs w:val="24"/>
        </w:rPr>
        <w:t xml:space="preserve">05-03-07 (RE) </w:t>
      </w:r>
      <w:r w:rsidR="00EA035A">
        <w:rPr>
          <w:rFonts w:eastAsia="Calibri"/>
          <w:szCs w:val="24"/>
        </w:rPr>
        <w:t>„</w:t>
      </w:r>
      <w:r w:rsidR="00EA035A" w:rsidRPr="00886971">
        <w:rPr>
          <w:rFonts w:eastAsia="Calibri"/>
          <w:szCs w:val="24"/>
        </w:rPr>
        <w:t xml:space="preserve">Gerinti eismo saugą vietinės reikšmės keliuose ir gatvėse“ </w:t>
      </w:r>
      <w:r w:rsidR="00EA035A" w:rsidRPr="00886971">
        <w:rPr>
          <w:szCs w:val="24"/>
        </w:rPr>
        <w:t>finansavimo gair</w:t>
      </w:r>
      <w:r w:rsidR="00EA035A">
        <w:rPr>
          <w:szCs w:val="24"/>
        </w:rPr>
        <w:t>ėmis</w:t>
      </w:r>
      <w:r w:rsidR="001D22BE" w:rsidRPr="00BE100C">
        <w:rPr>
          <w:szCs w:val="24"/>
        </w:rPr>
        <w:t>, patvirtint</w:t>
      </w:r>
      <w:r w:rsidR="00EA035A">
        <w:rPr>
          <w:szCs w:val="24"/>
        </w:rPr>
        <w:t>omis</w:t>
      </w:r>
      <w:r w:rsidR="001D22BE">
        <w:rPr>
          <w:szCs w:val="24"/>
        </w:rPr>
        <w:t xml:space="preserve"> </w:t>
      </w:r>
      <w:r w:rsidR="00EA035A" w:rsidRPr="00BE100C">
        <w:rPr>
          <w:szCs w:val="24"/>
        </w:rPr>
        <w:t xml:space="preserve">Lietuvos Respublikos </w:t>
      </w:r>
      <w:r w:rsidR="001D22BE" w:rsidRPr="00BE100C">
        <w:rPr>
          <w:szCs w:val="24"/>
        </w:rPr>
        <w:t xml:space="preserve">susisiekimo ministro </w:t>
      </w:r>
      <w:r w:rsidR="00EA035A" w:rsidRPr="00BE100C">
        <w:rPr>
          <w:szCs w:val="24"/>
        </w:rPr>
        <w:t xml:space="preserve">2023 m. sausio 30 d. </w:t>
      </w:r>
      <w:r w:rsidR="001D22BE" w:rsidRPr="00BE100C">
        <w:rPr>
          <w:szCs w:val="24"/>
        </w:rPr>
        <w:t xml:space="preserve">įsakymu Nr. 3-37 „Dėl 2022–2030 metų plėtros programos valdytojos Lietuvos Respublikos susisiekimo ministerijos susisiekimo plėtros programos regioninės pažangos priemonės </w:t>
      </w:r>
      <w:r w:rsidR="001D22BE" w:rsidRPr="00BE100C">
        <w:rPr>
          <w:rFonts w:eastAsia="Calibri"/>
          <w:szCs w:val="24"/>
        </w:rPr>
        <w:t>Nr. 10-001-</w:t>
      </w:r>
      <w:r w:rsidR="001D22BE" w:rsidRPr="00886971">
        <w:rPr>
          <w:rFonts w:eastAsia="Calibri"/>
          <w:szCs w:val="24"/>
        </w:rPr>
        <w:t xml:space="preserve">05-03-07 (RE) </w:t>
      </w:r>
      <w:r w:rsidR="00EA035A">
        <w:rPr>
          <w:rFonts w:eastAsia="Calibri"/>
          <w:szCs w:val="24"/>
        </w:rPr>
        <w:t>„</w:t>
      </w:r>
      <w:r w:rsidR="001D22BE" w:rsidRPr="00886971">
        <w:rPr>
          <w:rFonts w:eastAsia="Calibri"/>
          <w:szCs w:val="24"/>
        </w:rPr>
        <w:t xml:space="preserve">Gerinti eismo saugą vietinės reikšmės keliuose ir gatvėse“ </w:t>
      </w:r>
      <w:r w:rsidR="001D22BE" w:rsidRPr="00886971">
        <w:rPr>
          <w:szCs w:val="24"/>
        </w:rPr>
        <w:t>finansavimo gairių patvirtinimo“</w:t>
      </w:r>
      <w:r w:rsidR="001D22BE">
        <w:rPr>
          <w:szCs w:val="24"/>
        </w:rPr>
        <w:t>,</w:t>
      </w:r>
      <w:r w:rsidR="001B7F10">
        <w:rPr>
          <w:szCs w:val="24"/>
        </w:rPr>
        <w:t xml:space="preserve"> </w:t>
      </w:r>
      <w:r>
        <w:rPr>
          <w:color w:val="212529"/>
        </w:rPr>
        <w:t>Panevėžio miesto savivaldybės taryba</w:t>
      </w:r>
      <w:r w:rsidR="003F4008">
        <w:rPr>
          <w:color w:val="212529"/>
        </w:rPr>
        <w:t xml:space="preserve"> </w:t>
      </w:r>
      <w:r w:rsidRPr="003F4008">
        <w:rPr>
          <w:color w:val="212529"/>
          <w:spacing w:val="30"/>
        </w:rPr>
        <w:t>nusprendži</w:t>
      </w:r>
      <w:r w:rsidRPr="00C77581">
        <w:rPr>
          <w:color w:val="212529"/>
        </w:rPr>
        <w:t>a:</w:t>
      </w:r>
    </w:p>
    <w:p w14:paraId="684C7FF6" w14:textId="58F2B2E3" w:rsidR="00F953DC" w:rsidRPr="0018523B" w:rsidRDefault="00F361D6" w:rsidP="00F953DC">
      <w:pPr>
        <w:pStyle w:val="Sraopastraipa"/>
        <w:numPr>
          <w:ilvl w:val="0"/>
          <w:numId w:val="19"/>
        </w:numPr>
        <w:shd w:val="clear" w:color="auto" w:fill="FFFFFF"/>
        <w:spacing w:line="360" w:lineRule="auto"/>
        <w:ind w:left="0" w:firstLine="851"/>
        <w:jc w:val="both"/>
        <w:rPr>
          <w:color w:val="212529"/>
        </w:rPr>
      </w:pPr>
      <w:r>
        <w:rPr>
          <w:color w:val="212529"/>
        </w:rPr>
        <w:t>Pritarti projekto „</w:t>
      </w:r>
      <w:r w:rsidR="009677E5">
        <w:rPr>
          <w:color w:val="212529"/>
        </w:rPr>
        <w:t>Klaipėdos</w:t>
      </w:r>
      <w:r w:rsidRPr="009C259C">
        <w:rPr>
          <w:szCs w:val="24"/>
        </w:rPr>
        <w:t>–</w:t>
      </w:r>
      <w:r w:rsidR="009677E5">
        <w:rPr>
          <w:szCs w:val="24"/>
        </w:rPr>
        <w:t>Nemuno</w:t>
      </w:r>
      <w:r w:rsidRPr="009C259C">
        <w:rPr>
          <w:szCs w:val="24"/>
        </w:rPr>
        <w:t xml:space="preserve"> g. rekonstravimas, užtikrinant eismo saugumą ir pašalinant juodąją dėmę</w:t>
      </w:r>
      <w:r>
        <w:rPr>
          <w:szCs w:val="24"/>
        </w:rPr>
        <w:t>“ (toliau – Projektas) įgyvendinim</w:t>
      </w:r>
      <w:r w:rsidR="001F556E">
        <w:rPr>
          <w:szCs w:val="24"/>
        </w:rPr>
        <w:t xml:space="preserve">o plano </w:t>
      </w:r>
      <w:r>
        <w:rPr>
          <w:szCs w:val="24"/>
        </w:rPr>
        <w:t xml:space="preserve">teikimui </w:t>
      </w:r>
      <w:r>
        <w:t xml:space="preserve">Europos Sąjungos fondų investicijoms gauti </w:t>
      </w:r>
      <w:r w:rsidR="003623AF">
        <w:rPr>
          <w:szCs w:val="24"/>
        </w:rPr>
        <w:t>ir Projekto įgyvendinimui</w:t>
      </w:r>
      <w:r w:rsidR="00F953DC" w:rsidRPr="00BE48A9">
        <w:rPr>
          <w:szCs w:val="24"/>
          <w:shd w:val="clear" w:color="auto" w:fill="FFFFFF"/>
        </w:rPr>
        <w:t>.</w:t>
      </w:r>
    </w:p>
    <w:p w14:paraId="1081C328" w14:textId="40015735" w:rsidR="004D6CAC" w:rsidRDefault="00206AF5" w:rsidP="004D6CAC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</w:pPr>
      <w:r>
        <w:t xml:space="preserve">Prisidėti prie Projekto finansavimo ir skirti iš Savivaldybės biudžeto </w:t>
      </w:r>
      <w:r w:rsidR="002A1F9B">
        <w:t xml:space="preserve">ne mažiau kaip </w:t>
      </w:r>
      <w:r>
        <w:t>15 proc. bendrojo finansavimo nuo visų tinkamų finansuoti Projekto išlaidų.</w:t>
      </w:r>
      <w:r w:rsidR="008A2614">
        <w:t xml:space="preserve"> </w:t>
      </w:r>
    </w:p>
    <w:p w14:paraId="5944DDE5" w14:textId="47548511" w:rsidR="00324F3A" w:rsidRPr="00324F3A" w:rsidRDefault="00324F3A" w:rsidP="004D6CAC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</w:pPr>
      <w:r w:rsidRPr="00324F3A">
        <w:t>Įsipareigoti padengti tinkamų finansuoti išlaidų dalį, kurios nepadengia Projektui skiriamos finansavimo lėšos, ir netinkamas finansuoti, tačiau Projektui įgyvendinti būtinas, išlaidas ir užtikrinti Projekto investicijų tęstinumą ne mažiau kaip 5 metus po Projekto finansavimo pabaigos.</w:t>
      </w:r>
    </w:p>
    <w:p w14:paraId="11E14EBD" w14:textId="77777777" w:rsidR="00324F3A" w:rsidRDefault="00324F3A" w:rsidP="00EF6A74">
      <w:pPr>
        <w:pStyle w:val="Sraopastraipa"/>
        <w:spacing w:line="360" w:lineRule="auto"/>
        <w:ind w:left="851"/>
        <w:jc w:val="both"/>
      </w:pPr>
    </w:p>
    <w:p w14:paraId="3AF43DD9" w14:textId="2C1C6F95" w:rsidR="00642B2C" w:rsidRDefault="00324F3A" w:rsidP="00642B2C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ind w:left="0" w:firstLine="851"/>
        <w:jc w:val="both"/>
      </w:pPr>
      <w:bookmarkStart w:id="6" w:name="_Hlk158216446"/>
      <w:r w:rsidRPr="00324F3A">
        <w:t>Įgalioti Panevėžio miesto savivaldybės administracijos direktorių pasirašyti sutartis, susitarimus ir kitus dokumentus, atlikti visus kitus veiksmus, susijusius su Projekto įgyvendinimu.</w:t>
      </w:r>
    </w:p>
    <w:bookmarkEnd w:id="6"/>
    <w:p w14:paraId="59D5E5D2" w14:textId="05E6C2DA" w:rsidR="00F953DC" w:rsidRPr="00FC7634" w:rsidRDefault="00194DAB" w:rsidP="00F953DC">
      <w:pPr>
        <w:pStyle w:val="Bullet"/>
        <w:numPr>
          <w:ilvl w:val="0"/>
          <w:numId w:val="19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Nurodyti, kad sprendimas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 vieną mėnesį gali būti apskundžiamas Lietuvos administracinių</w:t>
      </w:r>
      <w:r w:rsid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ginčų komisijos Panevėžio apygardos skyriui (Respublikos g. 62,</w:t>
      </w:r>
      <w:r w:rsidR="00C26B00" w:rsidRPr="00C26B00">
        <w:rPr>
          <w:color w:val="000000"/>
          <w:shd w:val="clear" w:color="auto" w:fill="FFFFFF"/>
        </w:rPr>
        <w:t xml:space="preserve">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35158 Panevėžys) Lietuvos Respublikos ikiteisminio administracinių</w:t>
      </w:r>
      <w:r w:rsid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ginčų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nagrinėjimo tvarkos įstatymo nustatyta tvarka, Regionų</w:t>
      </w:r>
      <w:r w:rsidR="005B7F59" w:rsidRPr="005B7F59">
        <w:rPr>
          <w:color w:val="000000"/>
          <w:shd w:val="clear" w:color="auto" w:fill="FFFFFF"/>
        </w:rPr>
        <w:t xml:space="preserve">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administracinio teismo Panevėžio rūmams</w:t>
      </w:r>
      <w:r w:rsidR="003D4E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(Respublikos g. 62, 35158 Panevėžys) Lietuvos Respublikos administracinių bylų teisenos įstatymo nustatyta tvarka.</w:t>
      </w:r>
    </w:p>
    <w:p w14:paraId="134B188A" w14:textId="77777777" w:rsidR="005B7F59" w:rsidRDefault="005B7F59" w:rsidP="00F953DC">
      <w:pPr>
        <w:tabs>
          <w:tab w:val="left" w:pos="6946"/>
        </w:tabs>
        <w:rPr>
          <w:rFonts w:eastAsia="Calibri"/>
          <w:szCs w:val="24"/>
        </w:rPr>
      </w:pPr>
    </w:p>
    <w:p w14:paraId="74801602" w14:textId="77777777" w:rsidR="00EA035A" w:rsidRDefault="00EA035A" w:rsidP="00F953DC">
      <w:pPr>
        <w:tabs>
          <w:tab w:val="left" w:pos="6946"/>
        </w:tabs>
        <w:rPr>
          <w:rFonts w:eastAsia="Calibri"/>
          <w:szCs w:val="24"/>
        </w:rPr>
      </w:pPr>
    </w:p>
    <w:p w14:paraId="2F8666B8" w14:textId="77777777" w:rsidR="00F953DC" w:rsidRPr="00BE48A9" w:rsidRDefault="00F953DC" w:rsidP="00F953DC">
      <w:pPr>
        <w:tabs>
          <w:tab w:val="left" w:pos="6946"/>
        </w:tabs>
        <w:jc w:val="center"/>
        <w:rPr>
          <w:szCs w:val="24"/>
        </w:rPr>
      </w:pPr>
      <w:r>
        <w:rPr>
          <w:rFonts w:eastAsia="Calibri"/>
          <w:szCs w:val="24"/>
        </w:rPr>
        <w:t xml:space="preserve">Savivaldybės meras                                                                              </w:t>
      </w:r>
      <w:r>
        <w:rPr>
          <w:szCs w:val="24"/>
        </w:rPr>
        <w:t>Rytis Mykolas Račkauskas</w:t>
      </w:r>
    </w:p>
    <w:p w14:paraId="430B3103" w14:textId="431CDF99" w:rsidR="005372FC" w:rsidRPr="00F953DC" w:rsidRDefault="005372FC" w:rsidP="00F953DC"/>
    <w:sectPr w:rsidR="005372FC" w:rsidRPr="00F953DC" w:rsidSect="00701B4E">
      <w:headerReference w:type="default" r:id="rId9"/>
      <w:footerReference w:type="default" r:id="rId10"/>
      <w:pgSz w:w="11906" w:h="16838"/>
      <w:pgMar w:top="1134" w:right="70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E0794" w14:textId="77777777" w:rsidR="00701B4E" w:rsidRDefault="00701B4E">
      <w:r>
        <w:separator/>
      </w:r>
    </w:p>
  </w:endnote>
  <w:endnote w:type="continuationSeparator" w:id="0">
    <w:p w14:paraId="0C7E0DB5" w14:textId="77777777" w:rsidR="00701B4E" w:rsidRDefault="0070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C2F65" w14:textId="77777777" w:rsidR="00701B4E" w:rsidRDefault="00701B4E">
      <w:r>
        <w:separator/>
      </w:r>
    </w:p>
  </w:footnote>
  <w:footnote w:type="continuationSeparator" w:id="0">
    <w:p w14:paraId="0D0765C4" w14:textId="77777777" w:rsidR="00701B4E" w:rsidRDefault="0070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CD7987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8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64A45"/>
    <w:multiLevelType w:val="hybridMultilevel"/>
    <w:tmpl w:val="DE6A44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E2F"/>
    <w:multiLevelType w:val="hybridMultilevel"/>
    <w:tmpl w:val="64AEFDCC"/>
    <w:lvl w:ilvl="0" w:tplc="3A7AC3D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838622A"/>
    <w:multiLevelType w:val="hybridMultilevel"/>
    <w:tmpl w:val="BFB05596"/>
    <w:lvl w:ilvl="0" w:tplc="9BC43D08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209B0"/>
    <w:multiLevelType w:val="hybridMultilevel"/>
    <w:tmpl w:val="FFE6B816"/>
    <w:lvl w:ilvl="0" w:tplc="53C28FB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2A4A1827"/>
    <w:multiLevelType w:val="hybridMultilevel"/>
    <w:tmpl w:val="7E120838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F1707"/>
    <w:multiLevelType w:val="hybridMultilevel"/>
    <w:tmpl w:val="CDB4F0D2"/>
    <w:lvl w:ilvl="0" w:tplc="270C6DCE">
      <w:start w:val="1"/>
      <w:numFmt w:val="decimal"/>
      <w:lvlText w:val="%1."/>
      <w:lvlJc w:val="left"/>
      <w:pPr>
        <w:ind w:left="1656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2B0C2866"/>
    <w:multiLevelType w:val="hybridMultilevel"/>
    <w:tmpl w:val="19CE507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9446F"/>
    <w:multiLevelType w:val="hybridMultilevel"/>
    <w:tmpl w:val="4042A4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CF26C7"/>
    <w:multiLevelType w:val="hybridMultilevel"/>
    <w:tmpl w:val="9FFE7EC6"/>
    <w:lvl w:ilvl="0" w:tplc="E960AFFE">
      <w:start w:val="1"/>
      <w:numFmt w:val="bullet"/>
      <w:pStyle w:val="Bullet"/>
      <w:lvlText w:val=""/>
      <w:lvlJc w:val="left"/>
      <w:pPr>
        <w:ind w:left="5606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66E58"/>
    <w:multiLevelType w:val="hybridMultilevel"/>
    <w:tmpl w:val="E1AC372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322A0"/>
    <w:multiLevelType w:val="hybridMultilevel"/>
    <w:tmpl w:val="B27CC10E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FF87C1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7E20723"/>
    <w:multiLevelType w:val="multilevel"/>
    <w:tmpl w:val="01D468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A1B6647"/>
    <w:multiLevelType w:val="multilevel"/>
    <w:tmpl w:val="101C55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0BF1CB5"/>
    <w:multiLevelType w:val="hybridMultilevel"/>
    <w:tmpl w:val="7AB88BCA"/>
    <w:lvl w:ilvl="0" w:tplc="24DC85C6">
      <w:start w:val="1"/>
      <w:numFmt w:val="decimal"/>
      <w:pStyle w:val="Antrat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9D223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18"/>
  </w:num>
  <w:num w:numId="15">
    <w:abstractNumId w:val="8"/>
  </w:num>
  <w:num w:numId="16">
    <w:abstractNumId w:val="7"/>
  </w:num>
  <w:num w:numId="17">
    <w:abstractNumId w:val="10"/>
  </w:num>
  <w:num w:numId="18">
    <w:abstractNumId w:val="15"/>
  </w:num>
  <w:num w:numId="19">
    <w:abstractNumId w:val="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45CCC"/>
    <w:rsid w:val="0005096E"/>
    <w:rsid w:val="00051C97"/>
    <w:rsid w:val="00051F88"/>
    <w:rsid w:val="00054215"/>
    <w:rsid w:val="0006384A"/>
    <w:rsid w:val="000658D5"/>
    <w:rsid w:val="000700C9"/>
    <w:rsid w:val="00072EB4"/>
    <w:rsid w:val="000A4425"/>
    <w:rsid w:val="000B2476"/>
    <w:rsid w:val="000B553F"/>
    <w:rsid w:val="000B6EF5"/>
    <w:rsid w:val="000C1532"/>
    <w:rsid w:val="000C2359"/>
    <w:rsid w:val="000D6A8E"/>
    <w:rsid w:val="000E1BED"/>
    <w:rsid w:val="000E710D"/>
    <w:rsid w:val="000F5F05"/>
    <w:rsid w:val="000F7560"/>
    <w:rsid w:val="0010222F"/>
    <w:rsid w:val="0011316F"/>
    <w:rsid w:val="0012220D"/>
    <w:rsid w:val="00122481"/>
    <w:rsid w:val="001231EB"/>
    <w:rsid w:val="001355B6"/>
    <w:rsid w:val="00137051"/>
    <w:rsid w:val="00153EF4"/>
    <w:rsid w:val="0015735B"/>
    <w:rsid w:val="00161C2D"/>
    <w:rsid w:val="00162B7D"/>
    <w:rsid w:val="00163F04"/>
    <w:rsid w:val="001653CF"/>
    <w:rsid w:val="00167E0B"/>
    <w:rsid w:val="00174854"/>
    <w:rsid w:val="00174E0A"/>
    <w:rsid w:val="001813B3"/>
    <w:rsid w:val="0018523B"/>
    <w:rsid w:val="00191E33"/>
    <w:rsid w:val="00193CF3"/>
    <w:rsid w:val="00194DAB"/>
    <w:rsid w:val="001A0132"/>
    <w:rsid w:val="001A04A7"/>
    <w:rsid w:val="001A053E"/>
    <w:rsid w:val="001A2587"/>
    <w:rsid w:val="001B4ADC"/>
    <w:rsid w:val="001B7F10"/>
    <w:rsid w:val="001C31D8"/>
    <w:rsid w:val="001C5F87"/>
    <w:rsid w:val="001C70AB"/>
    <w:rsid w:val="001D22BE"/>
    <w:rsid w:val="001E34A5"/>
    <w:rsid w:val="001E45A3"/>
    <w:rsid w:val="001F428D"/>
    <w:rsid w:val="001F556E"/>
    <w:rsid w:val="001F59D6"/>
    <w:rsid w:val="001F6F32"/>
    <w:rsid w:val="002004E0"/>
    <w:rsid w:val="00206AF5"/>
    <w:rsid w:val="00213649"/>
    <w:rsid w:val="00213A24"/>
    <w:rsid w:val="00223AE4"/>
    <w:rsid w:val="00236F47"/>
    <w:rsid w:val="002379A2"/>
    <w:rsid w:val="00244753"/>
    <w:rsid w:val="00273D81"/>
    <w:rsid w:val="002864EF"/>
    <w:rsid w:val="00296DC7"/>
    <w:rsid w:val="002A1A45"/>
    <w:rsid w:val="002A1F9B"/>
    <w:rsid w:val="002A2744"/>
    <w:rsid w:val="002A3722"/>
    <w:rsid w:val="002B227C"/>
    <w:rsid w:val="002B5D00"/>
    <w:rsid w:val="002C0D0A"/>
    <w:rsid w:val="002C1DAC"/>
    <w:rsid w:val="002C23E0"/>
    <w:rsid w:val="002C3156"/>
    <w:rsid w:val="002C6AB3"/>
    <w:rsid w:val="002D1B6B"/>
    <w:rsid w:val="002E1567"/>
    <w:rsid w:val="002E17B2"/>
    <w:rsid w:val="002E5665"/>
    <w:rsid w:val="002E6816"/>
    <w:rsid w:val="002F5410"/>
    <w:rsid w:val="002F6586"/>
    <w:rsid w:val="00312A70"/>
    <w:rsid w:val="00315CB1"/>
    <w:rsid w:val="00324F3A"/>
    <w:rsid w:val="003264C1"/>
    <w:rsid w:val="00331939"/>
    <w:rsid w:val="003338B3"/>
    <w:rsid w:val="00343C1F"/>
    <w:rsid w:val="003442AF"/>
    <w:rsid w:val="00347273"/>
    <w:rsid w:val="003545A9"/>
    <w:rsid w:val="003623AF"/>
    <w:rsid w:val="00385F5A"/>
    <w:rsid w:val="003A11B8"/>
    <w:rsid w:val="003A610B"/>
    <w:rsid w:val="003A71E7"/>
    <w:rsid w:val="003B15D2"/>
    <w:rsid w:val="003B5F99"/>
    <w:rsid w:val="003C18AB"/>
    <w:rsid w:val="003C2760"/>
    <w:rsid w:val="003C3484"/>
    <w:rsid w:val="003C37B0"/>
    <w:rsid w:val="003D05C4"/>
    <w:rsid w:val="003D4E5A"/>
    <w:rsid w:val="003E147C"/>
    <w:rsid w:val="003F4008"/>
    <w:rsid w:val="00403771"/>
    <w:rsid w:val="00404F86"/>
    <w:rsid w:val="00406DB7"/>
    <w:rsid w:val="004174E2"/>
    <w:rsid w:val="00433E83"/>
    <w:rsid w:val="004367F8"/>
    <w:rsid w:val="00436A40"/>
    <w:rsid w:val="00442EAA"/>
    <w:rsid w:val="004540B6"/>
    <w:rsid w:val="004545BD"/>
    <w:rsid w:val="00461E2B"/>
    <w:rsid w:val="00464DB1"/>
    <w:rsid w:val="00471F3B"/>
    <w:rsid w:val="00472624"/>
    <w:rsid w:val="00472E20"/>
    <w:rsid w:val="004746EA"/>
    <w:rsid w:val="004904AA"/>
    <w:rsid w:val="00494692"/>
    <w:rsid w:val="0049644A"/>
    <w:rsid w:val="004A2CD3"/>
    <w:rsid w:val="004A63D0"/>
    <w:rsid w:val="004B5A18"/>
    <w:rsid w:val="004C65BD"/>
    <w:rsid w:val="004D1BC2"/>
    <w:rsid w:val="004D6CAC"/>
    <w:rsid w:val="004E2CAC"/>
    <w:rsid w:val="004F72B5"/>
    <w:rsid w:val="00514D0B"/>
    <w:rsid w:val="00515C58"/>
    <w:rsid w:val="00533C10"/>
    <w:rsid w:val="005372FC"/>
    <w:rsid w:val="0053787E"/>
    <w:rsid w:val="00540593"/>
    <w:rsid w:val="00556866"/>
    <w:rsid w:val="005611E4"/>
    <w:rsid w:val="005900B7"/>
    <w:rsid w:val="005A0CBD"/>
    <w:rsid w:val="005A18F6"/>
    <w:rsid w:val="005B1F37"/>
    <w:rsid w:val="005B70BB"/>
    <w:rsid w:val="005B7F59"/>
    <w:rsid w:val="005D7D43"/>
    <w:rsid w:val="005F420F"/>
    <w:rsid w:val="00602899"/>
    <w:rsid w:val="00613F94"/>
    <w:rsid w:val="006208D4"/>
    <w:rsid w:val="00642B2C"/>
    <w:rsid w:val="00651682"/>
    <w:rsid w:val="006600B4"/>
    <w:rsid w:val="0066101E"/>
    <w:rsid w:val="006624F3"/>
    <w:rsid w:val="00671760"/>
    <w:rsid w:val="00681B0E"/>
    <w:rsid w:val="00690F36"/>
    <w:rsid w:val="006A07FB"/>
    <w:rsid w:val="006B2FA4"/>
    <w:rsid w:val="006C09B1"/>
    <w:rsid w:val="006C3AD2"/>
    <w:rsid w:val="006D38C5"/>
    <w:rsid w:val="006D4D83"/>
    <w:rsid w:val="006E69EC"/>
    <w:rsid w:val="006F27FB"/>
    <w:rsid w:val="00701B4E"/>
    <w:rsid w:val="007125BE"/>
    <w:rsid w:val="00716821"/>
    <w:rsid w:val="007263A0"/>
    <w:rsid w:val="007317D7"/>
    <w:rsid w:val="00741292"/>
    <w:rsid w:val="00751028"/>
    <w:rsid w:val="0075432D"/>
    <w:rsid w:val="0075493D"/>
    <w:rsid w:val="007566C4"/>
    <w:rsid w:val="00756DAB"/>
    <w:rsid w:val="007603A4"/>
    <w:rsid w:val="00770B30"/>
    <w:rsid w:val="0077245B"/>
    <w:rsid w:val="00781B6F"/>
    <w:rsid w:val="00786883"/>
    <w:rsid w:val="0079278A"/>
    <w:rsid w:val="007A1C0D"/>
    <w:rsid w:val="007A5D41"/>
    <w:rsid w:val="007B26AB"/>
    <w:rsid w:val="007B4266"/>
    <w:rsid w:val="007C228F"/>
    <w:rsid w:val="007C5DA1"/>
    <w:rsid w:val="007C6231"/>
    <w:rsid w:val="007C77B5"/>
    <w:rsid w:val="007D64FA"/>
    <w:rsid w:val="007D689D"/>
    <w:rsid w:val="007F2A52"/>
    <w:rsid w:val="0080454F"/>
    <w:rsid w:val="00806DA7"/>
    <w:rsid w:val="00813B74"/>
    <w:rsid w:val="0081419C"/>
    <w:rsid w:val="00817A75"/>
    <w:rsid w:val="00817E42"/>
    <w:rsid w:val="00824A9A"/>
    <w:rsid w:val="00827DF5"/>
    <w:rsid w:val="00831694"/>
    <w:rsid w:val="00845E50"/>
    <w:rsid w:val="00846B3D"/>
    <w:rsid w:val="008519FE"/>
    <w:rsid w:val="008632DC"/>
    <w:rsid w:val="008636AD"/>
    <w:rsid w:val="00873526"/>
    <w:rsid w:val="008808A6"/>
    <w:rsid w:val="00880DB2"/>
    <w:rsid w:val="00887CBC"/>
    <w:rsid w:val="00890485"/>
    <w:rsid w:val="00896DDE"/>
    <w:rsid w:val="008A2614"/>
    <w:rsid w:val="008B5E11"/>
    <w:rsid w:val="008C619A"/>
    <w:rsid w:val="008C7873"/>
    <w:rsid w:val="008D1ADF"/>
    <w:rsid w:val="008D3CF8"/>
    <w:rsid w:val="008E0F03"/>
    <w:rsid w:val="008E1D51"/>
    <w:rsid w:val="008E2BA1"/>
    <w:rsid w:val="008E7040"/>
    <w:rsid w:val="00905446"/>
    <w:rsid w:val="00913FE8"/>
    <w:rsid w:val="00923DFE"/>
    <w:rsid w:val="00931EE4"/>
    <w:rsid w:val="00933F51"/>
    <w:rsid w:val="009346DB"/>
    <w:rsid w:val="00934AA7"/>
    <w:rsid w:val="00935843"/>
    <w:rsid w:val="00936B6B"/>
    <w:rsid w:val="00946527"/>
    <w:rsid w:val="00966C67"/>
    <w:rsid w:val="009677E5"/>
    <w:rsid w:val="00970969"/>
    <w:rsid w:val="00973721"/>
    <w:rsid w:val="00995026"/>
    <w:rsid w:val="009A6966"/>
    <w:rsid w:val="009A713F"/>
    <w:rsid w:val="009B7019"/>
    <w:rsid w:val="009D0F30"/>
    <w:rsid w:val="009D6080"/>
    <w:rsid w:val="009E2EB3"/>
    <w:rsid w:val="009E68DC"/>
    <w:rsid w:val="009F03FA"/>
    <w:rsid w:val="009F3FE5"/>
    <w:rsid w:val="00A004FF"/>
    <w:rsid w:val="00A01318"/>
    <w:rsid w:val="00A054F6"/>
    <w:rsid w:val="00A05FC9"/>
    <w:rsid w:val="00A07F2D"/>
    <w:rsid w:val="00A116CE"/>
    <w:rsid w:val="00A1493D"/>
    <w:rsid w:val="00A14E0C"/>
    <w:rsid w:val="00A1778F"/>
    <w:rsid w:val="00A472FA"/>
    <w:rsid w:val="00A518E3"/>
    <w:rsid w:val="00A538B5"/>
    <w:rsid w:val="00A60F5C"/>
    <w:rsid w:val="00A742E6"/>
    <w:rsid w:val="00A85A70"/>
    <w:rsid w:val="00A87F9E"/>
    <w:rsid w:val="00A923FB"/>
    <w:rsid w:val="00A93C62"/>
    <w:rsid w:val="00AB1279"/>
    <w:rsid w:val="00AD4BBE"/>
    <w:rsid w:val="00AD5618"/>
    <w:rsid w:val="00AE4782"/>
    <w:rsid w:val="00B0528A"/>
    <w:rsid w:val="00B07A77"/>
    <w:rsid w:val="00B10421"/>
    <w:rsid w:val="00B1102C"/>
    <w:rsid w:val="00B1492D"/>
    <w:rsid w:val="00B17C3E"/>
    <w:rsid w:val="00B3742D"/>
    <w:rsid w:val="00B61929"/>
    <w:rsid w:val="00B64DE9"/>
    <w:rsid w:val="00B67709"/>
    <w:rsid w:val="00B6776E"/>
    <w:rsid w:val="00B75CEF"/>
    <w:rsid w:val="00B81CC5"/>
    <w:rsid w:val="00B834F7"/>
    <w:rsid w:val="00B85997"/>
    <w:rsid w:val="00B93BB1"/>
    <w:rsid w:val="00BA2AFA"/>
    <w:rsid w:val="00BA37D5"/>
    <w:rsid w:val="00BB33D3"/>
    <w:rsid w:val="00BC1242"/>
    <w:rsid w:val="00BC2D8D"/>
    <w:rsid w:val="00BD4084"/>
    <w:rsid w:val="00BE48A9"/>
    <w:rsid w:val="00BF5F23"/>
    <w:rsid w:val="00BF6CED"/>
    <w:rsid w:val="00C044E3"/>
    <w:rsid w:val="00C11816"/>
    <w:rsid w:val="00C16026"/>
    <w:rsid w:val="00C168A7"/>
    <w:rsid w:val="00C26B00"/>
    <w:rsid w:val="00C32D19"/>
    <w:rsid w:val="00C37C51"/>
    <w:rsid w:val="00C40C4B"/>
    <w:rsid w:val="00C42943"/>
    <w:rsid w:val="00C66ABD"/>
    <w:rsid w:val="00C75441"/>
    <w:rsid w:val="00C77581"/>
    <w:rsid w:val="00C83F52"/>
    <w:rsid w:val="00C90B3E"/>
    <w:rsid w:val="00C918DA"/>
    <w:rsid w:val="00C91B60"/>
    <w:rsid w:val="00CA1A08"/>
    <w:rsid w:val="00CA6D42"/>
    <w:rsid w:val="00CB5802"/>
    <w:rsid w:val="00CB647B"/>
    <w:rsid w:val="00CD24BE"/>
    <w:rsid w:val="00CD7987"/>
    <w:rsid w:val="00CE09EC"/>
    <w:rsid w:val="00CE2926"/>
    <w:rsid w:val="00CE6C20"/>
    <w:rsid w:val="00CF134F"/>
    <w:rsid w:val="00CF15F6"/>
    <w:rsid w:val="00CF64D9"/>
    <w:rsid w:val="00D01364"/>
    <w:rsid w:val="00D13A1B"/>
    <w:rsid w:val="00D25657"/>
    <w:rsid w:val="00D6682F"/>
    <w:rsid w:val="00D74C51"/>
    <w:rsid w:val="00D750DE"/>
    <w:rsid w:val="00D92D41"/>
    <w:rsid w:val="00DB159A"/>
    <w:rsid w:val="00DB1EBC"/>
    <w:rsid w:val="00DB6B0B"/>
    <w:rsid w:val="00DC5BC3"/>
    <w:rsid w:val="00DF08AD"/>
    <w:rsid w:val="00DF150F"/>
    <w:rsid w:val="00DF204D"/>
    <w:rsid w:val="00E070C7"/>
    <w:rsid w:val="00E10560"/>
    <w:rsid w:val="00E14C0D"/>
    <w:rsid w:val="00E15CC1"/>
    <w:rsid w:val="00E21546"/>
    <w:rsid w:val="00E4014F"/>
    <w:rsid w:val="00E40B55"/>
    <w:rsid w:val="00E41569"/>
    <w:rsid w:val="00E41833"/>
    <w:rsid w:val="00E67A30"/>
    <w:rsid w:val="00E8011C"/>
    <w:rsid w:val="00E93C9B"/>
    <w:rsid w:val="00E961E1"/>
    <w:rsid w:val="00EA035A"/>
    <w:rsid w:val="00EB4A8E"/>
    <w:rsid w:val="00EE582E"/>
    <w:rsid w:val="00EF2050"/>
    <w:rsid w:val="00EF6A74"/>
    <w:rsid w:val="00F248A5"/>
    <w:rsid w:val="00F32749"/>
    <w:rsid w:val="00F361D6"/>
    <w:rsid w:val="00F371AB"/>
    <w:rsid w:val="00F420AE"/>
    <w:rsid w:val="00F47B5E"/>
    <w:rsid w:val="00F546C3"/>
    <w:rsid w:val="00F6456A"/>
    <w:rsid w:val="00F7012F"/>
    <w:rsid w:val="00F7132A"/>
    <w:rsid w:val="00F800EE"/>
    <w:rsid w:val="00F80C77"/>
    <w:rsid w:val="00F82CE7"/>
    <w:rsid w:val="00F87962"/>
    <w:rsid w:val="00F953DC"/>
    <w:rsid w:val="00F979AA"/>
    <w:rsid w:val="00FC7634"/>
    <w:rsid w:val="00FE37DD"/>
    <w:rsid w:val="00FE57B2"/>
    <w:rsid w:val="00FF36E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F80C77"/>
    <w:pPr>
      <w:keepNext/>
      <w:numPr>
        <w:numId w:val="14"/>
      </w:numPr>
      <w:outlineLvl w:val="0"/>
    </w:pPr>
    <w:rPr>
      <w:bCs/>
      <w:noProof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1F6F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F80C77"/>
    <w:rPr>
      <w:bCs/>
      <w:noProof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aliases w:val="ERP-List Paragraph,List Paragraph11,Bullet EY,List Paragraph1,List Paragr1,Buletai"/>
    <w:basedOn w:val="prastasis"/>
    <w:link w:val="SraopastraipaDiagrama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14C0D"/>
    <w:rPr>
      <w:i/>
      <w:iCs/>
    </w:rPr>
  </w:style>
  <w:style w:type="character" w:customStyle="1" w:styleId="Antrat4Diagrama">
    <w:name w:val="Antraštė 4 Diagrama"/>
    <w:basedOn w:val="Numatytasispastraiposriftas"/>
    <w:link w:val="Antrat4"/>
    <w:semiHidden/>
    <w:rsid w:val="001F6F3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styleId="Emfaz">
    <w:name w:val="Emphasis"/>
    <w:basedOn w:val="Grietas"/>
    <w:uiPriority w:val="99"/>
    <w:qFormat/>
    <w:locked/>
    <w:rsid w:val="001A0132"/>
    <w:rPr>
      <w:rFonts w:asciiTheme="minorHAnsi" w:hAnsiTheme="minorHAnsi"/>
      <w:b/>
      <w:bCs/>
      <w:color w:val="134753"/>
    </w:rPr>
  </w:style>
  <w:style w:type="paragraph" w:customStyle="1" w:styleId="Bullet">
    <w:name w:val="Bullet"/>
    <w:basedOn w:val="Sraopastraipa"/>
    <w:link w:val="BulletChar"/>
    <w:qFormat/>
    <w:rsid w:val="001A0132"/>
    <w:pPr>
      <w:numPr>
        <w:numId w:val="12"/>
      </w:numPr>
      <w:spacing w:after="60"/>
      <w:contextualSpacing w:val="0"/>
      <w:jc w:val="both"/>
    </w:pPr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character" w:customStyle="1" w:styleId="BulletChar">
    <w:name w:val="Bullet Char"/>
    <w:basedOn w:val="Numatytasispastraiposriftas"/>
    <w:link w:val="Bullet"/>
    <w:rsid w:val="001A0132"/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rsid w:val="0077245B"/>
    <w:pPr>
      <w:jc w:val="both"/>
    </w:pPr>
    <w:rPr>
      <w:rFonts w:ascii="Calibri Light" w:hAnsi="Calibri Light" w:cs="Calibri Light"/>
      <w:iCs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7245B"/>
    <w:rPr>
      <w:rFonts w:ascii="Calibri Light" w:hAnsi="Calibri Light" w:cs="Calibri Light"/>
      <w:iCs/>
      <w:lang w:eastAsia="en-US"/>
    </w:rPr>
  </w:style>
  <w:style w:type="character" w:styleId="Puslapioinaosnuoroda">
    <w:name w:val="footnote reference"/>
    <w:basedOn w:val="Numatytasispastraiposriftas"/>
    <w:uiPriority w:val="99"/>
    <w:rsid w:val="0077245B"/>
    <w:rPr>
      <w:vertAlign w:val="superscript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1 Diagrama,Buletai Diagrama"/>
    <w:link w:val="Sraopastraipa"/>
    <w:uiPriority w:val="34"/>
    <w:locked/>
    <w:rsid w:val="00B81CC5"/>
    <w:rPr>
      <w:sz w:val="24"/>
      <w:lang w:eastAsia="en-US"/>
    </w:rPr>
  </w:style>
  <w:style w:type="table" w:styleId="Lentelstinklelis">
    <w:name w:val="Table Grid"/>
    <w:basedOn w:val="prastojilentel"/>
    <w:uiPriority w:val="39"/>
    <w:locked/>
    <w:rsid w:val="00B81CC5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5092-0E3D-4207-A4AB-D63E1EC7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1906</Words>
  <Characters>1087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2024-02-07T13:44:00Z</cp:lastPrinted>
  <dcterms:created xsi:type="dcterms:W3CDTF">2024-02-09T13:07:00Z</dcterms:created>
  <dcterms:modified xsi:type="dcterms:W3CDTF">2024-02-09T13:07:00Z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1d283444739308ab20c95a64395d47359dd8fcd7e916a3c163bbaa220ad934c4</vt:lpwstr>
  </property>
</Properties>
</file>