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9EB39" w14:textId="77777777" w:rsidR="00045128" w:rsidRDefault="003B55E2">
      <w:pPr>
        <w:jc w:val="center"/>
        <w:rPr>
          <w:b/>
          <w:lang w:val="lt-LT"/>
        </w:rPr>
      </w:pPr>
      <w:bookmarkStart w:id="0" w:name="_GoBack"/>
      <w:bookmarkEnd w:id="0"/>
      <w:r>
        <w:rPr>
          <w:noProof/>
          <w:lang w:val="lt-LT" w:eastAsia="lt-LT"/>
        </w:rPr>
        <w:drawing>
          <wp:inline distT="0" distB="0" distL="0" distR="0" wp14:anchorId="0FF9EC0D" wp14:editId="0FF9EC0E">
            <wp:extent cx="494665" cy="58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1" r="-73" b="-61"/>
                    <a:stretch>
                      <a:fillRect/>
                    </a:stretch>
                  </pic:blipFill>
                  <pic:spPr bwMode="auto">
                    <a:xfrm>
                      <a:off x="0" y="0"/>
                      <a:ext cx="494665" cy="589915"/>
                    </a:xfrm>
                    <a:prstGeom prst="rect">
                      <a:avLst/>
                    </a:prstGeom>
                  </pic:spPr>
                </pic:pic>
              </a:graphicData>
            </a:graphic>
          </wp:inline>
        </w:drawing>
      </w:r>
    </w:p>
    <w:p w14:paraId="0FF9EB3A" w14:textId="77777777" w:rsidR="00045128" w:rsidRDefault="00045128">
      <w:pPr>
        <w:jc w:val="center"/>
        <w:rPr>
          <w:b/>
          <w:lang w:val="lt-LT"/>
        </w:rPr>
      </w:pPr>
    </w:p>
    <w:p w14:paraId="0FF9EB3B" w14:textId="77777777" w:rsidR="00045128" w:rsidRDefault="003B55E2">
      <w:pPr>
        <w:jc w:val="center"/>
        <w:rPr>
          <w:b/>
          <w:sz w:val="28"/>
          <w:szCs w:val="28"/>
          <w:lang w:val="lt-LT"/>
        </w:rPr>
      </w:pPr>
      <w:r>
        <w:rPr>
          <w:b/>
          <w:sz w:val="28"/>
          <w:szCs w:val="28"/>
          <w:lang w:val="lt-LT"/>
        </w:rPr>
        <w:t>PANEVĖŽIO MIESTO SAVIVALDYBĖS TARYBA</w:t>
      </w:r>
    </w:p>
    <w:p w14:paraId="0FF9EB3C" w14:textId="77777777" w:rsidR="00045128" w:rsidRDefault="00045128">
      <w:pPr>
        <w:jc w:val="center"/>
        <w:rPr>
          <w:b/>
          <w:sz w:val="28"/>
          <w:szCs w:val="28"/>
          <w:lang w:val="lt-LT"/>
        </w:rPr>
      </w:pPr>
    </w:p>
    <w:p w14:paraId="0FF9EB3D" w14:textId="77777777" w:rsidR="00045128" w:rsidRDefault="00045128">
      <w:pPr>
        <w:jc w:val="center"/>
        <w:rPr>
          <w:lang w:val="lt-LT"/>
        </w:rPr>
      </w:pPr>
    </w:p>
    <w:p w14:paraId="0FF9EB3E" w14:textId="77777777" w:rsidR="00045128" w:rsidRDefault="003B55E2">
      <w:pPr>
        <w:jc w:val="center"/>
        <w:rPr>
          <w:b/>
          <w:lang w:val="lt-LT"/>
        </w:rPr>
      </w:pPr>
      <w:r>
        <w:rPr>
          <w:b/>
          <w:lang w:val="lt-LT"/>
        </w:rPr>
        <w:t>SPRENDIMAS</w:t>
      </w:r>
    </w:p>
    <w:p w14:paraId="0FF9EB3F" w14:textId="77777777" w:rsidR="00045128" w:rsidRDefault="003B55E2">
      <w:pPr>
        <w:jc w:val="center"/>
        <w:rPr>
          <w:b/>
          <w:lang w:val="lt-LT"/>
        </w:rPr>
      </w:pPr>
      <w:r>
        <w:rPr>
          <w:b/>
          <w:lang w:val="lt-LT"/>
        </w:rPr>
        <w:t>DĖL PANEVĖŽIO KULTŪROS CENTRO NUOSTATŲ PATVIRTINIMO IR SAVIVALDYBĖS TARYBOS 2021 M. SPALIO 28 D. SPRENDIMO NR. 1-301 PRIPAŽINIMO NETEKUSIU GALIOS</w:t>
      </w:r>
    </w:p>
    <w:p w14:paraId="0FF9EB40" w14:textId="77777777" w:rsidR="00045128" w:rsidRDefault="00045128">
      <w:pPr>
        <w:jc w:val="center"/>
        <w:rPr>
          <w:b/>
          <w:lang w:val="lt-LT"/>
        </w:rPr>
      </w:pPr>
    </w:p>
    <w:p w14:paraId="0FF9EB41" w14:textId="77777777" w:rsidR="00045128" w:rsidRDefault="003B55E2">
      <w:pPr>
        <w:jc w:val="center"/>
        <w:rPr>
          <w:lang w:val="lt-LT"/>
        </w:rPr>
      </w:pPr>
      <w:r>
        <w:rPr>
          <w:rStyle w:val="Style3"/>
          <w:lang w:val="lt-LT"/>
        </w:rPr>
        <w:t>2023 m. lapkričio 30 d.</w:t>
      </w:r>
      <w:r>
        <w:rPr>
          <w:lang w:val="lt-LT"/>
        </w:rPr>
        <w:t xml:space="preserve"> Nr. 1-373</w:t>
      </w:r>
    </w:p>
    <w:p w14:paraId="0FF9EB42" w14:textId="77777777" w:rsidR="00045128" w:rsidRDefault="003B55E2">
      <w:pPr>
        <w:keepNext/>
        <w:jc w:val="center"/>
        <w:outlineLvl w:val="2"/>
        <w:rPr>
          <w:b/>
          <w:lang w:val="lt-LT"/>
        </w:rPr>
      </w:pPr>
      <w:r>
        <w:rPr>
          <w:lang w:val="lt-LT"/>
        </w:rPr>
        <w:t>Panevėžys</w:t>
      </w:r>
    </w:p>
    <w:p w14:paraId="0FF9EB43" w14:textId="77777777" w:rsidR="00045128" w:rsidRDefault="00045128">
      <w:pPr>
        <w:jc w:val="center"/>
        <w:rPr>
          <w:b/>
          <w:lang w:val="lt-LT"/>
        </w:rPr>
      </w:pPr>
    </w:p>
    <w:p w14:paraId="0FF9EB44" w14:textId="77777777" w:rsidR="00045128" w:rsidRDefault="003B55E2">
      <w:pPr>
        <w:spacing w:line="360" w:lineRule="auto"/>
        <w:ind w:firstLine="851"/>
        <w:jc w:val="both"/>
      </w:pPr>
      <w:r>
        <w:rPr>
          <w:szCs w:val="24"/>
          <w:lang w:val="lt-LT"/>
        </w:rPr>
        <w:t>Vadovaudamasi Lietuvos Respublikos vietos savivaldos įstatymo 15 straipsnio 2 dalies 9 punktu, Lietuvos Respublikos biudžetinių įstaigų įstatymo 6 straipsnio 5 dalimi, Panevėžio miesto savivaldybės tarybos veiklos reglamento, patvirtinto Panevėžio miesto s</w:t>
      </w:r>
      <w:r>
        <w:rPr>
          <w:szCs w:val="24"/>
          <w:lang w:val="lt-LT"/>
        </w:rPr>
        <w:t>avivaldybės tarybos 2023 m. balandžio 20 d. sprendimu Nr. 1-103 „Dėl Panevėžio miesto savivaldybės tarybos veiklos reglamento patvirtinimo ir Savivaldybės tarybos 2015 m. kovo 26 d. sprendimo Nr. 1-44 pripažinimo netekusiu galios“, 189 punktu, atsižvelgdam</w:t>
      </w:r>
      <w:r>
        <w:rPr>
          <w:szCs w:val="24"/>
          <w:lang w:val="lt-LT"/>
        </w:rPr>
        <w:t>a į Panevėžio miesto savivaldybės mero 2023 m. lapkričio 28 d. teikimą Nr. D2-1433 „Patikslintas teikimas dėl Panevėžio kultūros centro nuostatų patvirtinimo“, Panevėžio miesto savivaldybės taryba  n u s p r e n d ž i a:</w:t>
      </w:r>
    </w:p>
    <w:p w14:paraId="0FF9EB45" w14:textId="77777777" w:rsidR="00045128" w:rsidRDefault="003B55E2">
      <w:pPr>
        <w:numPr>
          <w:ilvl w:val="0"/>
          <w:numId w:val="2"/>
        </w:numPr>
        <w:tabs>
          <w:tab w:val="left" w:pos="1134"/>
        </w:tabs>
        <w:spacing w:line="360" w:lineRule="auto"/>
        <w:ind w:left="0" w:firstLine="851"/>
        <w:jc w:val="both"/>
      </w:pPr>
      <w:r>
        <w:rPr>
          <w:szCs w:val="24"/>
          <w:lang w:val="lt-LT"/>
        </w:rPr>
        <w:t>Patvirtinti Panevėžio kultūros cent</w:t>
      </w:r>
      <w:r>
        <w:rPr>
          <w:szCs w:val="24"/>
          <w:lang w:val="lt-LT"/>
        </w:rPr>
        <w:t>ro nuostatus (pridedama).</w:t>
      </w:r>
    </w:p>
    <w:p w14:paraId="0FF9EB46" w14:textId="77777777" w:rsidR="00045128" w:rsidRDefault="003B55E2">
      <w:pPr>
        <w:numPr>
          <w:ilvl w:val="0"/>
          <w:numId w:val="2"/>
        </w:numPr>
        <w:tabs>
          <w:tab w:val="left" w:pos="1134"/>
        </w:tabs>
        <w:spacing w:line="360" w:lineRule="auto"/>
        <w:ind w:left="0" w:firstLine="851"/>
        <w:jc w:val="both"/>
        <w:rPr>
          <w:szCs w:val="24"/>
          <w:lang w:val="lt-LT"/>
        </w:rPr>
      </w:pPr>
      <w:r>
        <w:rPr>
          <w:szCs w:val="24"/>
          <w:lang w:val="lt-LT"/>
        </w:rPr>
        <w:t>Įgalioti Panevėžio kultūros centro direktorių, jo nesant – jį pavaduojantį asmenį, pasirašyti Panevėžio kultūros centro nuostatus ir įpareigoti teisės aktų nustatyta tvarka juos įregistruoti Juridinių asmenų registre.</w:t>
      </w:r>
    </w:p>
    <w:p w14:paraId="0FF9EB47" w14:textId="77777777" w:rsidR="00045128" w:rsidRDefault="003B55E2">
      <w:pPr>
        <w:numPr>
          <w:ilvl w:val="0"/>
          <w:numId w:val="2"/>
        </w:numPr>
        <w:tabs>
          <w:tab w:val="left" w:pos="1134"/>
        </w:tabs>
        <w:spacing w:line="360" w:lineRule="auto"/>
        <w:ind w:left="0" w:firstLine="851"/>
        <w:jc w:val="both"/>
      </w:pPr>
      <w:r>
        <w:rPr>
          <w:szCs w:val="24"/>
          <w:lang w:val="lt-LT"/>
        </w:rPr>
        <w:t>Pripažinti n</w:t>
      </w:r>
      <w:r>
        <w:rPr>
          <w:szCs w:val="24"/>
          <w:lang w:val="lt-LT"/>
        </w:rPr>
        <w:t xml:space="preserve">etekusiu galios nuo 1 punkte minimų nuostatų įregistravimo Juridinių asmenų registre dienos Panevėžio miesto savivaldybės tarybos 2021 m. spalio 28 d. sprendimą Nr. </w:t>
      </w:r>
      <w:r>
        <w:rPr>
          <w:lang w:val="lt-LT"/>
        </w:rPr>
        <w:t>1-301</w:t>
      </w:r>
      <w:r>
        <w:rPr>
          <w:szCs w:val="24"/>
          <w:lang w:val="lt-LT"/>
        </w:rPr>
        <w:t xml:space="preserve"> „Dėl Kultūros centro Panevėžio bendruomenių rūmų nuostatų patvirtinimo ir Savivaldybė</w:t>
      </w:r>
      <w:r>
        <w:rPr>
          <w:szCs w:val="24"/>
          <w:lang w:val="lt-LT"/>
        </w:rPr>
        <w:t xml:space="preserve">s tarybos 2008 m. gruodžio 23 d. sprendimo Nr. 1-27-11 4 punkto pripažinimo netekusiu galios“. </w:t>
      </w:r>
    </w:p>
    <w:p w14:paraId="0FF9EB48" w14:textId="77777777" w:rsidR="00045128" w:rsidRDefault="003B55E2">
      <w:pPr>
        <w:numPr>
          <w:ilvl w:val="0"/>
          <w:numId w:val="2"/>
        </w:numPr>
        <w:tabs>
          <w:tab w:val="left" w:pos="1134"/>
        </w:tabs>
        <w:spacing w:line="360" w:lineRule="auto"/>
        <w:ind w:left="0" w:firstLine="851"/>
        <w:jc w:val="both"/>
        <w:rPr>
          <w:szCs w:val="24"/>
          <w:lang w:val="lt-LT"/>
        </w:rPr>
      </w:pPr>
      <w:r>
        <w:rPr>
          <w:szCs w:val="24"/>
          <w:lang w:val="lt-LT"/>
        </w:rPr>
        <w:t xml:space="preserve">Nurodyti, kad </w:t>
      </w:r>
      <w:r>
        <w:rPr>
          <w:lang w:val="lt-LT"/>
        </w:rPr>
        <w:t>sprendimas per vieną mėnesį gali būti apskundžiamas Lietuvos administracinių ginčų komisijos Panevėžio apygardos skyriui (Respublikos g. 62, 35158</w:t>
      </w:r>
      <w:r>
        <w:rPr>
          <w:lang w:val="lt-LT"/>
        </w:rPr>
        <w:t xml:space="preserve">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lang w:val="lt-LT"/>
        </w:rPr>
        <w:t>enos įstatymo nustatyta tvarka.</w:t>
      </w:r>
    </w:p>
    <w:p w14:paraId="0FF9EB49" w14:textId="77777777" w:rsidR="00045128" w:rsidRDefault="00045128">
      <w:pPr>
        <w:ind w:firstLine="851"/>
        <w:jc w:val="both"/>
        <w:rPr>
          <w:szCs w:val="24"/>
          <w:lang w:val="lt-LT" w:eastAsia="lt-LT"/>
        </w:rPr>
      </w:pPr>
    </w:p>
    <w:p w14:paraId="0FF9EB4A" w14:textId="77777777" w:rsidR="00045128" w:rsidRDefault="003B55E2">
      <w:pPr>
        <w:tabs>
          <w:tab w:val="left" w:pos="6804"/>
        </w:tabs>
        <w:rPr>
          <w:szCs w:val="24"/>
          <w:lang w:val="lt-LT" w:eastAsia="lt-LT"/>
        </w:rPr>
      </w:pPr>
      <w:r>
        <w:rPr>
          <w:szCs w:val="24"/>
          <w:lang w:val="lt-LT" w:eastAsia="lt-LT"/>
        </w:rPr>
        <w:t>Savivaldybės meras                                                                                Rytis Mykolas Račkauskas</w:t>
      </w:r>
      <w:r>
        <w:br w:type="page"/>
      </w:r>
    </w:p>
    <w:p w14:paraId="0FF9EB4B" w14:textId="77777777" w:rsidR="00045128" w:rsidRDefault="003B55E2">
      <w:pPr>
        <w:ind w:left="5102"/>
        <w:jc w:val="both"/>
        <w:rPr>
          <w:szCs w:val="24"/>
          <w:lang w:val="lt-LT"/>
        </w:rPr>
      </w:pPr>
      <w:r>
        <w:rPr>
          <w:szCs w:val="24"/>
          <w:lang w:val="lt-LT"/>
        </w:rPr>
        <w:lastRenderedPageBreak/>
        <w:t>PATVIRTINTA</w:t>
      </w:r>
    </w:p>
    <w:p w14:paraId="0FF9EB4C" w14:textId="77777777" w:rsidR="00045128" w:rsidRDefault="003B55E2">
      <w:pPr>
        <w:ind w:left="5102"/>
        <w:jc w:val="both"/>
        <w:rPr>
          <w:szCs w:val="24"/>
          <w:lang w:val="lt-LT"/>
        </w:rPr>
      </w:pPr>
      <w:r>
        <w:rPr>
          <w:szCs w:val="24"/>
          <w:lang w:val="lt-LT"/>
        </w:rPr>
        <w:t>Panevėžio miesto savivaldybės tarybos</w:t>
      </w:r>
    </w:p>
    <w:p w14:paraId="0FF9EB4D" w14:textId="77777777" w:rsidR="00045128" w:rsidRDefault="003B55E2">
      <w:pPr>
        <w:ind w:left="5102"/>
        <w:jc w:val="both"/>
      </w:pPr>
      <w:r>
        <w:rPr>
          <w:szCs w:val="24"/>
          <w:lang w:val="lt-LT"/>
        </w:rPr>
        <w:t xml:space="preserve">2023 m. lapkričio 30 d. sprendimu Nr.1-373       </w:t>
      </w:r>
      <w:r>
        <w:rPr>
          <w:szCs w:val="24"/>
          <w:lang w:val="lt-LT"/>
        </w:rPr>
        <w:t xml:space="preserve"> </w:t>
      </w:r>
    </w:p>
    <w:p w14:paraId="0FF9EB4E" w14:textId="77777777" w:rsidR="00045128" w:rsidRDefault="00045128">
      <w:pPr>
        <w:jc w:val="center"/>
        <w:rPr>
          <w:b/>
          <w:szCs w:val="24"/>
          <w:lang w:val="lt-LT"/>
        </w:rPr>
      </w:pPr>
    </w:p>
    <w:p w14:paraId="0FF9EB4F" w14:textId="77777777" w:rsidR="00045128" w:rsidRDefault="003B55E2">
      <w:pPr>
        <w:jc w:val="center"/>
      </w:pPr>
      <w:r>
        <w:rPr>
          <w:b/>
          <w:szCs w:val="24"/>
          <w:lang w:val="lt-LT"/>
        </w:rPr>
        <w:t>PANEVĖŽIO KULTŪROS CENTRO NUOSTATAI</w:t>
      </w:r>
    </w:p>
    <w:p w14:paraId="0FF9EB50" w14:textId="77777777" w:rsidR="00045128" w:rsidRDefault="00045128">
      <w:pPr>
        <w:keepNext/>
        <w:outlineLvl w:val="0"/>
        <w:rPr>
          <w:b/>
          <w:szCs w:val="24"/>
          <w:lang w:val="lt-LT"/>
        </w:rPr>
      </w:pPr>
    </w:p>
    <w:p w14:paraId="0FF9EB51" w14:textId="77777777" w:rsidR="00045128" w:rsidRDefault="003B55E2">
      <w:pPr>
        <w:tabs>
          <w:tab w:val="left" w:pos="990"/>
        </w:tabs>
        <w:jc w:val="center"/>
        <w:rPr>
          <w:b/>
          <w:szCs w:val="24"/>
          <w:lang w:val="lt-LT"/>
        </w:rPr>
      </w:pPr>
      <w:r>
        <w:rPr>
          <w:b/>
          <w:szCs w:val="24"/>
          <w:lang w:val="lt-LT"/>
        </w:rPr>
        <w:t>I SKYRIUS</w:t>
      </w:r>
    </w:p>
    <w:p w14:paraId="0FF9EB52" w14:textId="77777777" w:rsidR="00045128" w:rsidRDefault="003B55E2">
      <w:pPr>
        <w:keepNext/>
        <w:jc w:val="center"/>
        <w:outlineLvl w:val="0"/>
        <w:rPr>
          <w:b/>
          <w:szCs w:val="24"/>
          <w:lang w:val="lt-LT"/>
        </w:rPr>
      </w:pPr>
      <w:r>
        <w:rPr>
          <w:b/>
          <w:szCs w:val="24"/>
          <w:lang w:val="lt-LT"/>
        </w:rPr>
        <w:t>BENDROSIOS NUOSTATOS</w:t>
      </w:r>
    </w:p>
    <w:p w14:paraId="0FF9EB53" w14:textId="77777777" w:rsidR="00045128" w:rsidRDefault="00045128">
      <w:pPr>
        <w:ind w:firstLine="851"/>
        <w:jc w:val="both"/>
        <w:rPr>
          <w:b/>
          <w:szCs w:val="24"/>
          <w:lang w:val="lt-LT"/>
        </w:rPr>
      </w:pPr>
    </w:p>
    <w:p w14:paraId="0FF9EB54" w14:textId="77777777" w:rsidR="00045128" w:rsidRDefault="003B55E2">
      <w:pPr>
        <w:pStyle w:val="Sraopastraipa"/>
        <w:ind w:left="0" w:firstLine="851"/>
        <w:jc w:val="both"/>
      </w:pPr>
      <w:r>
        <w:rPr>
          <w:lang w:val="lt-LT"/>
        </w:rPr>
        <w:t>1. Panevėžio kultūros centro nuostatai (toliau – Nuostatai) reglamentuoja Panevėžio kultūros centro (toliau – Kultūros centras) teisinę formą, veiklos sritis, rūšis, tikslus, funkcijas, buveinę, Kultūros centro savininką, savininko teises ir pareigas įgyve</w:t>
      </w:r>
      <w:r>
        <w:rPr>
          <w:lang w:val="lt-LT"/>
        </w:rPr>
        <w:t>ndinančių institucijų, kompetenciją, kūrybinės veiklos organizavimą, valdymo organų skyrimo tvarką ir jų kompetenciją, funkcijas ir atsakomybes, darbo santykius ir darbo apmokėjimą, turtą ir lėšų šaltinius, jų naudojimo tvarką ir finansinės veiklos kontrol</w:t>
      </w:r>
      <w:r>
        <w:rPr>
          <w:lang w:val="lt-LT"/>
        </w:rPr>
        <w:t xml:space="preserve">ę, reorganizavimo, likvidavimo ir Nuostatų keitimo tvarką. </w:t>
      </w:r>
    </w:p>
    <w:p w14:paraId="0FF9EB55" w14:textId="77777777" w:rsidR="00045128" w:rsidRDefault="003B55E2">
      <w:pPr>
        <w:pStyle w:val="Sraopastraipa"/>
        <w:ind w:left="0" w:firstLine="851"/>
        <w:jc w:val="both"/>
      </w:pPr>
      <w:r>
        <w:rPr>
          <w:lang w:val="lt-LT"/>
        </w:rPr>
        <w:t>2. Kultūros centro pavadinimas – Panevėžio kultūros centras.</w:t>
      </w:r>
    </w:p>
    <w:p w14:paraId="0FF9EB56" w14:textId="77777777" w:rsidR="00045128" w:rsidRDefault="003B55E2">
      <w:pPr>
        <w:pStyle w:val="Sraopastraipa"/>
        <w:ind w:left="0" w:firstLine="851"/>
        <w:jc w:val="both"/>
        <w:rPr>
          <w:lang w:val="lt-LT"/>
        </w:rPr>
      </w:pPr>
      <w:r>
        <w:rPr>
          <w:lang w:val="lt-LT"/>
        </w:rPr>
        <w:t xml:space="preserve">3. Kultūros centro teisinė forma – biudžetinė įstaiga. </w:t>
      </w:r>
    </w:p>
    <w:p w14:paraId="0FF9EB57" w14:textId="77777777" w:rsidR="00045128" w:rsidRDefault="003B55E2">
      <w:pPr>
        <w:pStyle w:val="Sraopastraipa"/>
        <w:ind w:left="0" w:firstLine="851"/>
        <w:jc w:val="both"/>
        <w:rPr>
          <w:lang w:val="lt-LT"/>
        </w:rPr>
      </w:pPr>
      <w:r>
        <w:rPr>
          <w:lang w:val="lt-LT"/>
        </w:rPr>
        <w:t xml:space="preserve">4. Kultūros centro savininkė – Panevėžio miesto savivaldybė (toliau – Savininkas) Laisvės a. 20, LT-35200 Panevėžys. </w:t>
      </w:r>
    </w:p>
    <w:p w14:paraId="0FF9EB58" w14:textId="77777777" w:rsidR="00045128" w:rsidRDefault="003B55E2">
      <w:pPr>
        <w:pStyle w:val="Sraopastraipa"/>
        <w:ind w:left="0" w:firstLine="851"/>
        <w:jc w:val="both"/>
        <w:rPr>
          <w:strike/>
          <w:lang w:val="lt-LT"/>
        </w:rPr>
      </w:pPr>
      <w:r>
        <w:rPr>
          <w:lang w:val="lt-LT"/>
        </w:rPr>
        <w:t>5. Savininko teises ir pareigas įgyvendinanti institucija – Panevėžio miesto savivaldybės taryba (toliau – Savivaldybės taryba). Jos kompe</w:t>
      </w:r>
      <w:r>
        <w:rPr>
          <w:lang w:val="lt-LT"/>
        </w:rPr>
        <w:t>tenciją nustato Lietuvos Respublikos biudžetinių įstaigų įstatymas, Lietuvos Respublikos vietos savivaldos įstatymas, kiti teisės aktai.</w:t>
      </w:r>
    </w:p>
    <w:p w14:paraId="0FF9EB59" w14:textId="77777777" w:rsidR="00045128" w:rsidRDefault="003B55E2">
      <w:pPr>
        <w:pStyle w:val="Sraopastraipa"/>
        <w:ind w:left="0" w:firstLine="851"/>
        <w:jc w:val="both"/>
        <w:rPr>
          <w:szCs w:val="22"/>
          <w:lang w:val="lt-LT" w:eastAsia="lt-LT"/>
        </w:rPr>
      </w:pPr>
      <w:r>
        <w:rPr>
          <w:lang w:val="lt-LT"/>
        </w:rPr>
        <w:t>6. Kultūros centras – Lietuvos Respublikos įstatymų nustatyta tvarka įsteigtas ribotos civilinės atsakomybės viešasis j</w:t>
      </w:r>
      <w:r>
        <w:rPr>
          <w:lang w:val="lt-LT"/>
        </w:rPr>
        <w:t xml:space="preserve">uridinis asmuo, turintis antspaudą su savo pavadinimu, sąskaitas Lietuvos Respublikos bankuose, logotipą ir kitą atributiką. </w:t>
      </w:r>
    </w:p>
    <w:p w14:paraId="0FF9EB5A" w14:textId="77777777" w:rsidR="00045128" w:rsidRDefault="003B55E2">
      <w:pPr>
        <w:pStyle w:val="Sraopastraipa"/>
        <w:ind w:left="0" w:firstLine="851"/>
        <w:jc w:val="both"/>
        <w:rPr>
          <w:szCs w:val="22"/>
          <w:lang w:val="lt-LT" w:eastAsia="lt-LT"/>
        </w:rPr>
      </w:pPr>
      <w:r>
        <w:rPr>
          <w:lang w:val="lt-LT"/>
        </w:rPr>
        <w:t xml:space="preserve">7. Kultūros centras savo veikloje vadovaujasi Lietuvos Respublikos Konstitucija, Lietuvos Respublikos civiliniu kodeksu, Lietuvos </w:t>
      </w:r>
      <w:r>
        <w:rPr>
          <w:lang w:val="lt-LT"/>
        </w:rPr>
        <w:t xml:space="preserve">Respublikos darbo kodeksu, </w:t>
      </w:r>
      <w:r>
        <w:rPr>
          <w:szCs w:val="24"/>
          <w:lang w:val="lt-LT"/>
        </w:rPr>
        <w:t>Lietuvos Respublikos vietos savivaldos įstatymu,</w:t>
      </w:r>
      <w:r>
        <w:rPr>
          <w:lang w:val="lt-LT"/>
        </w:rPr>
        <w:t xml:space="preserve"> Lietuvos Respublikos biudžetinių įstaigų įstatymu, Lietuvos Respublikos kultūros centrų įstatymu, kitais įstatymais, Lietuvos Respublikos Vyriausybės nutarimais, kultūros ministro </w:t>
      </w:r>
      <w:r>
        <w:rPr>
          <w:lang w:val="lt-LT"/>
        </w:rPr>
        <w:t>įsakymais, Savivaldybės tarybos sprendimais, mero potvarkiais, kitais teisės aktais ir šiais Nuostatais.</w:t>
      </w:r>
    </w:p>
    <w:p w14:paraId="0FF9EB5B" w14:textId="77777777" w:rsidR="00045128" w:rsidRDefault="003B55E2">
      <w:pPr>
        <w:pStyle w:val="Sraopastraipa"/>
        <w:ind w:left="0" w:firstLine="851"/>
        <w:jc w:val="both"/>
        <w:rPr>
          <w:szCs w:val="22"/>
          <w:lang w:val="lt-LT" w:eastAsia="lt-LT"/>
        </w:rPr>
      </w:pPr>
      <w:r>
        <w:rPr>
          <w:lang w:val="lt-LT"/>
        </w:rPr>
        <w:t>8. Kultūros centro veikla yra neterminuota.</w:t>
      </w:r>
    </w:p>
    <w:p w14:paraId="0FF9EB5C" w14:textId="77777777" w:rsidR="00045128" w:rsidRDefault="003B55E2">
      <w:pPr>
        <w:pStyle w:val="Sraopastraipa"/>
        <w:ind w:left="0" w:firstLine="851"/>
        <w:jc w:val="both"/>
        <w:rPr>
          <w:szCs w:val="22"/>
          <w:lang w:val="lt-LT" w:eastAsia="lt-LT"/>
        </w:rPr>
      </w:pPr>
      <w:r>
        <w:rPr>
          <w:lang w:val="lt-LT"/>
        </w:rPr>
        <w:t xml:space="preserve">9. Kultūros centras išlaikomas iš Panevėžio miesto savivaldybės biudžeto (toliau – Savivaldybės biudžetas) </w:t>
      </w:r>
      <w:r>
        <w:rPr>
          <w:lang w:val="lt-LT"/>
        </w:rPr>
        <w:t>asignavimų.</w:t>
      </w:r>
    </w:p>
    <w:p w14:paraId="0FF9EB5D" w14:textId="77777777" w:rsidR="00045128" w:rsidRDefault="003B55E2">
      <w:pPr>
        <w:pStyle w:val="Sraopastraipa"/>
        <w:ind w:left="0" w:firstLine="851"/>
        <w:jc w:val="both"/>
        <w:rPr>
          <w:szCs w:val="22"/>
          <w:lang w:val="lt-LT" w:eastAsia="lt-LT"/>
        </w:rPr>
      </w:pPr>
      <w:r>
        <w:rPr>
          <w:lang w:val="lt-LT"/>
        </w:rPr>
        <w:t>10. Kultūros centro finansiniai metai sutampa su kalendoriniais metais.</w:t>
      </w:r>
    </w:p>
    <w:p w14:paraId="0FF9EB5E" w14:textId="77777777" w:rsidR="00045128" w:rsidRDefault="003B55E2">
      <w:pPr>
        <w:pStyle w:val="Sraopastraipa"/>
        <w:ind w:left="0" w:firstLine="851"/>
        <w:jc w:val="both"/>
        <w:rPr>
          <w:szCs w:val="22"/>
          <w:lang w:val="lt-LT" w:eastAsia="lt-LT"/>
        </w:rPr>
      </w:pPr>
      <w:r>
        <w:rPr>
          <w:lang w:val="lt-LT"/>
        </w:rPr>
        <w:t>11. Kultūros centras yra paramos gavėjas, veikiantis įstatymų nustatyta tvarka.</w:t>
      </w:r>
    </w:p>
    <w:p w14:paraId="0FF9EB5F" w14:textId="77777777" w:rsidR="00045128" w:rsidRDefault="003B55E2">
      <w:pPr>
        <w:pStyle w:val="Sraopastraipa"/>
        <w:ind w:left="0" w:firstLine="851"/>
        <w:jc w:val="both"/>
      </w:pPr>
      <w:r>
        <w:rPr>
          <w:lang w:val="lt-LT"/>
        </w:rPr>
        <w:t>12. Kultūros centras turi interneto svetainę www.pankultura.lt. Pranešimai ir informacija vi</w:t>
      </w:r>
      <w:r>
        <w:rPr>
          <w:lang w:val="lt-LT"/>
        </w:rPr>
        <w:t>suomenei apie Kultūros centro veiklą skelbiami viešai Lietuvos Respublikos teisės aktų nustatyta tvarka.</w:t>
      </w:r>
    </w:p>
    <w:p w14:paraId="0FF9EB60" w14:textId="77777777" w:rsidR="00045128" w:rsidRDefault="003B55E2">
      <w:pPr>
        <w:pStyle w:val="Sraopastraipa"/>
        <w:ind w:left="0" w:firstLine="851"/>
        <w:jc w:val="both"/>
        <w:rPr>
          <w:lang w:val="lt-LT"/>
        </w:rPr>
      </w:pPr>
      <w:r>
        <w:rPr>
          <w:lang w:val="lt-LT"/>
        </w:rPr>
        <w:t xml:space="preserve">13. Kultūros centro buveinės adresas: Kranto g. 28, LT-35172 Panevėžys, </w:t>
      </w:r>
      <w:r>
        <w:rPr>
          <w:szCs w:val="22"/>
          <w:lang w:val="lt-LT" w:eastAsia="lt-LT"/>
        </w:rPr>
        <w:t>Įstaigos kodas 193278297.</w:t>
      </w:r>
    </w:p>
    <w:p w14:paraId="0FF9EB61" w14:textId="77777777" w:rsidR="00045128" w:rsidRDefault="00045128">
      <w:pPr>
        <w:tabs>
          <w:tab w:val="left" w:pos="0"/>
        </w:tabs>
        <w:ind w:firstLine="851"/>
        <w:jc w:val="both"/>
        <w:rPr>
          <w:szCs w:val="22"/>
          <w:lang w:val="lt-LT" w:eastAsia="lt-LT"/>
        </w:rPr>
      </w:pPr>
    </w:p>
    <w:p w14:paraId="0FF9EB62" w14:textId="77777777" w:rsidR="00045128" w:rsidRDefault="003B55E2">
      <w:pPr>
        <w:jc w:val="center"/>
        <w:rPr>
          <w:b/>
          <w:lang w:val="lt-LT"/>
        </w:rPr>
      </w:pPr>
      <w:r>
        <w:rPr>
          <w:b/>
          <w:lang w:val="lt-LT"/>
        </w:rPr>
        <w:t>II SKYRIUS</w:t>
      </w:r>
    </w:p>
    <w:p w14:paraId="0FF9EB63" w14:textId="77777777" w:rsidR="00045128" w:rsidRDefault="003B55E2">
      <w:pPr>
        <w:jc w:val="center"/>
      </w:pPr>
      <w:r>
        <w:rPr>
          <w:b/>
          <w:lang w:val="lt-LT"/>
        </w:rPr>
        <w:t>KULTŪROS CENTRO</w:t>
      </w:r>
      <w:r>
        <w:rPr>
          <w:lang w:val="lt-LT"/>
        </w:rPr>
        <w:t xml:space="preserve"> </w:t>
      </w:r>
      <w:r>
        <w:rPr>
          <w:b/>
          <w:lang w:val="lt-LT"/>
        </w:rPr>
        <w:t xml:space="preserve">VEIKLOS SRITIS, TIKSLAI, </w:t>
      </w:r>
      <w:r>
        <w:rPr>
          <w:b/>
          <w:lang w:val="lt-LT"/>
        </w:rPr>
        <w:t>FUNKCIJOS IR RŪŠYS</w:t>
      </w:r>
    </w:p>
    <w:p w14:paraId="0FF9EB64" w14:textId="77777777" w:rsidR="00045128" w:rsidRDefault="00045128">
      <w:pPr>
        <w:tabs>
          <w:tab w:val="left" w:pos="990"/>
        </w:tabs>
        <w:ind w:firstLine="851"/>
        <w:jc w:val="center"/>
        <w:rPr>
          <w:b/>
          <w:szCs w:val="24"/>
          <w:lang w:val="lt-LT"/>
        </w:rPr>
      </w:pPr>
    </w:p>
    <w:p w14:paraId="0FF9EB65" w14:textId="77777777" w:rsidR="00045128" w:rsidRDefault="003B55E2">
      <w:pPr>
        <w:pStyle w:val="Sraopastraipa"/>
        <w:ind w:left="0" w:firstLine="851"/>
        <w:jc w:val="both"/>
      </w:pPr>
      <w:r>
        <w:rPr>
          <w:lang w:val="lt-LT"/>
        </w:rPr>
        <w:t>14. Kultūros centro veiklos sritis – daugiasritis kultūros centras.</w:t>
      </w:r>
    </w:p>
    <w:p w14:paraId="0FF9EB66" w14:textId="77777777" w:rsidR="00045128" w:rsidRDefault="003B55E2">
      <w:pPr>
        <w:pStyle w:val="Sraopastraipa"/>
        <w:ind w:left="0" w:firstLine="851"/>
        <w:jc w:val="both"/>
      </w:pPr>
      <w:r>
        <w:rPr>
          <w:lang w:val="lt-LT"/>
        </w:rPr>
        <w:t xml:space="preserve">15. Kultūros centro tikslai – stiprinti regiono ir vietos bendruomenės kultūrinį savitumą, puoselėti etninę kultūrą, teikti kultūros paslaugas, vykdyti menines, </w:t>
      </w:r>
      <w:r>
        <w:rPr>
          <w:lang w:val="lt-LT"/>
        </w:rPr>
        <w:t>kultūrines edukacijas, neformaliojo švietimo veiklas, ugdant ir tenkinant bendruomenės kultūrinius poreikius, organizuojant ir vykdant mėgėjų ir profesionaliojo meno veiklas ir jų sklaidą, pristatant kultūrines tradicijas šalyje ir užsienyje.</w:t>
      </w:r>
    </w:p>
    <w:p w14:paraId="0FF9EB67" w14:textId="77777777" w:rsidR="00045128" w:rsidRDefault="003B55E2">
      <w:pPr>
        <w:pStyle w:val="Sraopastraipa"/>
        <w:ind w:left="0" w:firstLine="851"/>
        <w:jc w:val="both"/>
      </w:pPr>
      <w:r>
        <w:rPr>
          <w:lang w:val="lt-LT"/>
        </w:rPr>
        <w:lastRenderedPageBreak/>
        <w:t xml:space="preserve">16. Kultūros </w:t>
      </w:r>
      <w:r>
        <w:rPr>
          <w:lang w:val="lt-LT"/>
        </w:rPr>
        <w:t>centras, įgyvendindamas veiklos tikslus, atlieka šias funkcijas:</w:t>
      </w:r>
    </w:p>
    <w:p w14:paraId="0FF9EB68" w14:textId="77777777" w:rsidR="00045128" w:rsidRDefault="003B55E2">
      <w:pPr>
        <w:pStyle w:val="Sraopastraipa"/>
        <w:ind w:left="0" w:firstLine="851"/>
        <w:jc w:val="both"/>
      </w:pPr>
      <w:r>
        <w:rPr>
          <w:lang w:val="lt-LT"/>
        </w:rPr>
        <w:t xml:space="preserve">16.1. </w:t>
      </w:r>
      <w:r>
        <w:rPr>
          <w:szCs w:val="24"/>
          <w:lang w:val="lt-LT"/>
        </w:rPr>
        <w:t xml:space="preserve">bendradarbiaudamas su Lietuvos ir užsienio </w:t>
      </w:r>
      <w:r>
        <w:rPr>
          <w:szCs w:val="24"/>
          <w:lang w:val="lt-LT" w:eastAsia="lt-LT"/>
        </w:rPr>
        <w:t xml:space="preserve">institucijomis, valstybės, savivaldybių įstaigomis, </w:t>
      </w:r>
      <w:r>
        <w:rPr>
          <w:szCs w:val="24"/>
          <w:lang w:val="lt-LT"/>
        </w:rPr>
        <w:t>nevyriausybinėmis organizacijomis</w:t>
      </w:r>
      <w:r>
        <w:rPr>
          <w:szCs w:val="24"/>
          <w:shd w:val="clear" w:color="auto" w:fill="FFFFFF"/>
          <w:lang w:val="lt-LT"/>
        </w:rPr>
        <w:t xml:space="preserve">, kuria ir teikia įvairias kultūros paslaugas, </w:t>
      </w:r>
      <w:r>
        <w:rPr>
          <w:szCs w:val="24"/>
          <w:lang w:val="lt-LT"/>
        </w:rPr>
        <w:t xml:space="preserve">užtikrina </w:t>
      </w:r>
      <w:r>
        <w:rPr>
          <w:szCs w:val="24"/>
          <w:lang w:val="lt-LT"/>
        </w:rPr>
        <w:t>jų prieinamumą visuomenei;</w:t>
      </w:r>
    </w:p>
    <w:p w14:paraId="0FF9EB69" w14:textId="77777777" w:rsidR="00045128" w:rsidRDefault="003B55E2">
      <w:pPr>
        <w:pStyle w:val="Sraopastraipa"/>
        <w:ind w:left="0" w:firstLine="851"/>
        <w:jc w:val="both"/>
        <w:rPr>
          <w:szCs w:val="24"/>
          <w:lang w:val="lt-LT"/>
        </w:rPr>
      </w:pPr>
      <w:r>
        <w:rPr>
          <w:szCs w:val="24"/>
          <w:lang w:val="lt-LT"/>
        </w:rPr>
        <w:t xml:space="preserve">16.2. </w:t>
      </w:r>
      <w:r>
        <w:rPr>
          <w:rFonts w:eastAsia="Calibri"/>
          <w:szCs w:val="24"/>
          <w:lang w:val="lt-LT"/>
        </w:rPr>
        <w:t xml:space="preserve">įgyvendina priemones, skirtas nacionalinių, regiono ir vietos etninės kultūros ir </w:t>
      </w:r>
      <w:r>
        <w:rPr>
          <w:szCs w:val="24"/>
          <w:lang w:val="lt-LT"/>
        </w:rPr>
        <w:t xml:space="preserve">nematerialiojo kultūros paveldo vertybėms </w:t>
      </w:r>
      <w:r>
        <w:rPr>
          <w:rFonts w:eastAsia="Calibri"/>
          <w:szCs w:val="24"/>
          <w:lang w:val="lt-LT"/>
        </w:rPr>
        <w:t>išsaugoti, stiprinti ir skleisti;</w:t>
      </w:r>
    </w:p>
    <w:p w14:paraId="0FF9EB6A" w14:textId="77777777" w:rsidR="00045128" w:rsidRDefault="003B55E2">
      <w:pPr>
        <w:pStyle w:val="Sraopastraipa"/>
        <w:ind w:left="0" w:firstLine="851"/>
        <w:jc w:val="both"/>
        <w:rPr>
          <w:szCs w:val="24"/>
          <w:lang w:val="lt-LT"/>
        </w:rPr>
      </w:pPr>
      <w:r>
        <w:rPr>
          <w:szCs w:val="24"/>
          <w:lang w:val="lt-LT"/>
        </w:rPr>
        <w:t>16.3. įgyvendina priemones, skirtas dainų švenčių tradicijų tęsti</w:t>
      </w:r>
      <w:r>
        <w:rPr>
          <w:szCs w:val="24"/>
          <w:lang w:val="lt-LT"/>
        </w:rPr>
        <w:t>numui ir plėtrai užtikrinti, dalyvauja dainų šventėse;</w:t>
      </w:r>
    </w:p>
    <w:p w14:paraId="0FF9EB6B" w14:textId="77777777" w:rsidR="00045128" w:rsidRDefault="003B55E2">
      <w:pPr>
        <w:pStyle w:val="Sraopastraipa"/>
        <w:ind w:left="0" w:firstLine="851"/>
        <w:jc w:val="both"/>
        <w:rPr>
          <w:szCs w:val="24"/>
          <w:lang w:val="lt-LT"/>
        </w:rPr>
      </w:pPr>
      <w:r>
        <w:rPr>
          <w:szCs w:val="24"/>
          <w:lang w:val="lt-LT"/>
        </w:rPr>
        <w:t>16.4. formuoja mėgėjų meno kolektyvus, įgyvendina mėgėjų meno kolektyvų plėtrą,</w:t>
      </w:r>
      <w:r>
        <w:rPr>
          <w:i/>
          <w:iCs/>
          <w:sz w:val="18"/>
          <w:szCs w:val="18"/>
          <w:lang w:val="lt-LT"/>
        </w:rPr>
        <w:t xml:space="preserve"> </w:t>
      </w:r>
      <w:r>
        <w:rPr>
          <w:rFonts w:eastAsia="Calibri"/>
          <w:szCs w:val="24"/>
          <w:lang w:val="lt-LT"/>
        </w:rPr>
        <w:t>teikia priemones ir (ar) išteklius, reikalingus jų kultūrinei veiklai vykdyti</w:t>
      </w:r>
      <w:r>
        <w:rPr>
          <w:szCs w:val="24"/>
          <w:lang w:val="lt-LT" w:eastAsia="lt-LT"/>
        </w:rPr>
        <w:t>;</w:t>
      </w:r>
    </w:p>
    <w:p w14:paraId="0FF9EB6C" w14:textId="77777777" w:rsidR="00045128" w:rsidRDefault="003B55E2">
      <w:pPr>
        <w:pStyle w:val="Sraopastraipa"/>
        <w:ind w:left="0" w:firstLine="851"/>
        <w:jc w:val="both"/>
        <w:rPr>
          <w:szCs w:val="24"/>
          <w:lang w:val="lt-LT"/>
        </w:rPr>
      </w:pPr>
      <w:r>
        <w:rPr>
          <w:szCs w:val="24"/>
          <w:lang w:val="lt-LT"/>
        </w:rPr>
        <w:t xml:space="preserve">16.5. </w:t>
      </w:r>
      <w:r>
        <w:rPr>
          <w:iCs/>
          <w:szCs w:val="24"/>
          <w:lang w:val="lt-LT"/>
        </w:rPr>
        <w:t>organizuoja kultūros renginius</w:t>
      </w:r>
      <w:r>
        <w:rPr>
          <w:iCs/>
          <w:szCs w:val="24"/>
          <w:shd w:val="clear" w:color="auto" w:fill="FFFFFF"/>
          <w:lang w:val="lt-LT"/>
        </w:rPr>
        <w:t>,</w:t>
      </w:r>
      <w:r>
        <w:rPr>
          <w:szCs w:val="24"/>
          <w:shd w:val="clear" w:color="auto" w:fill="FFFFFF"/>
          <w:lang w:val="lt-LT"/>
        </w:rPr>
        <w:t xml:space="preserve"> rengia ir įgyvendina kultūrinės edukacijos ir neformaliojo švietimo veiklas;</w:t>
      </w:r>
    </w:p>
    <w:p w14:paraId="0FF9EB6D" w14:textId="77777777" w:rsidR="00045128" w:rsidRDefault="003B55E2">
      <w:pPr>
        <w:pStyle w:val="Sraopastraipa"/>
        <w:ind w:left="0" w:firstLine="851"/>
        <w:jc w:val="both"/>
        <w:rPr>
          <w:szCs w:val="24"/>
          <w:lang w:val="lt-LT"/>
        </w:rPr>
      </w:pPr>
      <w:r>
        <w:rPr>
          <w:szCs w:val="24"/>
          <w:lang w:val="lt-LT"/>
        </w:rPr>
        <w:t xml:space="preserve">16.6. įgyvendina iniciatyvas, skirtas Lietuvos tapatybei ir tradicijoms išsaugoti, istorinės atminties aktualizavimui užtikrinti, </w:t>
      </w:r>
      <w:r>
        <w:rPr>
          <w:szCs w:val="24"/>
          <w:shd w:val="clear" w:color="auto" w:fill="FFFFFF"/>
          <w:lang w:val="lt-LT"/>
        </w:rPr>
        <w:t xml:space="preserve">stiprinančias </w:t>
      </w:r>
      <w:r>
        <w:rPr>
          <w:szCs w:val="24"/>
          <w:lang w:val="lt-LT"/>
        </w:rPr>
        <w:t>vietos ir regiono kultūrinį savitu</w:t>
      </w:r>
      <w:r>
        <w:rPr>
          <w:szCs w:val="24"/>
          <w:lang w:val="lt-LT"/>
        </w:rPr>
        <w:t>mą</w:t>
      </w:r>
      <w:r>
        <w:rPr>
          <w:szCs w:val="24"/>
          <w:shd w:val="clear" w:color="auto" w:fill="FFFFFF"/>
          <w:lang w:val="lt-LT"/>
        </w:rPr>
        <w:t>,</w:t>
      </w:r>
      <w:r>
        <w:rPr>
          <w:szCs w:val="24"/>
          <w:lang w:val="lt-LT"/>
        </w:rPr>
        <w:t xml:space="preserve"> skatinančias </w:t>
      </w:r>
      <w:r>
        <w:rPr>
          <w:szCs w:val="24"/>
          <w:shd w:val="clear" w:color="auto" w:fill="FFFFFF"/>
          <w:lang w:val="lt-LT"/>
        </w:rPr>
        <w:t>pilietiškai aktyvios bendruomenės ugdymą;</w:t>
      </w:r>
    </w:p>
    <w:p w14:paraId="0FF9EB6E" w14:textId="77777777" w:rsidR="00045128" w:rsidRDefault="003B55E2">
      <w:pPr>
        <w:pStyle w:val="Sraopastraipa"/>
        <w:ind w:left="0" w:firstLine="851"/>
        <w:jc w:val="both"/>
      </w:pPr>
      <w:r>
        <w:rPr>
          <w:szCs w:val="24"/>
          <w:lang w:val="lt-LT"/>
        </w:rPr>
        <w:t>16.7. organizuoja ir (ar) vykdo profesionaliojo meno veiklas ir jų sklaidą</w:t>
      </w:r>
      <w:r>
        <w:rPr>
          <w:szCs w:val="24"/>
          <w:lang w:val="lt-LT" w:eastAsia="lt-LT"/>
        </w:rPr>
        <w:t xml:space="preserve">, </w:t>
      </w:r>
      <w:r>
        <w:rPr>
          <w:szCs w:val="24"/>
          <w:lang w:val="lt-LT"/>
        </w:rPr>
        <w:t>dalyvauja įgyvendinant regioninius, nacionalinius ar tarptautinius kultūros plėtros projektus ir programas;</w:t>
      </w:r>
    </w:p>
    <w:p w14:paraId="0FF9EB6F" w14:textId="77777777" w:rsidR="00045128" w:rsidRDefault="003B55E2">
      <w:pPr>
        <w:pStyle w:val="Sraopastraipa"/>
        <w:ind w:left="0" w:firstLine="851"/>
        <w:jc w:val="both"/>
        <w:rPr>
          <w:szCs w:val="24"/>
          <w:lang w:val="lt-LT"/>
        </w:rPr>
      </w:pPr>
      <w:r>
        <w:rPr>
          <w:szCs w:val="24"/>
          <w:lang w:val="lt-LT"/>
        </w:rPr>
        <w:t>16.8. įgyvend</w:t>
      </w:r>
      <w:r>
        <w:rPr>
          <w:szCs w:val="24"/>
          <w:lang w:val="lt-LT"/>
        </w:rPr>
        <w:t>ina veiklas, skirtas vietos bendruomenės įsitraukimui į socialines iniciatyvas meninėmis ir kūrybinės saviraiškos formomis skatinti;</w:t>
      </w:r>
    </w:p>
    <w:p w14:paraId="0FF9EB70" w14:textId="77777777" w:rsidR="00045128" w:rsidRDefault="003B55E2">
      <w:pPr>
        <w:pStyle w:val="Sraopastraipa"/>
        <w:ind w:left="0" w:firstLine="851"/>
        <w:jc w:val="both"/>
        <w:rPr>
          <w:szCs w:val="24"/>
          <w:lang w:val="lt-LT"/>
        </w:rPr>
      </w:pPr>
      <w:r>
        <w:rPr>
          <w:szCs w:val="24"/>
          <w:lang w:val="lt-LT"/>
        </w:rPr>
        <w:t>16.9. vykdo</w:t>
      </w:r>
      <w:r>
        <w:rPr>
          <w:szCs w:val="24"/>
          <w:lang w:val="lt-LT" w:eastAsia="lt-LT"/>
        </w:rPr>
        <w:t xml:space="preserve"> veiklas, skatinančias įvairių kultūrų pažinimą, kultūros paslaugų prieinamumą socialinės atskirties grupėms ir </w:t>
      </w:r>
      <w:r>
        <w:rPr>
          <w:szCs w:val="24"/>
          <w:lang w:val="lt-LT" w:eastAsia="lt-LT"/>
        </w:rPr>
        <w:t>šių grupių įtraukimą į kultūros plėtrą;</w:t>
      </w:r>
    </w:p>
    <w:p w14:paraId="0FF9EB71" w14:textId="77777777" w:rsidR="00045128" w:rsidRDefault="003B55E2">
      <w:pPr>
        <w:pStyle w:val="Sraopastraipa"/>
        <w:ind w:left="0" w:firstLine="851"/>
        <w:jc w:val="both"/>
      </w:pPr>
      <w:r>
        <w:rPr>
          <w:szCs w:val="24"/>
          <w:lang w:val="lt-LT"/>
        </w:rPr>
        <w:t>16.10. vykdo</w:t>
      </w:r>
      <w:r>
        <w:rPr>
          <w:szCs w:val="24"/>
          <w:lang w:val="lt-LT" w:eastAsia="lt-LT"/>
        </w:rPr>
        <w:t xml:space="preserve"> </w:t>
      </w:r>
      <w:r>
        <w:rPr>
          <w:szCs w:val="24"/>
          <w:lang w:val="lt-LT"/>
        </w:rPr>
        <w:t>kultūros pristatymą ir sklaidą užsienyje;</w:t>
      </w:r>
    </w:p>
    <w:p w14:paraId="0FF9EB72" w14:textId="77777777" w:rsidR="00045128" w:rsidRDefault="003B55E2">
      <w:pPr>
        <w:pStyle w:val="Sraopastraipa"/>
        <w:ind w:left="0" w:firstLine="851"/>
        <w:jc w:val="both"/>
      </w:pPr>
      <w:r>
        <w:rPr>
          <w:szCs w:val="24"/>
          <w:lang w:val="lt-LT"/>
        </w:rPr>
        <w:t xml:space="preserve">16.11. </w:t>
      </w:r>
      <w:r>
        <w:rPr>
          <w:szCs w:val="24"/>
          <w:shd w:val="clear" w:color="auto" w:fill="FFFFFF"/>
          <w:lang w:val="lt-LT"/>
        </w:rPr>
        <w:t xml:space="preserve">rengia Kultūros centro </w:t>
      </w:r>
      <w:r>
        <w:rPr>
          <w:szCs w:val="24"/>
          <w:lang w:val="lt-LT"/>
        </w:rPr>
        <w:t xml:space="preserve">darbuotojų kvalifikacijos tobulinimo programas ir užtikrina </w:t>
      </w:r>
      <w:r>
        <w:rPr>
          <w:szCs w:val="24"/>
          <w:shd w:val="clear" w:color="auto" w:fill="FFFFFF"/>
          <w:lang w:val="lt-LT"/>
        </w:rPr>
        <w:t xml:space="preserve">Kultūros centro </w:t>
      </w:r>
      <w:r>
        <w:rPr>
          <w:szCs w:val="24"/>
          <w:lang w:val="lt-LT"/>
        </w:rPr>
        <w:t xml:space="preserve">darbuotojų dalyvavimą </w:t>
      </w:r>
      <w:r>
        <w:rPr>
          <w:szCs w:val="24"/>
          <w:shd w:val="clear" w:color="auto" w:fill="FFFFFF"/>
          <w:lang w:val="lt-LT"/>
        </w:rPr>
        <w:t>jose</w:t>
      </w:r>
      <w:r>
        <w:rPr>
          <w:szCs w:val="24"/>
          <w:lang w:val="lt-LT"/>
        </w:rPr>
        <w:t>;</w:t>
      </w:r>
    </w:p>
    <w:p w14:paraId="0FF9EB73" w14:textId="77777777" w:rsidR="00045128" w:rsidRDefault="003B55E2">
      <w:pPr>
        <w:pStyle w:val="Sraopastraipa"/>
        <w:ind w:left="851"/>
        <w:jc w:val="both"/>
        <w:rPr>
          <w:szCs w:val="24"/>
          <w:lang w:val="lt-LT"/>
        </w:rPr>
      </w:pPr>
      <w:r>
        <w:rPr>
          <w:szCs w:val="24"/>
          <w:lang w:val="lt-LT"/>
        </w:rPr>
        <w:t xml:space="preserve">16.12. </w:t>
      </w:r>
      <w:r>
        <w:rPr>
          <w:szCs w:val="24"/>
          <w:lang w:val="lt-LT" w:eastAsia="lt-LT"/>
        </w:rPr>
        <w:t>teikia kultūros pasl</w:t>
      </w:r>
      <w:r>
        <w:rPr>
          <w:szCs w:val="24"/>
          <w:lang w:val="lt-LT" w:eastAsia="lt-LT"/>
        </w:rPr>
        <w:t>augas, skatinančias kultūrinį verslumą;</w:t>
      </w:r>
    </w:p>
    <w:p w14:paraId="0FF9EB74" w14:textId="77777777" w:rsidR="00045128" w:rsidRDefault="003B55E2">
      <w:pPr>
        <w:pStyle w:val="Sraopastraipa"/>
        <w:ind w:left="851"/>
        <w:jc w:val="both"/>
        <w:rPr>
          <w:szCs w:val="24"/>
          <w:lang w:val="lt-LT"/>
        </w:rPr>
      </w:pPr>
      <w:r>
        <w:rPr>
          <w:szCs w:val="24"/>
          <w:lang w:val="lt-LT" w:eastAsia="lt-LT"/>
        </w:rPr>
        <w:t>16.13. rūpinasi vaikų ir jaunimo užimtumu, meniniu ugdymu;</w:t>
      </w:r>
    </w:p>
    <w:p w14:paraId="0FF9EB75" w14:textId="77777777" w:rsidR="00045128" w:rsidRDefault="003B55E2">
      <w:pPr>
        <w:pStyle w:val="Sraopastraipa"/>
        <w:ind w:left="0" w:firstLine="851"/>
        <w:jc w:val="both"/>
        <w:rPr>
          <w:szCs w:val="24"/>
          <w:lang w:val="lt-LT"/>
        </w:rPr>
      </w:pPr>
      <w:r>
        <w:rPr>
          <w:szCs w:val="24"/>
          <w:lang w:val="lt-LT"/>
        </w:rPr>
        <w:t>16.14. atlieka</w:t>
      </w:r>
      <w:r>
        <w:rPr>
          <w:szCs w:val="24"/>
          <w:shd w:val="clear" w:color="auto" w:fill="FFFFFF"/>
          <w:lang w:val="lt-LT"/>
        </w:rPr>
        <w:t xml:space="preserve"> teikiamų kultūros paslaugų poreikio ir kultūros paslaugų kokybės stebėseną;</w:t>
      </w:r>
    </w:p>
    <w:p w14:paraId="0FF9EB76" w14:textId="77777777" w:rsidR="00045128" w:rsidRDefault="003B55E2">
      <w:pPr>
        <w:pStyle w:val="Sraopastraipa"/>
        <w:ind w:left="851"/>
        <w:jc w:val="both"/>
        <w:rPr>
          <w:szCs w:val="24"/>
          <w:lang w:val="lt-LT"/>
        </w:rPr>
      </w:pPr>
      <w:r>
        <w:rPr>
          <w:lang w:val="lt-LT"/>
        </w:rPr>
        <w:t>16.15. formuoja Panevėžio, kaip Aukštaitijos regiono kultūros cent</w:t>
      </w:r>
      <w:r>
        <w:rPr>
          <w:lang w:val="lt-LT"/>
        </w:rPr>
        <w:t>ro, įvaizdį;</w:t>
      </w:r>
    </w:p>
    <w:p w14:paraId="0FF9EB77" w14:textId="77777777" w:rsidR="00045128" w:rsidRDefault="003B55E2">
      <w:pPr>
        <w:pStyle w:val="Sraopastraipa"/>
        <w:ind w:left="851"/>
        <w:jc w:val="both"/>
        <w:rPr>
          <w:szCs w:val="24"/>
          <w:lang w:val="lt-LT"/>
        </w:rPr>
      </w:pPr>
      <w:r>
        <w:rPr>
          <w:lang w:val="lt-LT"/>
        </w:rPr>
        <w:t>16.16. organizuoja kalendorines, valstybines ir miesto šventes.</w:t>
      </w:r>
    </w:p>
    <w:p w14:paraId="0FF9EB78" w14:textId="77777777" w:rsidR="00045128" w:rsidRDefault="003B55E2">
      <w:pPr>
        <w:pStyle w:val="Sraopastraipa"/>
        <w:ind w:left="0" w:firstLine="851"/>
        <w:jc w:val="both"/>
        <w:rPr>
          <w:lang w:val="lt-LT"/>
        </w:rPr>
      </w:pPr>
      <w:r>
        <w:rPr>
          <w:lang w:val="lt-LT"/>
        </w:rPr>
        <w:t>17. Kultūros centro veikla pagal teisės aktais patvirtintą Ekonominės veiklos rūšių klasifikatorių:</w:t>
      </w:r>
    </w:p>
    <w:p w14:paraId="0FF9EB79" w14:textId="77777777" w:rsidR="00045128" w:rsidRDefault="003B55E2">
      <w:pPr>
        <w:pStyle w:val="Sraopastraipa"/>
        <w:tabs>
          <w:tab w:val="left" w:pos="1134"/>
          <w:tab w:val="left" w:pos="1418"/>
        </w:tabs>
        <w:ind w:left="0" w:firstLine="851"/>
        <w:jc w:val="both"/>
      </w:pPr>
      <w:r>
        <w:rPr>
          <w:lang w:val="lt-LT"/>
        </w:rPr>
        <w:t>17.1. kita leidyba (58.19);</w:t>
      </w:r>
    </w:p>
    <w:p w14:paraId="0FF9EB7A" w14:textId="77777777" w:rsidR="00045128" w:rsidRDefault="003B55E2">
      <w:pPr>
        <w:pStyle w:val="Sraopastraipa"/>
        <w:tabs>
          <w:tab w:val="left" w:pos="1134"/>
          <w:tab w:val="left" w:pos="1418"/>
        </w:tabs>
        <w:ind w:left="0" w:firstLine="851"/>
        <w:jc w:val="both"/>
        <w:rPr>
          <w:lang w:val="lt-LT"/>
        </w:rPr>
      </w:pPr>
      <w:r>
        <w:rPr>
          <w:lang w:val="lt-LT"/>
        </w:rPr>
        <w:t>17.2. viešųjų ryšių ir komunikacijos veikla (70.21)</w:t>
      </w:r>
      <w:r>
        <w:rPr>
          <w:lang w:val="lt-LT"/>
        </w:rPr>
        <w:t>;</w:t>
      </w:r>
    </w:p>
    <w:p w14:paraId="0FF9EB7B" w14:textId="77777777" w:rsidR="00045128" w:rsidRDefault="003B55E2">
      <w:pPr>
        <w:pStyle w:val="Sraopastraipa"/>
        <w:tabs>
          <w:tab w:val="left" w:pos="1134"/>
          <w:tab w:val="left" w:pos="1418"/>
        </w:tabs>
        <w:ind w:left="0" w:firstLine="851"/>
        <w:jc w:val="both"/>
        <w:rPr>
          <w:lang w:val="lt-LT"/>
        </w:rPr>
      </w:pPr>
      <w:r>
        <w:rPr>
          <w:lang w:val="lt-LT"/>
        </w:rPr>
        <w:t>17.3. reklama (73.1);</w:t>
      </w:r>
    </w:p>
    <w:p w14:paraId="0FF9EB7C" w14:textId="77777777" w:rsidR="00045128" w:rsidRDefault="003B55E2">
      <w:pPr>
        <w:pStyle w:val="Sraopastraipa"/>
        <w:tabs>
          <w:tab w:val="left" w:pos="1134"/>
          <w:tab w:val="left" w:pos="1418"/>
        </w:tabs>
        <w:ind w:left="0" w:firstLine="851"/>
        <w:jc w:val="both"/>
      </w:pPr>
      <w:r>
        <w:rPr>
          <w:lang w:val="lt-LT"/>
        </w:rPr>
        <w:t>17.4. nuosavo arba nuomojamo nekilnojamojo turto nuoma ir eksploatavimas (68.20);</w:t>
      </w:r>
    </w:p>
    <w:p w14:paraId="0FF9EB7D" w14:textId="77777777" w:rsidR="00045128" w:rsidRDefault="003B55E2">
      <w:pPr>
        <w:pStyle w:val="Sraopastraipa"/>
        <w:tabs>
          <w:tab w:val="left" w:pos="1134"/>
          <w:tab w:val="left" w:pos="1418"/>
        </w:tabs>
        <w:ind w:left="0" w:firstLine="851"/>
        <w:jc w:val="both"/>
      </w:pPr>
      <w:r>
        <w:rPr>
          <w:lang w:val="lt-LT"/>
        </w:rPr>
        <w:t>17.5. fotografavimo veikla (74.20);</w:t>
      </w:r>
    </w:p>
    <w:p w14:paraId="0FF9EB7E" w14:textId="77777777" w:rsidR="00045128" w:rsidRDefault="003B55E2">
      <w:pPr>
        <w:pStyle w:val="Sraopastraipa"/>
        <w:tabs>
          <w:tab w:val="left" w:pos="1418"/>
        </w:tabs>
        <w:ind w:left="0" w:firstLine="851"/>
        <w:jc w:val="both"/>
      </w:pPr>
      <w:r>
        <w:rPr>
          <w:lang w:val="lt-LT"/>
        </w:rPr>
        <w:t>17.6. muzikos instrumentų, teatro dekoracijų ir kostiumų nuoma (77.29.30);</w:t>
      </w:r>
    </w:p>
    <w:p w14:paraId="0FF9EB7F" w14:textId="77777777" w:rsidR="00045128" w:rsidRDefault="003B55E2">
      <w:pPr>
        <w:pStyle w:val="Sraopastraipa"/>
        <w:tabs>
          <w:tab w:val="left" w:pos="1418"/>
        </w:tabs>
        <w:ind w:left="0" w:firstLine="851"/>
        <w:jc w:val="both"/>
      </w:pPr>
      <w:r>
        <w:rPr>
          <w:lang w:val="lt-LT"/>
        </w:rPr>
        <w:t>17.7. kitas mokymas (85.5);</w:t>
      </w:r>
    </w:p>
    <w:p w14:paraId="0FF9EB80" w14:textId="77777777" w:rsidR="00045128" w:rsidRDefault="003B55E2">
      <w:pPr>
        <w:pStyle w:val="Sraopastraipa"/>
        <w:tabs>
          <w:tab w:val="left" w:pos="1418"/>
        </w:tabs>
        <w:ind w:left="0" w:firstLine="851"/>
        <w:jc w:val="both"/>
      </w:pPr>
      <w:r>
        <w:rPr>
          <w:lang w:val="lt-LT"/>
        </w:rPr>
        <w:t xml:space="preserve">17.8. </w:t>
      </w:r>
      <w:r>
        <w:rPr>
          <w:lang w:val="lt-LT"/>
        </w:rPr>
        <w:t>kultūrinis švietimas (85.52);</w:t>
      </w:r>
    </w:p>
    <w:p w14:paraId="0FF9EB81" w14:textId="77777777" w:rsidR="00045128" w:rsidRDefault="003B55E2">
      <w:pPr>
        <w:pStyle w:val="Sraopastraipa"/>
        <w:tabs>
          <w:tab w:val="left" w:pos="1418"/>
        </w:tabs>
        <w:ind w:left="0" w:firstLine="851"/>
        <w:jc w:val="both"/>
        <w:rPr>
          <w:lang w:val="lt-LT"/>
        </w:rPr>
      </w:pPr>
      <w:r>
        <w:rPr>
          <w:lang w:val="lt-LT"/>
        </w:rPr>
        <w:t>17.9. kitas, niekur nepriskirtas, švietimas (85.59);</w:t>
      </w:r>
    </w:p>
    <w:p w14:paraId="0FF9EB82" w14:textId="77777777" w:rsidR="00045128" w:rsidRDefault="003B55E2">
      <w:pPr>
        <w:pStyle w:val="Sraopastraipa"/>
        <w:tabs>
          <w:tab w:val="left" w:pos="1560"/>
        </w:tabs>
        <w:ind w:left="0" w:firstLine="851"/>
        <w:jc w:val="both"/>
        <w:rPr>
          <w:lang w:val="lt-LT"/>
        </w:rPr>
      </w:pPr>
      <w:r>
        <w:rPr>
          <w:lang w:val="lt-LT"/>
        </w:rPr>
        <w:t>17.10. posėdžių ir verslo renginių organizavimas (82.30);</w:t>
      </w:r>
    </w:p>
    <w:p w14:paraId="0FF9EB83" w14:textId="77777777" w:rsidR="00045128" w:rsidRDefault="003B55E2">
      <w:pPr>
        <w:pStyle w:val="Sraopastraipa"/>
        <w:tabs>
          <w:tab w:val="left" w:pos="1560"/>
        </w:tabs>
        <w:ind w:left="0" w:firstLine="851"/>
        <w:jc w:val="both"/>
        <w:rPr>
          <w:lang w:val="lt-LT"/>
        </w:rPr>
      </w:pPr>
      <w:r>
        <w:rPr>
          <w:lang w:val="lt-LT"/>
        </w:rPr>
        <w:t>17.11. vaikų dienos priežiūra (88.91);</w:t>
      </w:r>
    </w:p>
    <w:p w14:paraId="0FF9EB84" w14:textId="77777777" w:rsidR="00045128" w:rsidRDefault="003B55E2">
      <w:pPr>
        <w:pStyle w:val="Sraopastraipa"/>
        <w:tabs>
          <w:tab w:val="left" w:pos="1560"/>
        </w:tabs>
        <w:ind w:left="0" w:firstLine="851"/>
        <w:jc w:val="both"/>
        <w:rPr>
          <w:lang w:val="lt-LT"/>
        </w:rPr>
      </w:pPr>
      <w:r>
        <w:rPr>
          <w:lang w:val="lt-LT"/>
        </w:rPr>
        <w:t>17.12. kūrybinė, meninė ir pramogų organizavimo veikla (90.0);</w:t>
      </w:r>
    </w:p>
    <w:p w14:paraId="0FF9EB85" w14:textId="77777777" w:rsidR="00045128" w:rsidRDefault="003B55E2">
      <w:pPr>
        <w:pStyle w:val="Sraopastraipa"/>
        <w:tabs>
          <w:tab w:val="left" w:pos="1560"/>
        </w:tabs>
        <w:ind w:left="0" w:firstLine="851"/>
        <w:jc w:val="both"/>
        <w:rPr>
          <w:lang w:val="lt-LT"/>
        </w:rPr>
      </w:pPr>
      <w:r>
        <w:rPr>
          <w:lang w:val="lt-LT"/>
        </w:rPr>
        <w:t>17.13. scenos</w:t>
      </w:r>
      <w:r>
        <w:rPr>
          <w:lang w:val="lt-LT"/>
        </w:rPr>
        <w:t xml:space="preserve"> pastatymų veikla (90.01);</w:t>
      </w:r>
    </w:p>
    <w:p w14:paraId="0FF9EB86" w14:textId="77777777" w:rsidR="00045128" w:rsidRDefault="003B55E2">
      <w:pPr>
        <w:pStyle w:val="Sraopastraipa"/>
        <w:tabs>
          <w:tab w:val="left" w:pos="1560"/>
        </w:tabs>
        <w:ind w:left="0" w:firstLine="851"/>
        <w:jc w:val="both"/>
        <w:rPr>
          <w:lang w:val="lt-LT"/>
        </w:rPr>
      </w:pPr>
      <w:r>
        <w:rPr>
          <w:lang w:val="lt-LT"/>
        </w:rPr>
        <w:t>17.14. scenos pastatymams būdingų paslaugų veikla (90.02);</w:t>
      </w:r>
    </w:p>
    <w:p w14:paraId="0FF9EB87" w14:textId="77777777" w:rsidR="00045128" w:rsidRDefault="003B55E2">
      <w:pPr>
        <w:pStyle w:val="Sraopastraipa"/>
        <w:tabs>
          <w:tab w:val="left" w:pos="1560"/>
        </w:tabs>
        <w:ind w:left="0" w:firstLine="851"/>
        <w:jc w:val="both"/>
        <w:rPr>
          <w:lang w:val="lt-LT"/>
        </w:rPr>
      </w:pPr>
      <w:r>
        <w:rPr>
          <w:lang w:val="lt-LT"/>
        </w:rPr>
        <w:t>17.15. meninė kūryba (90.03);</w:t>
      </w:r>
    </w:p>
    <w:p w14:paraId="0FF9EB88" w14:textId="77777777" w:rsidR="00045128" w:rsidRDefault="003B55E2">
      <w:pPr>
        <w:pStyle w:val="Sraopastraipa"/>
        <w:tabs>
          <w:tab w:val="left" w:pos="1560"/>
        </w:tabs>
        <w:ind w:left="0" w:firstLine="851"/>
        <w:jc w:val="both"/>
        <w:rPr>
          <w:lang w:val="lt-LT"/>
        </w:rPr>
      </w:pPr>
      <w:r>
        <w:rPr>
          <w:lang w:val="lt-LT"/>
        </w:rPr>
        <w:t>17.16. meno įrenginių eksploatavimo veikla (90.04);</w:t>
      </w:r>
    </w:p>
    <w:p w14:paraId="0FF9EB89" w14:textId="77777777" w:rsidR="00045128" w:rsidRDefault="003B55E2">
      <w:pPr>
        <w:pStyle w:val="Sraopastraipa"/>
        <w:tabs>
          <w:tab w:val="left" w:pos="1560"/>
        </w:tabs>
        <w:ind w:left="0" w:firstLine="851"/>
        <w:jc w:val="both"/>
        <w:rPr>
          <w:lang w:val="lt-LT"/>
        </w:rPr>
      </w:pPr>
      <w:r>
        <w:rPr>
          <w:lang w:val="lt-LT"/>
        </w:rPr>
        <w:t>17.17. pramogų ir poilsio organizavimo veikla (93.2);</w:t>
      </w:r>
    </w:p>
    <w:p w14:paraId="0FF9EB8A" w14:textId="77777777" w:rsidR="00045128" w:rsidRDefault="003B55E2">
      <w:pPr>
        <w:pStyle w:val="Sraopastraipa"/>
        <w:tabs>
          <w:tab w:val="left" w:pos="1560"/>
        </w:tabs>
        <w:ind w:left="0" w:firstLine="851"/>
        <w:jc w:val="both"/>
        <w:rPr>
          <w:lang w:val="lt-LT"/>
        </w:rPr>
      </w:pPr>
      <w:r>
        <w:rPr>
          <w:lang w:val="lt-LT"/>
        </w:rPr>
        <w:t>17.18. kita pramogų ir laisvalaiki</w:t>
      </w:r>
      <w:r>
        <w:rPr>
          <w:lang w:val="lt-LT"/>
        </w:rPr>
        <w:t>o veikla (93.29);</w:t>
      </w:r>
    </w:p>
    <w:p w14:paraId="0FF9EB8B" w14:textId="77777777" w:rsidR="00045128" w:rsidRDefault="003B55E2">
      <w:pPr>
        <w:pStyle w:val="Sraopastraipa"/>
        <w:tabs>
          <w:tab w:val="left" w:pos="1560"/>
        </w:tabs>
        <w:ind w:left="0" w:firstLine="851"/>
        <w:jc w:val="both"/>
        <w:rPr>
          <w:lang w:val="lt-LT"/>
        </w:rPr>
      </w:pPr>
      <w:r>
        <w:rPr>
          <w:lang w:val="lt-LT"/>
        </w:rPr>
        <w:t>17.19. profesinių narystės organizacijų veikla (94.12);</w:t>
      </w:r>
    </w:p>
    <w:p w14:paraId="0FF9EB8C" w14:textId="77777777" w:rsidR="00045128" w:rsidRDefault="003B55E2">
      <w:pPr>
        <w:pStyle w:val="Sraopastraipa"/>
        <w:tabs>
          <w:tab w:val="left" w:pos="1560"/>
        </w:tabs>
        <w:ind w:left="0" w:firstLine="851"/>
        <w:jc w:val="both"/>
        <w:rPr>
          <w:lang w:val="lt-LT"/>
        </w:rPr>
      </w:pPr>
      <w:r>
        <w:rPr>
          <w:lang w:val="lt-LT"/>
        </w:rPr>
        <w:t>17.20. kita, niekur kitur nepriskirta, profesinė, mokslinė ir techninė veikla (74.90);</w:t>
      </w:r>
    </w:p>
    <w:p w14:paraId="0FF9EB8D" w14:textId="77777777" w:rsidR="00045128" w:rsidRDefault="003B55E2">
      <w:pPr>
        <w:pStyle w:val="Sraopastraipa"/>
        <w:tabs>
          <w:tab w:val="left" w:pos="1560"/>
        </w:tabs>
        <w:ind w:left="0" w:firstLine="851"/>
        <w:jc w:val="both"/>
        <w:rPr>
          <w:lang w:val="lt-LT"/>
        </w:rPr>
      </w:pPr>
      <w:r>
        <w:rPr>
          <w:lang w:val="lt-LT"/>
        </w:rPr>
        <w:t>17.21. suvenyrų, meno dirbinių ir religinių reikmenų specializuota mažmeninė prekyba (47.78.10)</w:t>
      </w:r>
      <w:r>
        <w:rPr>
          <w:lang w:val="lt-LT"/>
        </w:rPr>
        <w:t>;</w:t>
      </w:r>
    </w:p>
    <w:p w14:paraId="0FF9EB8E" w14:textId="77777777" w:rsidR="00045128" w:rsidRDefault="003B55E2">
      <w:pPr>
        <w:pStyle w:val="Sraopastraipa"/>
        <w:tabs>
          <w:tab w:val="left" w:pos="1560"/>
        </w:tabs>
        <w:ind w:left="0" w:firstLine="851"/>
        <w:jc w:val="both"/>
        <w:rPr>
          <w:lang w:val="lt-LT"/>
        </w:rPr>
      </w:pPr>
      <w:r>
        <w:rPr>
          <w:lang w:val="lt-LT"/>
        </w:rPr>
        <w:t>17.22. mažmeninė prekyba ne parduotuvėse, kioskuose ar prekyvietėse (47.9.);</w:t>
      </w:r>
    </w:p>
    <w:p w14:paraId="0FF9EB8F" w14:textId="77777777" w:rsidR="00045128" w:rsidRDefault="003B55E2">
      <w:pPr>
        <w:pStyle w:val="Sraopastraipa"/>
        <w:tabs>
          <w:tab w:val="left" w:pos="1560"/>
        </w:tabs>
        <w:ind w:left="0" w:firstLine="851"/>
        <w:jc w:val="both"/>
        <w:rPr>
          <w:lang w:val="lt-LT"/>
        </w:rPr>
      </w:pPr>
      <w:r>
        <w:rPr>
          <w:lang w:val="lt-LT"/>
        </w:rPr>
        <w:t>17.23. kita specializuota mažmeninė prekyba (47.78.90);</w:t>
      </w:r>
    </w:p>
    <w:p w14:paraId="0FF9EB90" w14:textId="77777777" w:rsidR="00045128" w:rsidRDefault="003B55E2">
      <w:pPr>
        <w:pStyle w:val="Sraopastraipa"/>
        <w:tabs>
          <w:tab w:val="left" w:pos="1560"/>
        </w:tabs>
        <w:ind w:left="0" w:firstLine="851"/>
        <w:jc w:val="both"/>
        <w:rPr>
          <w:lang w:val="lt-LT"/>
        </w:rPr>
      </w:pPr>
      <w:r>
        <w:rPr>
          <w:lang w:val="lt-LT"/>
        </w:rPr>
        <w:t>17.24. vaikų poilsio stovyklų veikla (55.20.20);</w:t>
      </w:r>
    </w:p>
    <w:p w14:paraId="0FF9EB91" w14:textId="77777777" w:rsidR="00045128" w:rsidRDefault="003B55E2">
      <w:pPr>
        <w:pStyle w:val="Sraopastraipa"/>
        <w:tabs>
          <w:tab w:val="left" w:pos="1560"/>
        </w:tabs>
        <w:ind w:left="0" w:firstLine="851"/>
        <w:jc w:val="both"/>
        <w:rPr>
          <w:lang w:val="lt-LT"/>
        </w:rPr>
      </w:pPr>
      <w:r>
        <w:rPr>
          <w:lang w:val="lt-LT"/>
        </w:rPr>
        <w:t>17.25. rinkos tyrimas ir viešosios nuomonės apklausa (73.2);</w:t>
      </w:r>
    </w:p>
    <w:p w14:paraId="0FF9EB92" w14:textId="77777777" w:rsidR="00045128" w:rsidRDefault="003B55E2">
      <w:pPr>
        <w:pStyle w:val="Sraopastraipa"/>
        <w:tabs>
          <w:tab w:val="left" w:pos="1560"/>
        </w:tabs>
        <w:ind w:left="0" w:firstLine="851"/>
        <w:jc w:val="both"/>
        <w:rPr>
          <w:lang w:val="lt-LT"/>
        </w:rPr>
      </w:pPr>
      <w:r>
        <w:rPr>
          <w:lang w:val="lt-LT"/>
        </w:rPr>
        <w:t xml:space="preserve">17.26. ekskursijų organizatorių veikla (79.12); </w:t>
      </w:r>
    </w:p>
    <w:p w14:paraId="0FF9EB93" w14:textId="77777777" w:rsidR="00045128" w:rsidRDefault="003B55E2">
      <w:pPr>
        <w:pStyle w:val="Sraopastraipa"/>
        <w:tabs>
          <w:tab w:val="left" w:pos="1560"/>
        </w:tabs>
        <w:ind w:left="0" w:firstLine="851"/>
        <w:jc w:val="both"/>
        <w:rPr>
          <w:lang w:val="lt-LT"/>
        </w:rPr>
      </w:pPr>
      <w:r>
        <w:rPr>
          <w:lang w:val="lt-LT"/>
        </w:rPr>
        <w:t>17.27. garso įrašymas ir muzikos įrašų leidyba (59.20);</w:t>
      </w:r>
    </w:p>
    <w:p w14:paraId="0FF9EB94" w14:textId="77777777" w:rsidR="00045128" w:rsidRDefault="003B55E2">
      <w:pPr>
        <w:pStyle w:val="Sraopastraipa"/>
        <w:tabs>
          <w:tab w:val="left" w:pos="1560"/>
        </w:tabs>
        <w:ind w:left="0" w:firstLine="851"/>
        <w:jc w:val="both"/>
      </w:pPr>
      <w:r>
        <w:rPr>
          <w:lang w:val="lt-LT"/>
        </w:rPr>
        <w:t>17.28. kita pramogų ir poilsio organizavimo veikla (93.29).</w:t>
      </w:r>
    </w:p>
    <w:p w14:paraId="0FF9EB95" w14:textId="77777777" w:rsidR="00045128" w:rsidRDefault="00045128">
      <w:pPr>
        <w:tabs>
          <w:tab w:val="left" w:pos="990"/>
        </w:tabs>
        <w:ind w:firstLine="851"/>
        <w:jc w:val="center"/>
        <w:rPr>
          <w:b/>
          <w:szCs w:val="24"/>
          <w:lang w:val="lt-LT"/>
        </w:rPr>
      </w:pPr>
    </w:p>
    <w:p w14:paraId="0FF9EB96" w14:textId="77777777" w:rsidR="00045128" w:rsidRDefault="003B55E2">
      <w:pPr>
        <w:jc w:val="center"/>
        <w:rPr>
          <w:b/>
          <w:lang w:val="lt-LT"/>
        </w:rPr>
      </w:pPr>
      <w:r>
        <w:rPr>
          <w:b/>
          <w:lang w:val="lt-LT"/>
        </w:rPr>
        <w:t>III SKYRIUS</w:t>
      </w:r>
    </w:p>
    <w:p w14:paraId="0FF9EB97" w14:textId="77777777" w:rsidR="00045128" w:rsidRDefault="003B55E2">
      <w:pPr>
        <w:jc w:val="center"/>
        <w:rPr>
          <w:b/>
          <w:lang w:val="lt-LT"/>
        </w:rPr>
      </w:pPr>
      <w:r>
        <w:rPr>
          <w:b/>
          <w:lang w:val="lt-LT"/>
        </w:rPr>
        <w:t>KULTŪROS CENTRO TEISĖS IR PAREIGOS</w:t>
      </w:r>
    </w:p>
    <w:p w14:paraId="0FF9EB98" w14:textId="77777777" w:rsidR="00045128" w:rsidRDefault="00045128">
      <w:pPr>
        <w:ind w:firstLine="851"/>
        <w:jc w:val="both"/>
        <w:rPr>
          <w:b/>
          <w:lang w:val="lt-LT"/>
        </w:rPr>
      </w:pPr>
    </w:p>
    <w:p w14:paraId="0FF9EB99" w14:textId="77777777" w:rsidR="00045128" w:rsidRDefault="003B55E2">
      <w:pPr>
        <w:ind w:firstLine="851"/>
        <w:jc w:val="both"/>
      </w:pPr>
      <w:r>
        <w:rPr>
          <w:lang w:val="lt-LT"/>
        </w:rPr>
        <w:t>18. Kultūros centras turi teisę:</w:t>
      </w:r>
    </w:p>
    <w:p w14:paraId="0FF9EB9A" w14:textId="77777777" w:rsidR="00045128" w:rsidRDefault="003B55E2">
      <w:pPr>
        <w:ind w:firstLine="851"/>
        <w:jc w:val="both"/>
        <w:rPr>
          <w:lang w:val="lt-LT"/>
        </w:rPr>
      </w:pPr>
      <w:r>
        <w:rPr>
          <w:lang w:val="lt-LT"/>
        </w:rPr>
        <w:t>18.1. nus</w:t>
      </w:r>
      <w:r>
        <w:rPr>
          <w:lang w:val="lt-LT"/>
        </w:rPr>
        <w:t xml:space="preserve">tatyti vidaus organizacinę struktūrą, </w:t>
      </w:r>
      <w:r>
        <w:rPr>
          <w:bCs/>
          <w:szCs w:val="24"/>
          <w:lang w:val="lt-LT"/>
        </w:rPr>
        <w:t>pareigybių sąrašą neviršydamas nustatyto didžiausio leistino pareigybių skaičiaus;</w:t>
      </w:r>
    </w:p>
    <w:p w14:paraId="0FF9EB9B" w14:textId="77777777" w:rsidR="00045128" w:rsidRDefault="003B55E2">
      <w:pPr>
        <w:ind w:firstLine="851"/>
        <w:jc w:val="both"/>
        <w:rPr>
          <w:lang w:val="lt-LT"/>
        </w:rPr>
      </w:pPr>
      <w:r>
        <w:rPr>
          <w:lang w:val="lt-LT"/>
        </w:rPr>
        <w:t>18.2. savarankiškai spręsti sceninės veiklos organizavimo klausimus;</w:t>
      </w:r>
    </w:p>
    <w:p w14:paraId="0FF9EB9C" w14:textId="77777777" w:rsidR="00045128" w:rsidRDefault="003B55E2">
      <w:pPr>
        <w:ind w:firstLine="851"/>
        <w:jc w:val="both"/>
        <w:rPr>
          <w:lang w:val="lt-LT"/>
        </w:rPr>
      </w:pPr>
      <w:r>
        <w:rPr>
          <w:lang w:val="lt-LT"/>
        </w:rPr>
        <w:t>18.3. vadovaudamasis Lietuvos Respublikos viešųjų pirkimų įstatymu</w:t>
      </w:r>
      <w:r>
        <w:rPr>
          <w:lang w:val="lt-LT"/>
        </w:rPr>
        <w:t>, jo pakeitimais ir kitais teisės aktais, organizuoti viešuosius pirkimus su Kultūros centro veikla susijusiam ilgalaikiam ir trumpalaikiam turtui, paslaugoms įsigyti, sudaryti sutartis, prisiimti įsipareigojimus;</w:t>
      </w:r>
    </w:p>
    <w:p w14:paraId="0FF9EB9D" w14:textId="77777777" w:rsidR="00045128" w:rsidRDefault="003B55E2">
      <w:pPr>
        <w:ind w:firstLine="851"/>
        <w:jc w:val="both"/>
        <w:rPr>
          <w:lang w:val="lt-LT"/>
        </w:rPr>
      </w:pPr>
      <w:r>
        <w:rPr>
          <w:lang w:val="lt-LT"/>
        </w:rPr>
        <w:t>18.4. pasirinkti kūrybinės veiklos kryptį,</w:t>
      </w:r>
      <w:r>
        <w:rPr>
          <w:lang w:val="lt-LT"/>
        </w:rPr>
        <w:t xml:space="preserve"> kūrybinius darbuotojus, autorius ir repertuarą, atitinkantį veiklos tikslus;</w:t>
      </w:r>
    </w:p>
    <w:p w14:paraId="0FF9EB9E" w14:textId="77777777" w:rsidR="00045128" w:rsidRDefault="003B55E2">
      <w:pPr>
        <w:ind w:firstLine="851"/>
        <w:jc w:val="both"/>
        <w:rPr>
          <w:lang w:val="lt-LT"/>
        </w:rPr>
      </w:pPr>
      <w:r>
        <w:rPr>
          <w:lang w:val="lt-LT"/>
        </w:rPr>
        <w:t>18.5. gauti paramą įstatymų nustatyta tvarka;</w:t>
      </w:r>
    </w:p>
    <w:p w14:paraId="0FF9EB9F" w14:textId="77777777" w:rsidR="00045128" w:rsidRDefault="003B55E2">
      <w:pPr>
        <w:pStyle w:val="Pagrindiniotekstotrauka"/>
        <w:tabs>
          <w:tab w:val="left" w:pos="-30"/>
        </w:tabs>
        <w:ind w:left="0" w:firstLine="851"/>
      </w:pPr>
      <w:r>
        <w:rPr>
          <w:b w:val="0"/>
          <w:bCs/>
        </w:rPr>
        <w:t>18.6.</w:t>
      </w:r>
      <w:r>
        <w:t xml:space="preserve"> </w:t>
      </w:r>
      <w:r>
        <w:rPr>
          <w:b w:val="0"/>
        </w:rPr>
        <w:t>teikti mokamas ir nemokamas kultūros srities paslaugas, kurių sąrašą ir mokamų paslaugų kainas (įkainius) nustato Savivaldybės</w:t>
      </w:r>
      <w:r>
        <w:rPr>
          <w:b w:val="0"/>
        </w:rPr>
        <w:t xml:space="preserve"> taryba;</w:t>
      </w:r>
    </w:p>
    <w:p w14:paraId="0FF9EBA0" w14:textId="77777777" w:rsidR="00045128" w:rsidRDefault="003B55E2">
      <w:pPr>
        <w:ind w:firstLine="851"/>
        <w:jc w:val="both"/>
      </w:pPr>
      <w:r>
        <w:rPr>
          <w:lang w:val="lt-LT"/>
        </w:rPr>
        <w:t>18.7. plėtoti tarptautinius ryšius, keistis specialistais, kviestis įvairius atlikėjus;</w:t>
      </w:r>
    </w:p>
    <w:p w14:paraId="0FF9EBA1" w14:textId="77777777" w:rsidR="00045128" w:rsidRDefault="003B55E2">
      <w:pPr>
        <w:ind w:firstLine="851"/>
        <w:jc w:val="both"/>
      </w:pPr>
      <w:r>
        <w:rPr>
          <w:lang w:val="lt-LT"/>
        </w:rPr>
        <w:t xml:space="preserve">18.8. plėtoti kūrybinius ryšius su šalies ir užsienio mėgėjų meno kolektyvais, kitais kultūros centrais ir partneriais; </w:t>
      </w:r>
    </w:p>
    <w:p w14:paraId="0FF9EBA2" w14:textId="77777777" w:rsidR="00045128" w:rsidRDefault="003B55E2">
      <w:pPr>
        <w:ind w:firstLine="851"/>
        <w:jc w:val="both"/>
      </w:pPr>
      <w:r>
        <w:rPr>
          <w:lang w:val="lt-LT"/>
        </w:rPr>
        <w:t>18.9. įstatymų ir kitų teisės aktų nus</w:t>
      </w:r>
      <w:r>
        <w:rPr>
          <w:lang w:val="lt-LT"/>
        </w:rPr>
        <w:t>tatyta tvarka informuoti visuomenę apie Kultūros centro veiklą;</w:t>
      </w:r>
    </w:p>
    <w:p w14:paraId="0FF9EBA3" w14:textId="77777777" w:rsidR="00045128" w:rsidRDefault="003B55E2">
      <w:pPr>
        <w:ind w:firstLine="851"/>
        <w:jc w:val="both"/>
      </w:pPr>
      <w:r>
        <w:rPr>
          <w:lang w:val="lt-LT"/>
        </w:rPr>
        <w:t>18.10. turėti einamąsias nacionalinės ir užsienio valiutos sąskaitas Lietuvos Respublikos bankuose;</w:t>
      </w:r>
    </w:p>
    <w:p w14:paraId="0FF9EBA4" w14:textId="77777777" w:rsidR="00045128" w:rsidRDefault="003B55E2">
      <w:pPr>
        <w:ind w:firstLine="851"/>
        <w:jc w:val="both"/>
      </w:pPr>
      <w:r>
        <w:rPr>
          <w:lang w:val="lt-LT"/>
        </w:rPr>
        <w:t xml:space="preserve">18.11. valdyti Savininko patikėjimo teise perduotą turtą, naudotis ir disponuoti juo teisės </w:t>
      </w:r>
      <w:r>
        <w:rPr>
          <w:lang w:val="lt-LT"/>
        </w:rPr>
        <w:t>aktų ir Savininko nustatyta tvarka;</w:t>
      </w:r>
    </w:p>
    <w:p w14:paraId="0FF9EBA5" w14:textId="77777777" w:rsidR="00045128" w:rsidRDefault="003B55E2">
      <w:pPr>
        <w:ind w:firstLine="851"/>
        <w:jc w:val="both"/>
      </w:pPr>
      <w:r>
        <w:rPr>
          <w:lang w:val="lt-LT"/>
        </w:rPr>
        <w:t>18.12. gavus Savininko pritarimą teikti Lietuvos Respublikos ir užsienio fondams finansuotinas programas ir projektus;</w:t>
      </w:r>
    </w:p>
    <w:p w14:paraId="0FF9EBA6" w14:textId="77777777" w:rsidR="00045128" w:rsidRDefault="003B55E2">
      <w:pPr>
        <w:ind w:firstLine="851"/>
        <w:jc w:val="both"/>
      </w:pPr>
      <w:r>
        <w:rPr>
          <w:lang w:val="lt-LT"/>
        </w:rPr>
        <w:t>18.13. organizuoti kultūros ir švietimo renginius;</w:t>
      </w:r>
    </w:p>
    <w:p w14:paraId="0FF9EBA7" w14:textId="77777777" w:rsidR="00045128" w:rsidRDefault="003B55E2">
      <w:pPr>
        <w:ind w:firstLine="851"/>
        <w:jc w:val="both"/>
      </w:pPr>
      <w:r>
        <w:rPr>
          <w:lang w:val="lt-LT"/>
        </w:rPr>
        <w:t xml:space="preserve">18.14. sudaryti bendradarbiavimo, patalpų nuomos, </w:t>
      </w:r>
      <w:r>
        <w:rPr>
          <w:lang w:val="lt-LT"/>
        </w:rPr>
        <w:t>paslaugų, koncertines, autorines, intelektinių paslaugų ir kitas sutartis;</w:t>
      </w:r>
    </w:p>
    <w:p w14:paraId="0FF9EBA8" w14:textId="77777777" w:rsidR="00045128" w:rsidRDefault="003B55E2">
      <w:pPr>
        <w:ind w:firstLine="851"/>
        <w:jc w:val="both"/>
      </w:pPr>
      <w:r>
        <w:rPr>
          <w:lang w:val="lt-LT"/>
        </w:rPr>
        <w:t>18.15. gavus Savininko sprendimą gali įstatymų nustatyta tvarka jungtis į asociacijas, kurių paskirtis – įgyvendinti viešuosius interesus.</w:t>
      </w:r>
    </w:p>
    <w:p w14:paraId="0FF9EBA9" w14:textId="77777777" w:rsidR="00045128" w:rsidRDefault="003B55E2">
      <w:pPr>
        <w:ind w:firstLine="851"/>
        <w:jc w:val="both"/>
      </w:pPr>
      <w:r>
        <w:rPr>
          <w:lang w:val="lt-LT"/>
        </w:rPr>
        <w:t xml:space="preserve">19. Kultūros centras, įgyvendindamas </w:t>
      </w:r>
      <w:r>
        <w:rPr>
          <w:lang w:val="lt-LT"/>
        </w:rPr>
        <w:t>pavestas funkcijas, privalo:</w:t>
      </w:r>
    </w:p>
    <w:p w14:paraId="0FF9EBAA" w14:textId="77777777" w:rsidR="00045128" w:rsidRDefault="003B55E2">
      <w:pPr>
        <w:ind w:firstLine="851"/>
        <w:jc w:val="both"/>
      </w:pPr>
      <w:r>
        <w:rPr>
          <w:lang w:val="lt-LT"/>
        </w:rPr>
        <w:t>19.1. vykdyti šiuose Nuostatuose nurodytą veiklą ir funkcijas;</w:t>
      </w:r>
    </w:p>
    <w:p w14:paraId="0FF9EBAB" w14:textId="77777777" w:rsidR="00045128" w:rsidRDefault="003B55E2">
      <w:pPr>
        <w:ind w:firstLine="851"/>
        <w:jc w:val="both"/>
        <w:rPr>
          <w:lang w:val="lt-LT"/>
        </w:rPr>
      </w:pPr>
      <w:r>
        <w:rPr>
          <w:lang w:val="lt-LT"/>
        </w:rPr>
        <w:t>19.2. teisės aktų nustatyta tvarka teikti Juridinių asmenų registro tvarkytojui duomenis apie šio registro objektus;</w:t>
      </w:r>
    </w:p>
    <w:p w14:paraId="0FF9EBAC" w14:textId="77777777" w:rsidR="00045128" w:rsidRDefault="003B55E2">
      <w:pPr>
        <w:ind w:firstLine="851"/>
        <w:jc w:val="both"/>
      </w:pPr>
      <w:r>
        <w:rPr>
          <w:lang w:val="lt-LT"/>
        </w:rPr>
        <w:t xml:space="preserve">19.3. teikti Savininkui tvirtinti teikiamų </w:t>
      </w:r>
      <w:r>
        <w:rPr>
          <w:lang w:val="lt-LT"/>
        </w:rPr>
        <w:t>mokamų paslaugų įkainius;</w:t>
      </w:r>
    </w:p>
    <w:p w14:paraId="0FF9EBAD" w14:textId="77777777" w:rsidR="00045128" w:rsidRDefault="003B55E2">
      <w:pPr>
        <w:ind w:firstLine="851"/>
        <w:jc w:val="both"/>
        <w:rPr>
          <w:lang w:val="lt-LT"/>
        </w:rPr>
      </w:pPr>
      <w:r>
        <w:rPr>
          <w:lang w:val="lt-LT"/>
        </w:rPr>
        <w:t>19.4. vykdyti įsipareigojimus pagal sudarytas sutartis;</w:t>
      </w:r>
    </w:p>
    <w:p w14:paraId="0FF9EBAE" w14:textId="77777777" w:rsidR="00045128" w:rsidRDefault="003B55E2">
      <w:pPr>
        <w:ind w:firstLine="851"/>
        <w:jc w:val="both"/>
        <w:rPr>
          <w:lang w:val="lt-LT"/>
        </w:rPr>
      </w:pPr>
      <w:r>
        <w:rPr>
          <w:lang w:val="lt-LT"/>
        </w:rPr>
        <w:t xml:space="preserve">19.5. užtikrinti lankytojų saugumą ir saugias darbuotojų darbo sąlygas, priešgaisrinę ir darbo saugą Kultūros centro organizuojamuose renginiuose; </w:t>
      </w:r>
    </w:p>
    <w:p w14:paraId="0FF9EBAF" w14:textId="77777777" w:rsidR="00045128" w:rsidRDefault="003B55E2">
      <w:pPr>
        <w:ind w:firstLine="851"/>
        <w:jc w:val="both"/>
        <w:rPr>
          <w:lang w:val="lt-LT"/>
        </w:rPr>
      </w:pPr>
      <w:r>
        <w:rPr>
          <w:lang w:val="lt-LT"/>
        </w:rPr>
        <w:t>19.6. teikti Savininkui ir</w:t>
      </w:r>
      <w:r>
        <w:rPr>
          <w:lang w:val="lt-LT"/>
        </w:rPr>
        <w:t xml:space="preserve"> kitoms įstatymuose numatytoms institucijoms savo veiklos ir finansines ataskaitas;</w:t>
      </w:r>
    </w:p>
    <w:p w14:paraId="0FF9EBB0" w14:textId="77777777" w:rsidR="00045128" w:rsidRDefault="003B55E2">
      <w:pPr>
        <w:ind w:firstLine="851"/>
        <w:jc w:val="both"/>
        <w:rPr>
          <w:lang w:val="lt-LT"/>
        </w:rPr>
      </w:pPr>
      <w:r>
        <w:rPr>
          <w:lang w:val="lt-LT"/>
        </w:rPr>
        <w:t>19.7. teikti Savininkui Kultūros centro veiklos programas, strateginius veiklos planus;</w:t>
      </w:r>
    </w:p>
    <w:p w14:paraId="0FF9EBB1" w14:textId="77777777" w:rsidR="00045128" w:rsidRDefault="003B55E2">
      <w:pPr>
        <w:ind w:firstLine="851"/>
        <w:jc w:val="both"/>
        <w:rPr>
          <w:lang w:val="lt-LT"/>
        </w:rPr>
      </w:pPr>
      <w:r>
        <w:rPr>
          <w:lang w:val="lt-LT"/>
        </w:rPr>
        <w:t>19.8. garantuoti Kultūros centro finansinių ir statistinių ataskaitų teisingumą;</w:t>
      </w:r>
    </w:p>
    <w:p w14:paraId="0FF9EBB2" w14:textId="77777777" w:rsidR="00045128" w:rsidRDefault="003B55E2">
      <w:pPr>
        <w:ind w:firstLine="851"/>
        <w:jc w:val="both"/>
      </w:pPr>
      <w:r>
        <w:rPr>
          <w:lang w:val="lt-LT"/>
        </w:rPr>
        <w:t>19.</w:t>
      </w:r>
      <w:r>
        <w:rPr>
          <w:lang w:val="lt-LT"/>
        </w:rPr>
        <w:t>9. naudoti iš valstybės, Savivaldybės biudžetų gaunamas lėšas tik šiuose Nuostatuose nurodytiems tikslams įgyvendinti;</w:t>
      </w:r>
    </w:p>
    <w:p w14:paraId="0FF9EBB3" w14:textId="77777777" w:rsidR="00045128" w:rsidRDefault="003B55E2">
      <w:pPr>
        <w:ind w:firstLine="851"/>
        <w:jc w:val="both"/>
        <w:rPr>
          <w:lang w:val="lt-LT"/>
        </w:rPr>
      </w:pPr>
      <w:r>
        <w:rPr>
          <w:lang w:val="lt-LT"/>
        </w:rPr>
        <w:t>19.10. sudaryti sąlygas Kultūros centro darbuotojams kelti kvalifikaciją.</w:t>
      </w:r>
    </w:p>
    <w:p w14:paraId="0FF9EBB4" w14:textId="77777777" w:rsidR="00045128" w:rsidRDefault="003B55E2">
      <w:pPr>
        <w:ind w:firstLine="851"/>
        <w:jc w:val="both"/>
      </w:pPr>
      <w:r>
        <w:rPr>
          <w:lang w:val="lt-LT"/>
        </w:rPr>
        <w:t>20. Kultūros centras gali turėti kitų įstatymuose ir kituose te</w:t>
      </w:r>
      <w:r>
        <w:rPr>
          <w:lang w:val="lt-LT"/>
        </w:rPr>
        <w:t>isės aktuose numatytų teisių ir pareigų.</w:t>
      </w:r>
    </w:p>
    <w:p w14:paraId="0FF9EBB5" w14:textId="77777777" w:rsidR="00045128" w:rsidRDefault="00045128">
      <w:pPr>
        <w:ind w:firstLine="851"/>
        <w:jc w:val="both"/>
        <w:rPr>
          <w:lang w:val="lt-LT"/>
        </w:rPr>
      </w:pPr>
    </w:p>
    <w:p w14:paraId="0FF9EBB6" w14:textId="77777777" w:rsidR="00045128" w:rsidRDefault="003B55E2">
      <w:pPr>
        <w:jc w:val="center"/>
        <w:rPr>
          <w:b/>
          <w:lang w:val="lt-LT"/>
        </w:rPr>
      </w:pPr>
      <w:r>
        <w:rPr>
          <w:b/>
          <w:lang w:val="lt-LT"/>
        </w:rPr>
        <w:t>IV SKYRIUS</w:t>
      </w:r>
    </w:p>
    <w:p w14:paraId="0FF9EBB7" w14:textId="77777777" w:rsidR="00045128" w:rsidRDefault="003B55E2">
      <w:pPr>
        <w:jc w:val="center"/>
        <w:rPr>
          <w:b/>
          <w:lang w:val="lt-LT"/>
        </w:rPr>
      </w:pPr>
      <w:r>
        <w:rPr>
          <w:b/>
          <w:lang w:val="lt-LT"/>
        </w:rPr>
        <w:t>SAVININKO TEISES IR PAREIGAS ĮGYVENDINANTI INSTITUCIJA IR JOS KOMPETENCIJOS</w:t>
      </w:r>
    </w:p>
    <w:p w14:paraId="0FF9EBB8" w14:textId="77777777" w:rsidR="00045128" w:rsidRDefault="00045128">
      <w:pPr>
        <w:ind w:firstLine="851"/>
        <w:jc w:val="center"/>
        <w:rPr>
          <w:b/>
          <w:lang w:val="lt-LT"/>
        </w:rPr>
      </w:pPr>
    </w:p>
    <w:p w14:paraId="0FF9EBB9" w14:textId="77777777" w:rsidR="00045128" w:rsidRDefault="003B55E2">
      <w:pPr>
        <w:ind w:firstLine="851"/>
        <w:jc w:val="both"/>
        <w:rPr>
          <w:lang w:val="lt-LT"/>
        </w:rPr>
      </w:pPr>
      <w:r>
        <w:rPr>
          <w:lang w:val="lt-LT"/>
        </w:rPr>
        <w:t>21. Savivaldybės taryba, kaip Kultūros centro Savininko teises ir pareigas įgyvendinanti institucija:</w:t>
      </w:r>
    </w:p>
    <w:p w14:paraId="0FF9EBBA" w14:textId="77777777" w:rsidR="00045128" w:rsidRDefault="003B55E2">
      <w:pPr>
        <w:ind w:firstLine="851"/>
        <w:jc w:val="both"/>
        <w:rPr>
          <w:lang w:val="lt-LT"/>
        </w:rPr>
      </w:pPr>
      <w:r>
        <w:rPr>
          <w:lang w:val="lt-LT"/>
        </w:rPr>
        <w:t>21.1. tvirtina Nuostatus</w:t>
      </w:r>
      <w:r>
        <w:rPr>
          <w:lang w:val="lt-LT"/>
        </w:rPr>
        <w:t>;</w:t>
      </w:r>
    </w:p>
    <w:p w14:paraId="0FF9EBBB" w14:textId="77777777" w:rsidR="00045128" w:rsidRDefault="003B55E2">
      <w:pPr>
        <w:ind w:firstLine="851"/>
        <w:jc w:val="both"/>
        <w:rPr>
          <w:lang w:val="lt-LT"/>
        </w:rPr>
      </w:pPr>
      <w:r>
        <w:rPr>
          <w:lang w:val="lt-LT"/>
        </w:rPr>
        <w:t>21.2. tvirtina struktūrą;</w:t>
      </w:r>
    </w:p>
    <w:p w14:paraId="0FF9EBBC" w14:textId="77777777" w:rsidR="00045128" w:rsidRDefault="003B55E2">
      <w:pPr>
        <w:ind w:firstLine="851"/>
        <w:jc w:val="both"/>
        <w:rPr>
          <w:szCs w:val="24"/>
          <w:lang w:val="lt-LT"/>
        </w:rPr>
      </w:pPr>
      <w:r>
        <w:rPr>
          <w:szCs w:val="24"/>
          <w:lang w:val="lt-LT"/>
        </w:rPr>
        <w:t>21.3. priima sprendimus dėl:</w:t>
      </w:r>
    </w:p>
    <w:p w14:paraId="0FF9EBBD" w14:textId="77777777" w:rsidR="00045128" w:rsidRDefault="003B55E2">
      <w:pPr>
        <w:ind w:firstLine="851"/>
        <w:jc w:val="both"/>
      </w:pPr>
      <w:r>
        <w:rPr>
          <w:szCs w:val="24"/>
          <w:lang w:val="lt-LT"/>
        </w:rPr>
        <w:t>21.3.1. Kultūros centro buveinės pakeitimo;</w:t>
      </w:r>
    </w:p>
    <w:p w14:paraId="0FF9EBBE" w14:textId="77777777" w:rsidR="00045128" w:rsidRDefault="003B55E2">
      <w:pPr>
        <w:ind w:firstLine="851"/>
        <w:jc w:val="both"/>
      </w:pPr>
      <w:r>
        <w:rPr>
          <w:szCs w:val="24"/>
          <w:lang w:val="lt-LT"/>
        </w:rPr>
        <w:t>21.3.2. Kultūros centro pertvarkymo, reorganizavimo ar likvidavimo;</w:t>
      </w:r>
    </w:p>
    <w:p w14:paraId="0FF9EBBF" w14:textId="77777777" w:rsidR="00045128" w:rsidRDefault="003B55E2">
      <w:pPr>
        <w:ind w:firstLine="851"/>
        <w:jc w:val="both"/>
      </w:pPr>
      <w:r>
        <w:rPr>
          <w:szCs w:val="24"/>
          <w:lang w:val="lt-LT"/>
        </w:rPr>
        <w:t>21.3.3. Kultūros centro filialo steigimo ir jo veiklos nutraukimo;</w:t>
      </w:r>
    </w:p>
    <w:p w14:paraId="0FF9EBC0" w14:textId="77777777" w:rsidR="00045128" w:rsidRDefault="003B55E2">
      <w:pPr>
        <w:ind w:firstLine="851"/>
        <w:jc w:val="both"/>
        <w:rPr>
          <w:szCs w:val="24"/>
          <w:lang w:val="lt-LT"/>
        </w:rPr>
      </w:pPr>
      <w:r>
        <w:rPr>
          <w:szCs w:val="24"/>
          <w:lang w:val="lt-LT"/>
        </w:rPr>
        <w:t>21.4. skiria ir atle</w:t>
      </w:r>
      <w:r>
        <w:rPr>
          <w:szCs w:val="24"/>
          <w:lang w:val="lt-LT"/>
        </w:rPr>
        <w:t xml:space="preserve">idžia likvidatorių arba sudaro likvidacinę komisiją ir nutraukia jos įgaliojimus; </w:t>
      </w:r>
    </w:p>
    <w:p w14:paraId="0FF9EBC1" w14:textId="77777777" w:rsidR="00045128" w:rsidRDefault="003B55E2">
      <w:pPr>
        <w:tabs>
          <w:tab w:val="left" w:pos="284"/>
          <w:tab w:val="left" w:pos="851"/>
        </w:tabs>
        <w:ind w:firstLine="851"/>
        <w:jc w:val="both"/>
      </w:pPr>
      <w:r>
        <w:rPr>
          <w:iCs/>
          <w:szCs w:val="24"/>
          <w:lang w:val="lt-LT" w:eastAsia="lt-LT"/>
        </w:rPr>
        <w:t xml:space="preserve">21.5. bendradarbiaudama su Kultūros centro bendruomene, </w:t>
      </w:r>
      <w:r>
        <w:rPr>
          <w:szCs w:val="24"/>
          <w:lang w:val="lt-LT"/>
        </w:rPr>
        <w:t>nustato savivaldybės kultūros centro veiklos prioritetus;</w:t>
      </w:r>
    </w:p>
    <w:p w14:paraId="0FF9EBC2" w14:textId="77777777" w:rsidR="00045128" w:rsidRDefault="003B55E2">
      <w:pPr>
        <w:tabs>
          <w:tab w:val="left" w:pos="284"/>
          <w:tab w:val="left" w:pos="851"/>
        </w:tabs>
        <w:ind w:firstLine="851"/>
        <w:jc w:val="both"/>
      </w:pPr>
      <w:r>
        <w:rPr>
          <w:szCs w:val="24"/>
          <w:lang w:val="lt-LT"/>
        </w:rPr>
        <w:t>21.6. užtikrina savivaldybės kultūros centro finansavimą ir</w:t>
      </w:r>
      <w:r>
        <w:rPr>
          <w:szCs w:val="24"/>
          <w:lang w:val="lt-LT"/>
        </w:rPr>
        <w:t xml:space="preserve"> (ar) kitokį prisidėjimą prie savivaldybės teritorijoje veiklą vykdančių savivaldybės kultūros centrų veiklos</w:t>
      </w:r>
      <w:r>
        <w:rPr>
          <w:szCs w:val="24"/>
          <w:lang w:val="lt-LT" w:eastAsia="lt-LT"/>
        </w:rPr>
        <w:t xml:space="preserve">, </w:t>
      </w:r>
      <w:r>
        <w:rPr>
          <w:szCs w:val="24"/>
          <w:lang w:val="lt-LT"/>
        </w:rPr>
        <w:t>mėgėjų meno kolektyvų dalyvavimo įgyvendinant tarptautines, nacionalines, regionines kultūrines programas ir pasirodant dainų šventėse;</w:t>
      </w:r>
    </w:p>
    <w:p w14:paraId="0FF9EBC3" w14:textId="77777777" w:rsidR="00045128" w:rsidRDefault="003B55E2">
      <w:pPr>
        <w:tabs>
          <w:tab w:val="left" w:pos="284"/>
          <w:tab w:val="left" w:pos="851"/>
        </w:tabs>
        <w:ind w:firstLine="851"/>
        <w:jc w:val="both"/>
        <w:rPr>
          <w:szCs w:val="24"/>
          <w:lang w:val="lt-LT"/>
        </w:rPr>
      </w:pPr>
      <w:r>
        <w:rPr>
          <w:szCs w:val="24"/>
          <w:lang w:val="lt-LT"/>
        </w:rPr>
        <w:t>21.7. tvi</w:t>
      </w:r>
      <w:r>
        <w:rPr>
          <w:szCs w:val="24"/>
          <w:lang w:val="lt-LT"/>
        </w:rPr>
        <w:t>rtina Kultūros centro darbo užmokesčio fondą ir didžiausią leistiną darbuotojų, dirbančių pagal darbo sutartis, pareigybių skaičių.</w:t>
      </w:r>
    </w:p>
    <w:p w14:paraId="0FF9EBC4" w14:textId="77777777" w:rsidR="00045128" w:rsidRDefault="003B55E2">
      <w:pPr>
        <w:tabs>
          <w:tab w:val="left" w:pos="284"/>
          <w:tab w:val="left" w:pos="491"/>
          <w:tab w:val="left" w:pos="709"/>
          <w:tab w:val="left" w:pos="851"/>
        </w:tabs>
        <w:ind w:firstLine="851"/>
        <w:jc w:val="both"/>
      </w:pPr>
      <w:r>
        <w:rPr>
          <w:szCs w:val="24"/>
          <w:lang w:val="lt-LT"/>
        </w:rPr>
        <w:t xml:space="preserve">22. Panevėžio miesto savivaldybės mero </w:t>
      </w:r>
      <w:r>
        <w:rPr>
          <w:lang w:val="lt-LT"/>
        </w:rPr>
        <w:t xml:space="preserve">(toliau – Savivaldybės meras) </w:t>
      </w:r>
      <w:r>
        <w:rPr>
          <w:szCs w:val="24"/>
          <w:lang w:val="lt-LT"/>
        </w:rPr>
        <w:t>kompetencija:</w:t>
      </w:r>
    </w:p>
    <w:p w14:paraId="0FF9EBC5" w14:textId="77777777" w:rsidR="00045128" w:rsidRDefault="003B55E2">
      <w:pPr>
        <w:tabs>
          <w:tab w:val="left" w:pos="284"/>
          <w:tab w:val="left" w:pos="491"/>
          <w:tab w:val="left" w:pos="709"/>
          <w:tab w:val="left" w:pos="851"/>
        </w:tabs>
        <w:ind w:firstLine="851"/>
        <w:jc w:val="both"/>
      </w:pPr>
      <w:r>
        <w:rPr>
          <w:szCs w:val="24"/>
          <w:lang w:val="lt-LT"/>
        </w:rPr>
        <w:t>22.1. koordinuoja ir kontroliuoja Kultūro</w:t>
      </w:r>
      <w:r>
        <w:rPr>
          <w:szCs w:val="24"/>
          <w:lang w:val="lt-LT"/>
        </w:rPr>
        <w:t>s centro veiklą, organizuoja jo teikiamų paslaugų kokybės stebėseną;</w:t>
      </w:r>
    </w:p>
    <w:p w14:paraId="0FF9EBC6" w14:textId="77777777" w:rsidR="00045128" w:rsidRDefault="003B55E2">
      <w:pPr>
        <w:tabs>
          <w:tab w:val="left" w:pos="284"/>
          <w:tab w:val="left" w:pos="491"/>
          <w:tab w:val="left" w:pos="567"/>
          <w:tab w:val="left" w:pos="709"/>
          <w:tab w:val="left" w:pos="851"/>
        </w:tabs>
        <w:ind w:firstLine="851"/>
        <w:jc w:val="both"/>
        <w:rPr>
          <w:szCs w:val="24"/>
          <w:lang w:val="lt-LT"/>
        </w:rPr>
      </w:pPr>
      <w:r>
        <w:rPr>
          <w:szCs w:val="24"/>
          <w:lang w:val="lt-LT"/>
        </w:rPr>
        <w:t>22.2. atlieka kitas Lietuvos Respublikos kultūros įstatyme ir kituose teisės aktuose nustatytas funkcijas, susijusias su Kultūros centro veiklos valdymu savivaldybės teritorijoje.</w:t>
      </w:r>
    </w:p>
    <w:p w14:paraId="0FF9EBC7" w14:textId="77777777" w:rsidR="00045128" w:rsidRDefault="00045128">
      <w:pPr>
        <w:ind w:firstLine="851"/>
        <w:jc w:val="both"/>
        <w:rPr>
          <w:szCs w:val="24"/>
          <w:lang w:val="lt-LT"/>
        </w:rPr>
      </w:pPr>
    </w:p>
    <w:p w14:paraId="0FF9EBC8" w14:textId="77777777" w:rsidR="00045128" w:rsidRDefault="003B55E2">
      <w:pPr>
        <w:jc w:val="center"/>
        <w:rPr>
          <w:b/>
          <w:lang w:val="lt-LT"/>
        </w:rPr>
      </w:pPr>
      <w:r>
        <w:rPr>
          <w:b/>
          <w:lang w:val="lt-LT"/>
        </w:rPr>
        <w:t>V SKYR</w:t>
      </w:r>
      <w:r>
        <w:rPr>
          <w:b/>
          <w:lang w:val="lt-LT"/>
        </w:rPr>
        <w:t>IUS</w:t>
      </w:r>
    </w:p>
    <w:p w14:paraId="0FF9EBC9" w14:textId="77777777" w:rsidR="00045128" w:rsidRDefault="003B55E2">
      <w:pPr>
        <w:jc w:val="center"/>
        <w:rPr>
          <w:b/>
          <w:strike/>
          <w:lang w:val="lt-LT"/>
        </w:rPr>
      </w:pPr>
      <w:r>
        <w:rPr>
          <w:b/>
          <w:lang w:val="lt-LT"/>
        </w:rPr>
        <w:t xml:space="preserve">KULTŪROS CENTRO </w:t>
      </w:r>
      <w:r>
        <w:rPr>
          <w:b/>
          <w:bCs/>
          <w:szCs w:val="24"/>
          <w:lang w:val="lt-LT" w:eastAsia="lt-LT"/>
        </w:rPr>
        <w:t>VEIKLOS ORGANIZAVIMAS</w:t>
      </w:r>
    </w:p>
    <w:p w14:paraId="0FF9EBCA" w14:textId="77777777" w:rsidR="00045128" w:rsidRDefault="00045128">
      <w:pPr>
        <w:ind w:firstLine="851"/>
        <w:jc w:val="center"/>
        <w:rPr>
          <w:b/>
          <w:strike/>
          <w:lang w:val="lt-LT"/>
        </w:rPr>
      </w:pPr>
    </w:p>
    <w:p w14:paraId="0FF9EBCB" w14:textId="77777777" w:rsidR="00045128" w:rsidRDefault="003B55E2">
      <w:pPr>
        <w:tabs>
          <w:tab w:val="left" w:pos="284"/>
          <w:tab w:val="left" w:pos="567"/>
        </w:tabs>
        <w:ind w:firstLine="851"/>
        <w:jc w:val="both"/>
      </w:pPr>
      <w:r>
        <w:rPr>
          <w:lang w:val="lt-LT"/>
        </w:rPr>
        <w:t xml:space="preserve">23. </w:t>
      </w:r>
      <w:r>
        <w:rPr>
          <w:szCs w:val="24"/>
          <w:lang w:val="lt-LT"/>
        </w:rPr>
        <w:t>Kultūros centrui vadovauja direktorius, kurį konkurso būdu Lietuvos Respublikos Vyriausybės</w:t>
      </w:r>
      <w:r>
        <w:rPr>
          <w:b/>
          <w:bCs/>
          <w:szCs w:val="24"/>
          <w:lang w:val="lt-LT"/>
        </w:rPr>
        <w:t xml:space="preserve"> </w:t>
      </w:r>
      <w:r>
        <w:rPr>
          <w:szCs w:val="24"/>
          <w:lang w:val="lt-LT"/>
        </w:rPr>
        <w:t>nustatyta tvarka į pareigas penkerių metų kadencijai skiria Savivaldybės meras, išskyrus atvejus, kai Kultūros centro</w:t>
      </w:r>
      <w:r>
        <w:rPr>
          <w:szCs w:val="24"/>
          <w:lang w:val="lt-LT"/>
        </w:rPr>
        <w:t xml:space="preserve"> direktorius be konkurso skiriamas antrajai penkerių metų kadencijai Lietuvos Respublikos kultūros centrų įstatymo 7 straipsnio 4 dalyje nurodytu atveju.</w:t>
      </w:r>
    </w:p>
    <w:p w14:paraId="0FF9EBCC" w14:textId="77777777" w:rsidR="00045128" w:rsidRDefault="003B55E2">
      <w:pPr>
        <w:tabs>
          <w:tab w:val="left" w:pos="284"/>
          <w:tab w:val="left" w:pos="567"/>
        </w:tabs>
        <w:ind w:firstLine="851"/>
        <w:jc w:val="both"/>
        <w:rPr>
          <w:szCs w:val="24"/>
          <w:lang w:val="lt-LT"/>
        </w:rPr>
      </w:pPr>
      <w:r>
        <w:rPr>
          <w:szCs w:val="24"/>
          <w:lang w:val="lt-LT"/>
        </w:rPr>
        <w:t xml:space="preserve">24. Kultūros centro direktoriui taikomus specialiuosius kvalifikacinius reikalavimus nustato kultūros </w:t>
      </w:r>
      <w:r>
        <w:rPr>
          <w:szCs w:val="24"/>
          <w:lang w:val="lt-LT"/>
        </w:rPr>
        <w:t>ministras.</w:t>
      </w:r>
    </w:p>
    <w:p w14:paraId="0FF9EBCD" w14:textId="77777777" w:rsidR="00045128" w:rsidRDefault="003B55E2">
      <w:pPr>
        <w:tabs>
          <w:tab w:val="left" w:pos="284"/>
          <w:tab w:val="left" w:pos="567"/>
        </w:tabs>
        <w:ind w:firstLine="851"/>
        <w:jc w:val="both"/>
      </w:pPr>
      <w:r>
        <w:rPr>
          <w:szCs w:val="24"/>
          <w:lang w:val="lt-LT" w:eastAsia="lt-LT"/>
        </w:rPr>
        <w:t xml:space="preserve">25. Pasibaigus </w:t>
      </w:r>
      <w:r>
        <w:rPr>
          <w:szCs w:val="24"/>
          <w:lang w:val="lt-LT"/>
        </w:rPr>
        <w:t xml:space="preserve">Kultūros centro </w:t>
      </w:r>
      <w:r>
        <w:rPr>
          <w:szCs w:val="24"/>
          <w:lang w:val="lt-LT" w:eastAsia="lt-LT"/>
        </w:rPr>
        <w:t xml:space="preserve">direktoriaus penkerių metų kadencijai, </w:t>
      </w:r>
      <w:r>
        <w:rPr>
          <w:szCs w:val="24"/>
          <w:lang w:val="lt-LT"/>
        </w:rPr>
        <w:t>Savivaldybės mero sprendimu</w:t>
      </w:r>
      <w:r>
        <w:rPr>
          <w:szCs w:val="24"/>
          <w:lang w:val="lt-LT" w:eastAsia="lt-LT"/>
        </w:rPr>
        <w:t xml:space="preserve"> jis gali būti skiriamas be konkurso antrajai penkerių metų kadencijai, jeigu jo vadovaujama įstaiga kiekvienais kadencijos metais pasiekė tiems met</w:t>
      </w:r>
      <w:r>
        <w:rPr>
          <w:szCs w:val="24"/>
          <w:lang w:val="lt-LT" w:eastAsia="lt-LT"/>
        </w:rPr>
        <w:t xml:space="preserve">ams Savivaldybės planavimo dokumentuose nustatytus </w:t>
      </w:r>
      <w:r>
        <w:rPr>
          <w:szCs w:val="24"/>
          <w:shd w:val="clear" w:color="auto" w:fill="FFFFFF"/>
          <w:lang w:val="lt-LT"/>
        </w:rPr>
        <w:t>rodiklius</w:t>
      </w:r>
      <w:r>
        <w:rPr>
          <w:szCs w:val="24"/>
          <w:lang w:val="lt-LT" w:eastAsia="lt-LT"/>
        </w:rPr>
        <w:t xml:space="preserve">. Sprendimas </w:t>
      </w:r>
      <w:r>
        <w:rPr>
          <w:szCs w:val="24"/>
          <w:lang w:val="lt-LT"/>
        </w:rPr>
        <w:t>Kultūros centro direktoriaus</w:t>
      </w:r>
      <w:r>
        <w:rPr>
          <w:szCs w:val="24"/>
          <w:lang w:val="lt-LT" w:eastAsia="lt-LT"/>
        </w:rPr>
        <w:t xml:space="preserve"> skyrimo be konkurso antrajai penkerių metų kadencijai turi būti priimtas likus ne mažiau kaip 2 mėnesiams iki šio</w:t>
      </w:r>
      <w:r>
        <w:rPr>
          <w:szCs w:val="24"/>
          <w:lang w:val="lt-LT"/>
        </w:rPr>
        <w:t xml:space="preserve"> </w:t>
      </w:r>
      <w:r>
        <w:rPr>
          <w:szCs w:val="24"/>
          <w:lang w:val="lt-LT" w:eastAsia="lt-LT"/>
        </w:rPr>
        <w:t>direktoriaus kadencijos pabaigos.</w:t>
      </w:r>
    </w:p>
    <w:p w14:paraId="0FF9EBCE" w14:textId="77777777" w:rsidR="00045128" w:rsidRDefault="003B55E2">
      <w:pPr>
        <w:tabs>
          <w:tab w:val="left" w:pos="284"/>
          <w:tab w:val="left" w:pos="567"/>
        </w:tabs>
        <w:ind w:firstLine="851"/>
        <w:jc w:val="both"/>
        <w:rPr>
          <w:szCs w:val="24"/>
          <w:lang w:val="lt-LT"/>
        </w:rPr>
      </w:pPr>
      <w:r>
        <w:rPr>
          <w:szCs w:val="24"/>
          <w:lang w:val="lt-LT"/>
        </w:rPr>
        <w:t>26. Ku</w:t>
      </w:r>
      <w:r>
        <w:rPr>
          <w:szCs w:val="24"/>
          <w:lang w:val="lt-LT"/>
        </w:rPr>
        <w:t>ltūros centro direktorius ir pretenduojantys eiti šias pareigas asmenys turi būti nepriekaištingos reputacijos.</w:t>
      </w:r>
    </w:p>
    <w:p w14:paraId="0FF9EBCF" w14:textId="77777777" w:rsidR="00045128" w:rsidRDefault="003B55E2">
      <w:pPr>
        <w:tabs>
          <w:tab w:val="left" w:pos="284"/>
          <w:tab w:val="left" w:pos="567"/>
        </w:tabs>
        <w:ind w:firstLine="851"/>
        <w:jc w:val="both"/>
      </w:pPr>
      <w:r>
        <w:rPr>
          <w:szCs w:val="24"/>
          <w:lang w:val="lt-LT" w:eastAsia="lt-LT"/>
        </w:rPr>
        <w:t xml:space="preserve">27. </w:t>
      </w:r>
      <w:r>
        <w:rPr>
          <w:szCs w:val="24"/>
          <w:lang w:val="lt-LT"/>
        </w:rPr>
        <w:t>Kultūros centro</w:t>
      </w:r>
      <w:r>
        <w:rPr>
          <w:szCs w:val="24"/>
          <w:lang w:val="lt-LT" w:eastAsia="lt-LT"/>
        </w:rPr>
        <w:t xml:space="preserve"> direktoriaus atlyginimą nustato, skatina ir jį iš pareigų atleidžia Savivaldybės meras.</w:t>
      </w:r>
    </w:p>
    <w:p w14:paraId="0FF9EBD0" w14:textId="77777777" w:rsidR="00045128" w:rsidRDefault="003B55E2">
      <w:pPr>
        <w:tabs>
          <w:tab w:val="left" w:pos="284"/>
          <w:tab w:val="left" w:pos="567"/>
        </w:tabs>
        <w:ind w:firstLine="851"/>
        <w:jc w:val="both"/>
      </w:pPr>
      <w:r>
        <w:rPr>
          <w:szCs w:val="24"/>
          <w:lang w:val="lt-LT" w:eastAsia="lt-LT"/>
        </w:rPr>
        <w:t>28. Kultūros centro veikla organizuo</w:t>
      </w:r>
      <w:r>
        <w:rPr>
          <w:szCs w:val="24"/>
          <w:lang w:val="lt-LT" w:eastAsia="lt-LT"/>
        </w:rPr>
        <w:t xml:space="preserve">jama vadovaujantis </w:t>
      </w:r>
      <w:r>
        <w:rPr>
          <w:szCs w:val="24"/>
          <w:lang w:val="lt-LT"/>
        </w:rPr>
        <w:t>Panevėžio miesto strateginiu plėtros planu, Panevėžio miesto savivaldybės</w:t>
      </w:r>
      <w:r>
        <w:rPr>
          <w:bCs/>
          <w:szCs w:val="24"/>
          <w:lang w:val="lt-LT"/>
        </w:rPr>
        <w:t xml:space="preserve"> veiklos planu, Kultūros centro metiniu veiklos planu ir jo užduotimis, kurie rengiami vadovaujantis</w:t>
      </w:r>
      <w:r>
        <w:rPr>
          <w:b/>
          <w:bCs/>
          <w:szCs w:val="24"/>
          <w:lang w:val="lt-LT"/>
        </w:rPr>
        <w:t xml:space="preserve"> </w:t>
      </w:r>
      <w:r>
        <w:rPr>
          <w:szCs w:val="24"/>
          <w:lang w:val="lt-LT"/>
        </w:rPr>
        <w:t>strateginį veiklos valdymą reglamentuojančiais teisės aktais.</w:t>
      </w:r>
    </w:p>
    <w:p w14:paraId="0FF9EBD1" w14:textId="77777777" w:rsidR="00045128" w:rsidRDefault="003B55E2">
      <w:pPr>
        <w:pStyle w:val="Default"/>
        <w:ind w:firstLine="851"/>
        <w:jc w:val="both"/>
      </w:pPr>
      <w:r>
        <w:t>2</w:t>
      </w:r>
      <w:r>
        <w:t>9. Kultūros centro direktorius:</w:t>
      </w:r>
    </w:p>
    <w:p w14:paraId="0FF9EBD2" w14:textId="77777777" w:rsidR="00045128" w:rsidRDefault="003B55E2">
      <w:pPr>
        <w:tabs>
          <w:tab w:val="left" w:pos="270"/>
          <w:tab w:val="left" w:pos="1410"/>
        </w:tabs>
        <w:ind w:firstLine="851"/>
        <w:jc w:val="both"/>
        <w:rPr>
          <w:strike/>
          <w:szCs w:val="24"/>
          <w:lang w:val="lt-LT"/>
        </w:rPr>
      </w:pPr>
      <w:r>
        <w:rPr>
          <w:szCs w:val="24"/>
          <w:lang w:val="lt-LT"/>
        </w:rPr>
        <w:t>29.1. organizuoja visą Kultūros centro veiklą ir už ją atsako, užtikrina, kad būtų įgyvendinami Kultūros centro tikslai ir</w:t>
      </w:r>
      <w:r>
        <w:rPr>
          <w:b/>
          <w:bCs/>
          <w:szCs w:val="24"/>
          <w:lang w:val="lt-LT"/>
        </w:rPr>
        <w:t xml:space="preserve"> </w:t>
      </w:r>
      <w:r>
        <w:rPr>
          <w:szCs w:val="24"/>
          <w:lang w:val="lt-LT"/>
        </w:rPr>
        <w:t xml:space="preserve">atliekamos nustatytos funkcijos; </w:t>
      </w:r>
    </w:p>
    <w:p w14:paraId="0FF9EBD3" w14:textId="77777777" w:rsidR="00045128" w:rsidRDefault="003B55E2">
      <w:pPr>
        <w:ind w:firstLine="851"/>
        <w:jc w:val="both"/>
        <w:rPr>
          <w:szCs w:val="24"/>
          <w:lang w:val="lt-LT"/>
        </w:rPr>
      </w:pPr>
      <w:r>
        <w:rPr>
          <w:szCs w:val="24"/>
          <w:lang w:val="lt-LT"/>
        </w:rPr>
        <w:t xml:space="preserve">29.2. užtikrina, kad Kultūros centro finansiniai įsipareigojimai </w:t>
      </w:r>
      <w:r>
        <w:rPr>
          <w:szCs w:val="24"/>
          <w:lang w:val="lt-LT"/>
        </w:rPr>
        <w:t>neviršytų jo finansinių galimybių;</w:t>
      </w:r>
    </w:p>
    <w:p w14:paraId="0FF9EBD4" w14:textId="77777777" w:rsidR="00045128" w:rsidRDefault="003B55E2">
      <w:pPr>
        <w:ind w:firstLine="851"/>
        <w:jc w:val="both"/>
        <w:rPr>
          <w:szCs w:val="24"/>
          <w:lang w:val="lt-LT"/>
        </w:rPr>
      </w:pPr>
      <w:r>
        <w:rPr>
          <w:szCs w:val="24"/>
          <w:lang w:val="lt-LT"/>
        </w:rPr>
        <w:t>29.3. užtikrina racionalų ir taupų lėšų, turto naudojimą, veiksmingą Kultūros centro vidaus kontrolės sistemos sukūrimą, jos veikimą ir tobulinimą;</w:t>
      </w:r>
    </w:p>
    <w:p w14:paraId="0FF9EBD5" w14:textId="77777777" w:rsidR="00045128" w:rsidRDefault="003B55E2">
      <w:pPr>
        <w:ind w:firstLine="851"/>
        <w:jc w:val="both"/>
        <w:rPr>
          <w:szCs w:val="24"/>
          <w:lang w:val="lt-LT"/>
        </w:rPr>
      </w:pPr>
      <w:r>
        <w:rPr>
          <w:szCs w:val="24"/>
          <w:lang w:val="lt-LT"/>
        </w:rPr>
        <w:t>29.4. teisės aktų nustatyta tvarka priima į darbą ir iš jo atleidžia Kult</w:t>
      </w:r>
      <w:r>
        <w:rPr>
          <w:szCs w:val="24"/>
          <w:lang w:val="lt-LT"/>
        </w:rPr>
        <w:t>ūros centro darbuotojus, nustato darbuotojų pareiginės algos pastoviosios ir (ar) kintamosios dalies koeficientus, skiria priemokas ir premijas, neviršydamas darbo užmokesčiui skirtų asignavimų, suteikia jiems atostogas, siunčia į komandiruotes, sudaro sąl</w:t>
      </w:r>
      <w:r>
        <w:rPr>
          <w:szCs w:val="24"/>
          <w:lang w:val="lt-LT"/>
        </w:rPr>
        <w:t>ygas jiems kvalifikacijai tobulinti, juos skatina;</w:t>
      </w:r>
    </w:p>
    <w:p w14:paraId="0FF9EBD6" w14:textId="77777777" w:rsidR="00045128" w:rsidRDefault="003B55E2">
      <w:pPr>
        <w:ind w:firstLine="851"/>
        <w:jc w:val="both"/>
        <w:rPr>
          <w:szCs w:val="24"/>
          <w:lang w:val="lt-LT"/>
        </w:rPr>
      </w:pPr>
      <w:r>
        <w:rPr>
          <w:szCs w:val="24"/>
          <w:lang w:val="lt-LT"/>
        </w:rPr>
        <w:t>29.5. leidžia įsakymus ir kontroliuoja jų vykdymą;</w:t>
      </w:r>
    </w:p>
    <w:p w14:paraId="0FF9EBD7" w14:textId="77777777" w:rsidR="00045128" w:rsidRDefault="003B55E2">
      <w:pPr>
        <w:ind w:firstLine="851"/>
        <w:jc w:val="both"/>
      </w:pPr>
      <w:r>
        <w:rPr>
          <w:bCs/>
          <w:szCs w:val="24"/>
          <w:lang w:val="lt-LT"/>
        </w:rPr>
        <w:t xml:space="preserve">29.6. tvirtina </w:t>
      </w:r>
      <w:r>
        <w:rPr>
          <w:szCs w:val="24"/>
          <w:lang w:val="lt-LT"/>
        </w:rPr>
        <w:t>Kultūros centro</w:t>
      </w:r>
      <w:r>
        <w:rPr>
          <w:bCs/>
          <w:szCs w:val="24"/>
          <w:lang w:val="lt-LT"/>
        </w:rPr>
        <w:t>:</w:t>
      </w:r>
    </w:p>
    <w:p w14:paraId="0FF9EBD8" w14:textId="77777777" w:rsidR="00045128" w:rsidRDefault="003B55E2">
      <w:pPr>
        <w:tabs>
          <w:tab w:val="left" w:pos="1331"/>
        </w:tabs>
        <w:ind w:firstLine="851"/>
        <w:jc w:val="both"/>
      </w:pPr>
      <w:r>
        <w:rPr>
          <w:bCs/>
          <w:szCs w:val="24"/>
          <w:lang w:val="lt-LT"/>
        </w:rPr>
        <w:t>29.6.1. pareigybių sąrašą neviršydamas nustatyto didžiausio leistino pareigybių skaičiaus, darbuotojų pareigybių aprašymus</w:t>
      </w:r>
      <w:r>
        <w:rPr>
          <w:bCs/>
          <w:szCs w:val="24"/>
          <w:lang w:val="lt-LT"/>
        </w:rPr>
        <w:t>, darbo tvarkos taisykles, skyrių nuostatus, kitus vidaus administravimo tvarkomuosius dokumentus;</w:t>
      </w:r>
    </w:p>
    <w:p w14:paraId="0FF9EBD9" w14:textId="77777777" w:rsidR="00045128" w:rsidRDefault="003B55E2">
      <w:pPr>
        <w:ind w:firstLine="851"/>
        <w:jc w:val="both"/>
        <w:rPr>
          <w:bCs/>
          <w:szCs w:val="24"/>
          <w:lang w:val="lt-LT"/>
        </w:rPr>
      </w:pPr>
      <w:r>
        <w:rPr>
          <w:bCs/>
          <w:szCs w:val="24"/>
          <w:lang w:val="lt-LT"/>
        </w:rPr>
        <w:t>29.6.2. pajamų ir išlaidų sąmatas;</w:t>
      </w:r>
    </w:p>
    <w:p w14:paraId="0FF9EBDA" w14:textId="77777777" w:rsidR="00045128" w:rsidRDefault="003B55E2">
      <w:pPr>
        <w:ind w:firstLine="851"/>
        <w:jc w:val="both"/>
      </w:pPr>
      <w:r>
        <w:rPr>
          <w:bCs/>
          <w:szCs w:val="24"/>
          <w:lang w:val="lt-LT"/>
        </w:rPr>
        <w:t>29.6.3. kitus vidaus teisės aktus;</w:t>
      </w:r>
    </w:p>
    <w:p w14:paraId="0FF9EBDB" w14:textId="77777777" w:rsidR="00045128" w:rsidRDefault="003B55E2">
      <w:pPr>
        <w:tabs>
          <w:tab w:val="left" w:pos="270"/>
        </w:tabs>
        <w:ind w:firstLine="851"/>
        <w:jc w:val="both"/>
      </w:pPr>
      <w:r>
        <w:rPr>
          <w:szCs w:val="24"/>
          <w:lang w:val="lt-LT"/>
        </w:rPr>
        <w:t>29.7. teisės aktų nustatyta tvarka atstovauja Kultūros centrui valstybinėse institucijo</w:t>
      </w:r>
      <w:r>
        <w:rPr>
          <w:szCs w:val="24"/>
          <w:lang w:val="lt-LT"/>
        </w:rPr>
        <w:t>se ir įstaigose;</w:t>
      </w:r>
    </w:p>
    <w:p w14:paraId="0FF9EBDC" w14:textId="77777777" w:rsidR="00045128" w:rsidRDefault="003B55E2">
      <w:pPr>
        <w:ind w:firstLine="851"/>
        <w:jc w:val="both"/>
      </w:pPr>
      <w:r>
        <w:rPr>
          <w:szCs w:val="24"/>
          <w:lang w:val="lt-LT"/>
        </w:rPr>
        <w:t>29.8. sudaro ir pasirašo sutartis, informacinius ir kitus dokumentus, suteikia įgaliojimus;</w:t>
      </w:r>
      <w:r>
        <w:rPr>
          <w:strike/>
          <w:szCs w:val="24"/>
          <w:lang w:val="lt-LT"/>
        </w:rPr>
        <w:t xml:space="preserve"> </w:t>
      </w:r>
    </w:p>
    <w:p w14:paraId="0FF9EBDD" w14:textId="77777777" w:rsidR="00045128" w:rsidRDefault="003B55E2">
      <w:pPr>
        <w:tabs>
          <w:tab w:val="left" w:pos="270"/>
          <w:tab w:val="left" w:pos="1650"/>
        </w:tabs>
        <w:ind w:firstLine="851"/>
        <w:jc w:val="both"/>
        <w:rPr>
          <w:szCs w:val="24"/>
          <w:lang w:val="lt-LT"/>
        </w:rPr>
      </w:pPr>
      <w:r>
        <w:rPr>
          <w:szCs w:val="24"/>
          <w:lang w:val="lt-LT"/>
        </w:rPr>
        <w:t>29.9. sudaro darbo grupes ir komisijas Kultūros centro veiklos klausimams spręsti, tvirtina darbo reglamentus;</w:t>
      </w:r>
    </w:p>
    <w:p w14:paraId="0FF9EBDE" w14:textId="77777777" w:rsidR="00045128" w:rsidRDefault="003B55E2">
      <w:pPr>
        <w:ind w:firstLine="851"/>
        <w:jc w:val="both"/>
      </w:pPr>
      <w:r>
        <w:rPr>
          <w:bCs/>
          <w:szCs w:val="24"/>
          <w:lang w:val="lt-LT"/>
        </w:rPr>
        <w:t>29.10. užtikrina, kad būtų laikomas</w:t>
      </w:r>
      <w:r>
        <w:rPr>
          <w:bCs/>
          <w:szCs w:val="24"/>
          <w:lang w:val="lt-LT"/>
        </w:rPr>
        <w:t xml:space="preserve">i Lietuvos Respublikos įstatymų, </w:t>
      </w:r>
      <w:r>
        <w:rPr>
          <w:szCs w:val="24"/>
          <w:lang w:val="lt-LT"/>
        </w:rPr>
        <w:t>kitų teisės aktų ir šių Nuostatų;</w:t>
      </w:r>
    </w:p>
    <w:p w14:paraId="0FF9EBDF" w14:textId="77777777" w:rsidR="00045128" w:rsidRDefault="003B55E2">
      <w:pPr>
        <w:ind w:firstLine="851"/>
        <w:jc w:val="both"/>
      </w:pPr>
      <w:r>
        <w:rPr>
          <w:szCs w:val="24"/>
          <w:lang w:val="lt-LT"/>
        </w:rPr>
        <w:t xml:space="preserve">29.11. atsako už Lietuvos Respublikos Vyriausybės nutarimų, kitų teisės aktų, kultūros ministro įsakymų, Savivaldybės tarybos sprendimų vykdymą ir įgyvendinimą; </w:t>
      </w:r>
    </w:p>
    <w:p w14:paraId="0FF9EBE0" w14:textId="77777777" w:rsidR="00045128" w:rsidRDefault="003B55E2">
      <w:pPr>
        <w:tabs>
          <w:tab w:val="left" w:pos="270"/>
        </w:tabs>
        <w:ind w:firstLine="851"/>
        <w:jc w:val="both"/>
        <w:rPr>
          <w:szCs w:val="24"/>
          <w:lang w:val="lt-LT"/>
        </w:rPr>
      </w:pPr>
      <w:r>
        <w:rPr>
          <w:szCs w:val="24"/>
          <w:lang w:val="lt-LT"/>
        </w:rPr>
        <w:t>29.12. teikia Savininkui įs</w:t>
      </w:r>
      <w:r>
        <w:rPr>
          <w:szCs w:val="24"/>
          <w:lang w:val="lt-LT"/>
        </w:rPr>
        <w:t>taigos metinių ataskaitų rinkinius;</w:t>
      </w:r>
    </w:p>
    <w:p w14:paraId="0FF9EBE1" w14:textId="77777777" w:rsidR="00045128" w:rsidRDefault="003B55E2">
      <w:pPr>
        <w:tabs>
          <w:tab w:val="left" w:pos="270"/>
        </w:tabs>
        <w:ind w:firstLine="851"/>
        <w:jc w:val="both"/>
        <w:rPr>
          <w:szCs w:val="24"/>
          <w:lang w:val="lt-LT"/>
        </w:rPr>
      </w:pPr>
      <w:bookmarkStart w:id="1" w:name="_Hlk152053532"/>
      <w:bookmarkEnd w:id="1"/>
      <w:r>
        <w:rPr>
          <w:szCs w:val="24"/>
          <w:lang w:val="lt-LT"/>
        </w:rPr>
        <w:t xml:space="preserve">29.13. garantuoja pagal Lietuvos Respublikos viešojo sektoriaus atskaitomybės įstatymą teikiamų ataskaitų teisingumą; </w:t>
      </w:r>
    </w:p>
    <w:p w14:paraId="0FF9EBE2" w14:textId="77777777" w:rsidR="00045128" w:rsidRDefault="003B55E2">
      <w:pPr>
        <w:tabs>
          <w:tab w:val="left" w:pos="270"/>
        </w:tabs>
        <w:ind w:firstLine="851"/>
        <w:jc w:val="both"/>
        <w:rPr>
          <w:szCs w:val="24"/>
          <w:lang w:val="lt-LT"/>
        </w:rPr>
      </w:pPr>
      <w:r>
        <w:rPr>
          <w:szCs w:val="24"/>
          <w:lang w:val="lt-LT"/>
        </w:rPr>
        <w:t xml:space="preserve">29.14. registruoja Juridinių asmenų registre pakeistus Nuostatus kartu su teisės aktų nustatytais dokumentais; </w:t>
      </w:r>
    </w:p>
    <w:p w14:paraId="0FF9EBE3" w14:textId="77777777" w:rsidR="00045128" w:rsidRDefault="003B55E2">
      <w:pPr>
        <w:tabs>
          <w:tab w:val="left" w:pos="270"/>
        </w:tabs>
        <w:ind w:firstLine="851"/>
        <w:jc w:val="both"/>
        <w:rPr>
          <w:szCs w:val="24"/>
          <w:lang w:val="lt-LT"/>
        </w:rPr>
      </w:pPr>
      <w:r>
        <w:rPr>
          <w:szCs w:val="24"/>
          <w:lang w:val="lt-LT"/>
        </w:rPr>
        <w:t>29.15. užtikrina racionalų ir taupų lėšų, turto naudojimą, veiksmingą Kultūros centro vidaus kontrolės sistemos sukūrimą, jos veikimą ir tobulin</w:t>
      </w:r>
      <w:r>
        <w:rPr>
          <w:szCs w:val="24"/>
          <w:lang w:val="lt-LT"/>
        </w:rPr>
        <w:t>imą;</w:t>
      </w:r>
    </w:p>
    <w:p w14:paraId="0FF9EBE4" w14:textId="77777777" w:rsidR="00045128" w:rsidRDefault="003B55E2">
      <w:pPr>
        <w:ind w:firstLine="851"/>
        <w:jc w:val="both"/>
      </w:pPr>
      <w:r>
        <w:rPr>
          <w:bCs/>
          <w:szCs w:val="24"/>
          <w:lang w:val="lt-LT"/>
        </w:rPr>
        <w:t xml:space="preserve">29.16. </w:t>
      </w:r>
      <w:r>
        <w:rPr>
          <w:szCs w:val="24"/>
          <w:lang w:val="pt-PT"/>
        </w:rPr>
        <w:t>vykdo kitas funkcijas teisės aktų nustatyta tvarka</w:t>
      </w:r>
      <w:r>
        <w:rPr>
          <w:bCs/>
          <w:szCs w:val="24"/>
          <w:lang w:val="lt-LT"/>
        </w:rPr>
        <w:t>.</w:t>
      </w:r>
    </w:p>
    <w:p w14:paraId="0FF9EBE5" w14:textId="77777777" w:rsidR="00045128" w:rsidRDefault="003B55E2">
      <w:pPr>
        <w:pStyle w:val="Default"/>
        <w:ind w:firstLine="851"/>
        <w:jc w:val="both"/>
      </w:pPr>
      <w:r>
        <w:t>30. Esant poreikiui, prie Kultūros centro gali būti sudaroma kolegiali patariamojo balso teisę turinti Kultūros centro taryba, kurios sudėtį, darbo reglamentą tvirtina ir atšaukia Kultūros cen</w:t>
      </w:r>
      <w:r>
        <w:t>tro direktorius.</w:t>
      </w:r>
    </w:p>
    <w:p w14:paraId="0FF9EBE6" w14:textId="77777777" w:rsidR="00045128" w:rsidRDefault="00045128">
      <w:pPr>
        <w:pStyle w:val="Default"/>
        <w:ind w:firstLine="851"/>
        <w:jc w:val="both"/>
      </w:pPr>
    </w:p>
    <w:p w14:paraId="0FF9EBE7" w14:textId="77777777" w:rsidR="00045128" w:rsidRDefault="003B55E2">
      <w:pPr>
        <w:jc w:val="center"/>
        <w:rPr>
          <w:b/>
          <w:lang w:val="lt-LT"/>
        </w:rPr>
      </w:pPr>
      <w:r>
        <w:rPr>
          <w:b/>
          <w:lang w:val="lt-LT"/>
        </w:rPr>
        <w:t>VI SKYRIUS</w:t>
      </w:r>
    </w:p>
    <w:p w14:paraId="0FF9EBE8" w14:textId="77777777" w:rsidR="00045128" w:rsidRDefault="003B55E2">
      <w:pPr>
        <w:jc w:val="center"/>
        <w:rPr>
          <w:b/>
          <w:bCs/>
          <w:lang w:val="lt-LT"/>
        </w:rPr>
      </w:pPr>
      <w:r>
        <w:rPr>
          <w:b/>
          <w:bCs/>
          <w:lang w:val="lt-LT"/>
        </w:rPr>
        <w:t>DARBO SANTYKIAI IR DARBO APMOKĖJIMAS</w:t>
      </w:r>
    </w:p>
    <w:p w14:paraId="0FF9EBE9" w14:textId="77777777" w:rsidR="00045128" w:rsidRDefault="00045128">
      <w:pPr>
        <w:ind w:firstLine="851"/>
        <w:jc w:val="both"/>
        <w:rPr>
          <w:b/>
          <w:bCs/>
          <w:lang w:val="lt-LT"/>
        </w:rPr>
      </w:pPr>
    </w:p>
    <w:p w14:paraId="0FF9EBEA" w14:textId="77777777" w:rsidR="00045128" w:rsidRDefault="003B55E2">
      <w:pPr>
        <w:ind w:firstLine="851"/>
        <w:jc w:val="both"/>
        <w:rPr>
          <w:lang w:val="lt-LT"/>
        </w:rPr>
      </w:pPr>
      <w:r>
        <w:rPr>
          <w:szCs w:val="24"/>
          <w:lang w:val="lt-LT"/>
        </w:rPr>
        <w:t xml:space="preserve">31. Kultūros centro </w:t>
      </w:r>
      <w:r>
        <w:rPr>
          <w:lang w:val="lt-LT"/>
        </w:rPr>
        <w:t xml:space="preserve">direktoriaus </w:t>
      </w:r>
      <w:r>
        <w:rPr>
          <w:szCs w:val="24"/>
          <w:lang w:val="lt-LT"/>
        </w:rPr>
        <w:t xml:space="preserve">darbuotojų darbo santykius ir darbo apmokėjimą nustato Lietuvos Respublikos darbo kodeksas, Lietuvos Respublikos valstybės ir savivaldybių įstaigų </w:t>
      </w:r>
      <w:r>
        <w:rPr>
          <w:szCs w:val="24"/>
          <w:lang w:val="lt-LT"/>
        </w:rPr>
        <w:t>darbuotojų darbo apmokėjimo ir komisijų narių atlygio už darbą įstatymas, Lietuvos Respublikos kultūros centrų įstatymas ir kiti teisės aktai.</w:t>
      </w:r>
    </w:p>
    <w:p w14:paraId="0FF9EBEB" w14:textId="77777777" w:rsidR="00045128" w:rsidRDefault="00045128">
      <w:pPr>
        <w:tabs>
          <w:tab w:val="left" w:pos="990"/>
        </w:tabs>
        <w:ind w:firstLine="851"/>
        <w:jc w:val="center"/>
        <w:rPr>
          <w:b/>
          <w:szCs w:val="24"/>
          <w:lang w:val="lt-LT"/>
        </w:rPr>
      </w:pPr>
    </w:p>
    <w:p w14:paraId="0FF9EBEC" w14:textId="77777777" w:rsidR="00045128" w:rsidRDefault="003B55E2">
      <w:pPr>
        <w:jc w:val="center"/>
        <w:rPr>
          <w:b/>
          <w:szCs w:val="24"/>
          <w:lang w:val="lt-LT"/>
        </w:rPr>
      </w:pPr>
      <w:r>
        <w:rPr>
          <w:b/>
          <w:szCs w:val="24"/>
          <w:lang w:val="lt-LT"/>
        </w:rPr>
        <w:t>VII SKYRIUS</w:t>
      </w:r>
    </w:p>
    <w:p w14:paraId="0FF9EBED" w14:textId="77777777" w:rsidR="00045128" w:rsidRDefault="003B55E2">
      <w:pPr>
        <w:jc w:val="center"/>
        <w:rPr>
          <w:b/>
          <w:bCs/>
          <w:szCs w:val="24"/>
          <w:lang w:val="lt-LT"/>
        </w:rPr>
      </w:pPr>
      <w:r>
        <w:rPr>
          <w:b/>
          <w:bCs/>
          <w:szCs w:val="24"/>
          <w:lang w:val="lt-LT"/>
        </w:rPr>
        <w:t>TURTAS IR LĖŠOS</w:t>
      </w:r>
    </w:p>
    <w:p w14:paraId="0FF9EBEE" w14:textId="77777777" w:rsidR="00045128" w:rsidRDefault="00045128">
      <w:pPr>
        <w:ind w:firstLine="851"/>
        <w:jc w:val="center"/>
        <w:rPr>
          <w:b/>
          <w:bCs/>
          <w:szCs w:val="24"/>
          <w:lang w:val="lt-LT"/>
        </w:rPr>
      </w:pPr>
    </w:p>
    <w:p w14:paraId="0FF9EBEF" w14:textId="77777777" w:rsidR="00045128" w:rsidRDefault="003B55E2">
      <w:pPr>
        <w:ind w:firstLine="851"/>
        <w:jc w:val="both"/>
        <w:rPr>
          <w:b/>
          <w:bCs/>
          <w:szCs w:val="24"/>
          <w:lang w:val="lt-LT"/>
        </w:rPr>
      </w:pPr>
      <w:r>
        <w:rPr>
          <w:szCs w:val="24"/>
        </w:rPr>
        <w:t xml:space="preserve">32. </w:t>
      </w:r>
      <w:r>
        <w:rPr>
          <w:szCs w:val="24"/>
          <w:lang w:val="lt-LT"/>
        </w:rPr>
        <w:t>Savininko perduotas ir Kultūros centro įgytas turtas nuosavybės teise priklauso</w:t>
      </w:r>
      <w:r>
        <w:rPr>
          <w:szCs w:val="24"/>
          <w:lang w:val="lt-LT"/>
        </w:rPr>
        <w:t xml:space="preserve"> Savininkui, o įstaiga šį turtą valdo, naudoja ir disponuoja juo teisės aktų nustatyta tvarka.</w:t>
      </w:r>
    </w:p>
    <w:p w14:paraId="0FF9EBF0" w14:textId="77777777" w:rsidR="00045128" w:rsidRDefault="003B55E2">
      <w:pPr>
        <w:ind w:firstLine="851"/>
        <w:jc w:val="both"/>
      </w:pPr>
      <w:r>
        <w:rPr>
          <w:szCs w:val="24"/>
        </w:rPr>
        <w:t xml:space="preserve">33. </w:t>
      </w:r>
      <w:r>
        <w:rPr>
          <w:szCs w:val="24"/>
          <w:lang w:val="lt-LT"/>
        </w:rPr>
        <w:t>Kultūros centro lėšas sudaro:</w:t>
      </w:r>
    </w:p>
    <w:p w14:paraId="0FF9EBF1" w14:textId="77777777" w:rsidR="00045128" w:rsidRDefault="003B55E2">
      <w:pPr>
        <w:ind w:firstLine="851"/>
        <w:jc w:val="both"/>
      </w:pPr>
      <w:r>
        <w:rPr>
          <w:szCs w:val="24"/>
          <w:lang w:val="lt-LT"/>
        </w:rPr>
        <w:t>33.1. valstybės ir (arba) Savivaldybės biudžetų asignavimai;</w:t>
      </w:r>
    </w:p>
    <w:p w14:paraId="0FF9EBF2" w14:textId="77777777" w:rsidR="00045128" w:rsidRDefault="003B55E2">
      <w:pPr>
        <w:ind w:firstLine="851"/>
        <w:jc w:val="both"/>
        <w:rPr>
          <w:szCs w:val="24"/>
          <w:lang w:val="lt-LT"/>
        </w:rPr>
      </w:pPr>
      <w:r>
        <w:rPr>
          <w:szCs w:val="24"/>
          <w:lang w:val="lt-LT"/>
        </w:rPr>
        <w:t>33.2. fizinių ir juridinių asmenų parama;</w:t>
      </w:r>
    </w:p>
    <w:p w14:paraId="0FF9EBF3" w14:textId="77777777" w:rsidR="00045128" w:rsidRDefault="003B55E2">
      <w:pPr>
        <w:ind w:firstLine="851"/>
        <w:jc w:val="both"/>
      </w:pPr>
      <w:r>
        <w:rPr>
          <w:szCs w:val="24"/>
          <w:lang w:val="lt-LT"/>
        </w:rPr>
        <w:t>33.3. pajamos, gautos už</w:t>
      </w:r>
      <w:r>
        <w:rPr>
          <w:szCs w:val="24"/>
          <w:lang w:val="lt-LT"/>
        </w:rPr>
        <w:t xml:space="preserve"> teikiamas paslaugas;</w:t>
      </w:r>
    </w:p>
    <w:p w14:paraId="0FF9EBF4" w14:textId="77777777" w:rsidR="00045128" w:rsidRDefault="003B55E2">
      <w:pPr>
        <w:ind w:firstLine="851"/>
        <w:jc w:val="both"/>
      </w:pPr>
      <w:r>
        <w:rPr>
          <w:szCs w:val="24"/>
          <w:lang w:val="lt-LT"/>
        </w:rPr>
        <w:t>33.4. Europos Sąjungos fondų parama;</w:t>
      </w:r>
    </w:p>
    <w:p w14:paraId="0FF9EBF5" w14:textId="77777777" w:rsidR="00045128" w:rsidRDefault="003B55E2">
      <w:pPr>
        <w:ind w:firstLine="851"/>
        <w:jc w:val="both"/>
      </w:pPr>
      <w:r>
        <w:rPr>
          <w:szCs w:val="24"/>
          <w:lang w:val="lt-LT"/>
        </w:rPr>
        <w:t>33.5. kitos teisėtai įgytos lėšos.</w:t>
      </w:r>
    </w:p>
    <w:p w14:paraId="0FF9EBF6" w14:textId="77777777" w:rsidR="00045128" w:rsidRDefault="003B55E2">
      <w:pPr>
        <w:widowControl w:val="0"/>
        <w:tabs>
          <w:tab w:val="left" w:pos="1086"/>
        </w:tabs>
        <w:ind w:firstLine="851"/>
        <w:jc w:val="both"/>
      </w:pPr>
      <w:r>
        <w:rPr>
          <w:szCs w:val="24"/>
          <w:lang w:val="lt-LT"/>
        </w:rPr>
        <w:t xml:space="preserve">34. Kultūros centro išlaidas sudaro: </w:t>
      </w:r>
    </w:p>
    <w:p w14:paraId="0FF9EBF7" w14:textId="77777777" w:rsidR="00045128" w:rsidRDefault="003B55E2">
      <w:pPr>
        <w:widowControl w:val="0"/>
        <w:tabs>
          <w:tab w:val="left" w:pos="1086"/>
        </w:tabs>
        <w:ind w:firstLine="851"/>
        <w:jc w:val="both"/>
      </w:pPr>
      <w:r>
        <w:rPr>
          <w:szCs w:val="24"/>
          <w:lang w:val="lt-LT"/>
        </w:rPr>
        <w:t>34.1. lėšos, skirtos darbuotojų užmokesčiui ir privalomojo valstybinio socialinio draudimo įmokoms;</w:t>
      </w:r>
    </w:p>
    <w:p w14:paraId="0FF9EBF8" w14:textId="77777777" w:rsidR="00045128" w:rsidRDefault="003B55E2">
      <w:pPr>
        <w:widowControl w:val="0"/>
        <w:tabs>
          <w:tab w:val="left" w:pos="1086"/>
        </w:tabs>
        <w:ind w:firstLine="851"/>
        <w:jc w:val="both"/>
      </w:pPr>
      <w:r>
        <w:rPr>
          <w:szCs w:val="24"/>
          <w:lang w:val="lt-LT"/>
        </w:rPr>
        <w:t xml:space="preserve">34.2. patalpų išlaikymo </w:t>
      </w:r>
      <w:r>
        <w:rPr>
          <w:szCs w:val="24"/>
          <w:lang w:val="lt-LT"/>
        </w:rPr>
        <w:t>išlaidos;</w:t>
      </w:r>
    </w:p>
    <w:p w14:paraId="0FF9EBF9" w14:textId="77777777" w:rsidR="00045128" w:rsidRDefault="003B55E2">
      <w:pPr>
        <w:widowControl w:val="0"/>
        <w:tabs>
          <w:tab w:val="left" w:pos="1086"/>
        </w:tabs>
        <w:ind w:firstLine="851"/>
        <w:jc w:val="both"/>
      </w:pPr>
      <w:r>
        <w:rPr>
          <w:szCs w:val="24"/>
          <w:lang w:val="lt-LT"/>
        </w:rPr>
        <w:t>34.3. kitos išlaidos, susijusios su Kultūros centro veikla.</w:t>
      </w:r>
    </w:p>
    <w:p w14:paraId="0FF9EBFA" w14:textId="77777777" w:rsidR="00045128" w:rsidRDefault="003B55E2">
      <w:pPr>
        <w:widowControl w:val="0"/>
        <w:tabs>
          <w:tab w:val="left" w:pos="1086"/>
        </w:tabs>
        <w:ind w:firstLine="851"/>
        <w:jc w:val="both"/>
      </w:pPr>
      <w:r>
        <w:rPr>
          <w:szCs w:val="24"/>
          <w:lang w:val="lt-LT"/>
        </w:rPr>
        <w:t>35. Kultūros centro finansinė apskaita organizuojama ir finansinė atskaitomybė tvarkoma teisės aktų nustatyta tvarka.</w:t>
      </w:r>
    </w:p>
    <w:p w14:paraId="0FF9EBFB" w14:textId="77777777" w:rsidR="00045128" w:rsidRDefault="00045128">
      <w:pPr>
        <w:widowControl w:val="0"/>
        <w:tabs>
          <w:tab w:val="left" w:pos="1086"/>
        </w:tabs>
        <w:ind w:firstLine="851"/>
        <w:jc w:val="both"/>
        <w:rPr>
          <w:szCs w:val="24"/>
          <w:lang w:val="lt-LT"/>
        </w:rPr>
      </w:pPr>
    </w:p>
    <w:p w14:paraId="0FF9EBFC" w14:textId="77777777" w:rsidR="00045128" w:rsidRDefault="003B55E2">
      <w:pPr>
        <w:widowControl w:val="0"/>
        <w:tabs>
          <w:tab w:val="left" w:pos="1086"/>
        </w:tabs>
        <w:jc w:val="center"/>
        <w:rPr>
          <w:b/>
          <w:szCs w:val="24"/>
          <w:lang w:val="lt-LT"/>
        </w:rPr>
      </w:pPr>
      <w:r>
        <w:rPr>
          <w:b/>
          <w:lang w:val="lt-LT"/>
        </w:rPr>
        <w:t xml:space="preserve">VIII </w:t>
      </w:r>
      <w:r>
        <w:rPr>
          <w:b/>
          <w:bCs/>
          <w:lang w:val="lt-LT"/>
        </w:rPr>
        <w:t>SKYRIUS</w:t>
      </w:r>
    </w:p>
    <w:p w14:paraId="0FF9EBFD" w14:textId="77777777" w:rsidR="00045128" w:rsidRDefault="003B55E2">
      <w:pPr>
        <w:widowControl w:val="0"/>
        <w:tabs>
          <w:tab w:val="left" w:pos="1086"/>
        </w:tabs>
        <w:jc w:val="center"/>
        <w:rPr>
          <w:b/>
          <w:szCs w:val="24"/>
          <w:lang w:val="lt-LT"/>
        </w:rPr>
      </w:pPr>
      <w:r>
        <w:rPr>
          <w:b/>
          <w:szCs w:val="24"/>
          <w:lang w:val="lt-LT"/>
        </w:rPr>
        <w:t>FINANSINĖS VEIKLOS KONTROLĖ</w:t>
      </w:r>
    </w:p>
    <w:p w14:paraId="0FF9EBFE" w14:textId="77777777" w:rsidR="00045128" w:rsidRDefault="00045128">
      <w:pPr>
        <w:widowControl w:val="0"/>
        <w:tabs>
          <w:tab w:val="left" w:pos="1086"/>
        </w:tabs>
        <w:ind w:firstLine="851"/>
        <w:jc w:val="center"/>
        <w:rPr>
          <w:b/>
          <w:szCs w:val="24"/>
          <w:lang w:val="lt-LT"/>
        </w:rPr>
      </w:pPr>
    </w:p>
    <w:p w14:paraId="0FF9EBFF" w14:textId="77777777" w:rsidR="00045128" w:rsidRDefault="003B55E2">
      <w:pPr>
        <w:ind w:firstLine="851"/>
        <w:jc w:val="both"/>
        <w:rPr>
          <w:szCs w:val="24"/>
          <w:lang w:val="lt-LT"/>
        </w:rPr>
      </w:pPr>
      <w:r>
        <w:rPr>
          <w:szCs w:val="24"/>
          <w:lang w:val="lt-LT"/>
        </w:rPr>
        <w:t xml:space="preserve">36. </w:t>
      </w:r>
      <w:bookmarkStart w:id="2" w:name="_Hlk152054977"/>
      <w:r>
        <w:rPr>
          <w:szCs w:val="24"/>
          <w:lang w:val="lt-LT"/>
        </w:rPr>
        <w:t xml:space="preserve">Kultūros centro finansinės veiklos kontrolę vykdo Savininkas, įstaigos veiklos ir išorės finansinį auditą atlieka Savivaldybės kontrolės ir audito tarnyba, kitos įgaliotos valstybės institucijos teisės aktų nustatyta tvarka. </w:t>
      </w:r>
      <w:bookmarkEnd w:id="2"/>
    </w:p>
    <w:p w14:paraId="0FF9EC00" w14:textId="77777777" w:rsidR="00045128" w:rsidRDefault="003B55E2">
      <w:pPr>
        <w:ind w:firstLine="851"/>
        <w:jc w:val="both"/>
        <w:rPr>
          <w:szCs w:val="24"/>
          <w:lang w:val="lt-LT"/>
        </w:rPr>
      </w:pPr>
      <w:r>
        <w:rPr>
          <w:szCs w:val="24"/>
          <w:lang w:val="lt-LT"/>
        </w:rPr>
        <w:t>37. Kultūros centro v</w:t>
      </w:r>
      <w:r>
        <w:rPr>
          <w:szCs w:val="24"/>
          <w:lang w:val="lt-LT" w:eastAsia="lt-LT"/>
        </w:rPr>
        <w:t>idaus aud</w:t>
      </w:r>
      <w:r>
        <w:rPr>
          <w:szCs w:val="24"/>
          <w:lang w:val="lt-LT" w:eastAsia="lt-LT"/>
        </w:rPr>
        <w:t>itas atliekamas vadovaujantis Lietuvos Respublikos vidaus kontrolės ir vidaus audito įstatymu, kitais vidaus auditą reglamentuojančiais teisės aktais.</w:t>
      </w:r>
    </w:p>
    <w:p w14:paraId="0FF9EC01" w14:textId="77777777" w:rsidR="00045128" w:rsidRDefault="00045128">
      <w:pPr>
        <w:widowControl w:val="0"/>
        <w:tabs>
          <w:tab w:val="left" w:pos="1086"/>
        </w:tabs>
        <w:ind w:firstLine="851"/>
        <w:jc w:val="both"/>
        <w:rPr>
          <w:szCs w:val="24"/>
          <w:lang w:val="lt-LT"/>
        </w:rPr>
      </w:pPr>
    </w:p>
    <w:p w14:paraId="0FF9EC02" w14:textId="77777777" w:rsidR="00045128" w:rsidRDefault="003B55E2">
      <w:pPr>
        <w:jc w:val="center"/>
        <w:rPr>
          <w:b/>
          <w:lang w:val="lt-LT"/>
        </w:rPr>
      </w:pPr>
      <w:r>
        <w:rPr>
          <w:b/>
          <w:lang w:val="lt-LT"/>
        </w:rPr>
        <w:t xml:space="preserve">IX </w:t>
      </w:r>
      <w:r>
        <w:rPr>
          <w:b/>
          <w:bCs/>
          <w:lang w:val="lt-LT"/>
        </w:rPr>
        <w:t>SKYRIUS</w:t>
      </w:r>
    </w:p>
    <w:p w14:paraId="0FF9EC03" w14:textId="77777777" w:rsidR="00045128" w:rsidRDefault="003B55E2">
      <w:pPr>
        <w:jc w:val="center"/>
        <w:rPr>
          <w:b/>
          <w:bCs/>
          <w:lang w:val="lt-LT"/>
        </w:rPr>
      </w:pPr>
      <w:r>
        <w:rPr>
          <w:b/>
          <w:bCs/>
          <w:lang w:val="lt-LT"/>
        </w:rPr>
        <w:t>BAIGIAMOSIOS NUOSTATOS</w:t>
      </w:r>
    </w:p>
    <w:p w14:paraId="0FF9EC04" w14:textId="77777777" w:rsidR="00045128" w:rsidRDefault="00045128">
      <w:pPr>
        <w:ind w:firstLine="851"/>
        <w:jc w:val="center"/>
        <w:rPr>
          <w:b/>
          <w:bCs/>
          <w:lang w:val="lt-LT"/>
        </w:rPr>
      </w:pPr>
    </w:p>
    <w:p w14:paraId="0FF9EC05" w14:textId="77777777" w:rsidR="00045128" w:rsidRDefault="003B55E2">
      <w:pPr>
        <w:ind w:firstLine="851"/>
        <w:jc w:val="both"/>
      </w:pPr>
      <w:r>
        <w:rPr>
          <w:szCs w:val="24"/>
          <w:lang w:val="lt-LT"/>
        </w:rPr>
        <w:t xml:space="preserve">38. Prireikus Nuostatai gali būti keičiami ar papildomi Savivaldybės </w:t>
      </w:r>
      <w:r>
        <w:rPr>
          <w:szCs w:val="24"/>
          <w:lang w:val="lt-LT"/>
        </w:rPr>
        <w:t>tarybos sprendimu. Juos pasirašo Savininko įgaliotas asmuo.</w:t>
      </w:r>
    </w:p>
    <w:p w14:paraId="0FF9EC06" w14:textId="77777777" w:rsidR="00045128" w:rsidRDefault="003B55E2">
      <w:pPr>
        <w:ind w:firstLine="851"/>
        <w:jc w:val="both"/>
      </w:pPr>
      <w:r>
        <w:rPr>
          <w:szCs w:val="24"/>
          <w:lang w:val="lt-LT"/>
        </w:rPr>
        <w:t xml:space="preserve">39. Teisę siūlyti keisti ar pildyti Nuostatus turi </w:t>
      </w:r>
      <w:r>
        <w:rPr>
          <w:szCs w:val="24"/>
          <w:lang w:val="pt-PT"/>
        </w:rPr>
        <w:t xml:space="preserve">Savivaldybės taryba, meras, </w:t>
      </w:r>
      <w:r>
        <w:rPr>
          <w:szCs w:val="24"/>
          <w:lang w:val="lt-LT"/>
        </w:rPr>
        <w:t>Kultūros centro direktorius ir Savivaldybės administracijos Kultūros ir meno skyrius.</w:t>
      </w:r>
    </w:p>
    <w:p w14:paraId="0FF9EC07" w14:textId="77777777" w:rsidR="00045128" w:rsidRDefault="003B55E2">
      <w:pPr>
        <w:ind w:firstLine="851"/>
        <w:jc w:val="both"/>
      </w:pPr>
      <w:r>
        <w:rPr>
          <w:szCs w:val="24"/>
          <w:lang w:val="lt-LT"/>
        </w:rPr>
        <w:t>40. Nuostatus pasirašiusių fizi</w:t>
      </w:r>
      <w:r>
        <w:rPr>
          <w:szCs w:val="24"/>
          <w:lang w:val="lt-LT"/>
        </w:rPr>
        <w:t>nių asmenų parašų tikrumas notaro netvirtinamas.</w:t>
      </w:r>
    </w:p>
    <w:p w14:paraId="0FF9EC08" w14:textId="77777777" w:rsidR="00045128" w:rsidRDefault="003B55E2">
      <w:pPr>
        <w:ind w:firstLine="851"/>
        <w:jc w:val="both"/>
      </w:pPr>
      <w:r>
        <w:rPr>
          <w:szCs w:val="24"/>
          <w:lang w:val="lt-LT"/>
        </w:rPr>
        <w:t>41. Kultūros centras reorganizuojamas ir likviduojamas Lietuvos Respublikos civilinio kodekso, Lietuvos Respublikos biudžetinių įstaigų įstatymo ir kitų teisės aktų nustatyta tvarka ir pagrindais Savininko s</w:t>
      </w:r>
      <w:r>
        <w:rPr>
          <w:szCs w:val="24"/>
          <w:lang w:val="lt-LT"/>
        </w:rPr>
        <w:t>prendimu.</w:t>
      </w:r>
    </w:p>
    <w:p w14:paraId="0FF9EC09" w14:textId="77777777" w:rsidR="00045128" w:rsidRDefault="003B55E2">
      <w:pPr>
        <w:ind w:firstLine="851"/>
        <w:jc w:val="both"/>
      </w:pPr>
      <w:r>
        <w:rPr>
          <w:szCs w:val="24"/>
          <w:lang w:val="lt-LT"/>
        </w:rPr>
        <w:t>42. Apie sprendimą dėl Kultūros centro pertvarkymo ar pabaigos ne vėliau kaip per 10 darbo dienų nuo šio sprendimo priėmimo dienos informuojama Kultūros ministerija.</w:t>
      </w:r>
    </w:p>
    <w:p w14:paraId="0FF9EC0A" w14:textId="77777777" w:rsidR="00045128" w:rsidRDefault="003B55E2">
      <w:pPr>
        <w:ind w:firstLine="851"/>
        <w:jc w:val="both"/>
      </w:pPr>
      <w:r>
        <w:rPr>
          <w:szCs w:val="24"/>
          <w:lang w:val="lt-LT"/>
        </w:rPr>
        <w:t>43. Sprendimą likviduoti Kultūros centrą priėmusi Savivaldybės taryba arba teism</w:t>
      </w:r>
      <w:r>
        <w:rPr>
          <w:szCs w:val="24"/>
          <w:lang w:val="lt-LT"/>
        </w:rPr>
        <w:t>as privalo paskirti likvidatorių arba sudaryti likvidacinę komisiją.</w:t>
      </w:r>
    </w:p>
    <w:p w14:paraId="0FF9EC0B" w14:textId="77777777" w:rsidR="00045128" w:rsidRDefault="00045128">
      <w:pPr>
        <w:rPr>
          <w:bCs/>
          <w:szCs w:val="24"/>
          <w:lang w:val="lt-LT"/>
        </w:rPr>
      </w:pPr>
    </w:p>
    <w:p w14:paraId="0FF9EC0C" w14:textId="77777777" w:rsidR="00045128" w:rsidRDefault="003B55E2">
      <w:pPr>
        <w:jc w:val="center"/>
        <w:rPr>
          <w:bCs/>
          <w:lang w:val="lt-LT"/>
        </w:rPr>
      </w:pPr>
      <w:r>
        <w:rPr>
          <w:bCs/>
          <w:lang w:val="lt-LT"/>
        </w:rPr>
        <w:t>______________</w:t>
      </w:r>
    </w:p>
    <w:sectPr w:rsidR="00045128">
      <w:headerReference w:type="default" r:id="rId8"/>
      <w:pgSz w:w="11906" w:h="16838"/>
      <w:pgMar w:top="1134" w:right="708"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EC15" w14:textId="77777777" w:rsidR="00000000" w:rsidRDefault="003B55E2">
      <w:r>
        <w:separator/>
      </w:r>
    </w:p>
  </w:endnote>
  <w:endnote w:type="continuationSeparator" w:id="0">
    <w:p w14:paraId="0FF9EC17" w14:textId="77777777" w:rsidR="00000000" w:rsidRDefault="003B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9EC11" w14:textId="77777777" w:rsidR="00000000" w:rsidRDefault="003B55E2">
      <w:r>
        <w:separator/>
      </w:r>
    </w:p>
  </w:footnote>
  <w:footnote w:type="continuationSeparator" w:id="0">
    <w:p w14:paraId="0FF9EC13" w14:textId="77777777" w:rsidR="00000000" w:rsidRDefault="003B5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EC0F" w14:textId="77777777" w:rsidR="00045128" w:rsidRDefault="003B55E2">
    <w:pPr>
      <w:pStyle w:val="Antrats"/>
    </w:pPr>
    <w:r>
      <w:rPr>
        <w:noProof/>
        <w:lang w:val="lt-LT" w:eastAsia="lt-LT"/>
      </w:rPr>
      <mc:AlternateContent>
        <mc:Choice Requires="wps">
          <w:drawing>
            <wp:anchor distT="0" distB="0" distL="0" distR="0" simplePos="0" relativeHeight="8" behindDoc="0" locked="0" layoutInCell="1" allowOverlap="1" wp14:anchorId="0FF9EC11" wp14:editId="0FF9EC12">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FF9EC13" w14:textId="77777777" w:rsidR="00045128" w:rsidRDefault="003B55E2">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0FF9EC11" id="_x0000_t202" coordsize="21600,21600" o:spt="202" path="m,l,21600r21600,l21600,xe">
              <v:stroke joinstyle="miter"/>
              <v:path gradientshapeok="t" o:connecttype="rect"/>
            </v:shapetype>
            <v:shape id="Frame1" o:spid="_x0000_s1026" type="#_x0000_t202" style="position:absolute;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etA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" stroked="f">
              <v:fill opacity="0"/>
              <v:textbox inset="0,0,0,0">
                <w:txbxContent>
                  <w:p w14:paraId="0FF9EC13" w14:textId="77777777" w:rsidR="00045128" w:rsidRDefault="003B55E2">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AAE"/>
    <w:multiLevelType w:val="multilevel"/>
    <w:tmpl w:val="6F4E682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abstractNum w:abstractNumId="1" w15:restartNumberingAfterBreak="0">
    <w:nsid w:val="3CA82BAB"/>
    <w:multiLevelType w:val="multilevel"/>
    <w:tmpl w:val="FBD4AC26"/>
    <w:lvl w:ilvl="0">
      <w:start w:val="1"/>
      <w:numFmt w:val="decimal"/>
      <w:lvlText w:val="%1."/>
      <w:lvlJc w:val="left"/>
      <w:pPr>
        <w:ind w:left="1211" w:hanging="360"/>
      </w:pPr>
      <w:rPr>
        <w:szCs w:val="24"/>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28"/>
    <w:rsid w:val="00045128"/>
    <w:rsid w:val="003B5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0FF9EB39"/>
  <w15:docId w15:val="{B56DCF46-ABD6-4631-96C8-7B0EF52D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bidi="ar-SA"/>
    </w:rPr>
  </w:style>
  <w:style w:type="paragraph" w:styleId="Antrat1">
    <w:name w:val="heading 1"/>
    <w:basedOn w:val="prastasis"/>
    <w:next w:val="prastasis"/>
    <w:qFormat/>
    <w:pPr>
      <w:keepNext/>
      <w:numPr>
        <w:numId w:val="1"/>
      </w:numPr>
      <w:spacing w:before="240" w:after="60"/>
      <w:outlineLvl w:val="0"/>
    </w:pPr>
    <w:rPr>
      <w:rFonts w:ascii="Calibri Light" w:hAnsi="Calibri Light" w:cs="Calibri Light"/>
      <w:b/>
      <w:bCs/>
      <w:kern w:val="2"/>
      <w:sz w:val="32"/>
      <w:szCs w:val="32"/>
    </w:rPr>
  </w:style>
  <w:style w:type="paragraph" w:styleId="Antrat2">
    <w:name w:val="heading 2"/>
    <w:basedOn w:val="prastasis"/>
    <w:next w:val="prastasis"/>
    <w:qFormat/>
    <w:pPr>
      <w:keepNext/>
      <w:numPr>
        <w:ilvl w:val="1"/>
        <w:numId w:val="1"/>
      </w:numPr>
      <w:jc w:val="center"/>
      <w:outlineLvl w:val="1"/>
    </w:pPr>
    <w:rPr>
      <w:lang w:val="lt-LT"/>
    </w:rPr>
  </w:style>
  <w:style w:type="paragraph" w:styleId="Antrat3">
    <w:name w:val="heading 3"/>
    <w:basedOn w:val="prastasis"/>
    <w:next w:val="prastasis"/>
    <w:qFormat/>
    <w:pPr>
      <w:keepNext/>
      <w:numPr>
        <w:ilvl w:val="2"/>
        <w:numId w:val="1"/>
      </w:numPr>
      <w:jc w:val="center"/>
      <w:outlineLvl w:val="2"/>
    </w:pPr>
    <w:rPr>
      <w:lang w:val="lt-LT"/>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paragraph" w:styleId="Antrat5">
    <w:name w:val="heading 5"/>
    <w:basedOn w:val="prastasis"/>
    <w:next w:val="prastasis"/>
    <w:qFormat/>
    <w:pPr>
      <w:keepNext/>
      <w:keepLines/>
      <w:numPr>
        <w:ilvl w:val="4"/>
        <w:numId w:val="1"/>
      </w:numPr>
      <w:spacing w:before="40"/>
      <w:ind w:left="1008" w:hanging="1008"/>
      <w:outlineLvl w:val="4"/>
    </w:pPr>
    <w:rPr>
      <w:rFonts w:ascii="Calibri Light" w:hAnsi="Calibri Light"/>
      <w:color w:val="2E74B5"/>
    </w:rPr>
  </w:style>
  <w:style w:type="paragraph" w:styleId="Antrat6">
    <w:name w:val="heading 6"/>
    <w:basedOn w:val="prastasis"/>
    <w:next w:val="prastasis"/>
    <w:qFormat/>
    <w:pPr>
      <w:numPr>
        <w:ilvl w:val="5"/>
        <w:numId w:val="1"/>
      </w:numPr>
      <w:spacing w:before="240" w:after="60"/>
      <w:outlineLvl w:val="5"/>
    </w:pPr>
    <w:rPr>
      <w:rFonts w:ascii="Calibri" w:hAnsi="Calibri"/>
      <w:b/>
      <w:bCs/>
      <w:sz w:val="22"/>
      <w:szCs w:val="22"/>
    </w:rPr>
  </w:style>
  <w:style w:type="paragraph" w:styleId="Antrat7">
    <w:name w:val="heading 7"/>
    <w:basedOn w:val="prastasis"/>
    <w:next w:val="prastasis"/>
    <w:qFormat/>
    <w:pPr>
      <w:numPr>
        <w:ilvl w:val="6"/>
        <w:numId w:val="1"/>
      </w:numPr>
      <w:spacing w:before="240" w:after="60"/>
      <w:outlineLvl w:val="6"/>
    </w:pPr>
    <w:rPr>
      <w:szCs w:val="24"/>
    </w:rPr>
  </w:style>
  <w:style w:type="paragraph" w:styleId="Antrat8">
    <w:name w:val="heading 8"/>
    <w:basedOn w:val="prastasis"/>
    <w:next w:val="prastasis"/>
    <w:qFormat/>
    <w:pPr>
      <w:keepNext/>
      <w:keepLines/>
      <w:numPr>
        <w:ilvl w:val="7"/>
        <w:numId w:val="1"/>
      </w:numPr>
      <w:spacing w:before="40"/>
      <w:ind w:left="1440" w:hanging="1440"/>
      <w:outlineLvl w:val="7"/>
    </w:pPr>
    <w:rPr>
      <w:rFonts w:ascii="Calibri Light" w:hAnsi="Calibri Light"/>
      <w:color w:val="272727"/>
      <w:sz w:val="21"/>
      <w:szCs w:val="21"/>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strike w:val="0"/>
      <w:dstrike w:val="0"/>
      <w:color w:val="FF0000"/>
    </w:rPr>
  </w:style>
  <w:style w:type="character" w:customStyle="1" w:styleId="WW8Num3z1">
    <w:name w:val="WW8Num3z1"/>
    <w:qFormat/>
  </w:style>
  <w:style w:type="character" w:customStyle="1" w:styleId="WW8Num4z0">
    <w:name w:val="WW8Num4z0"/>
    <w:qFormat/>
  </w:style>
  <w:style w:type="character" w:customStyle="1" w:styleId="WW8Num4z1">
    <w:name w:val="WW8Num4z1"/>
    <w:qFormat/>
    <w:rPr>
      <w:strike/>
    </w:rPr>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trike w:val="0"/>
      <w:dstrike w:val="0"/>
      <w:color w:val="FF0000"/>
    </w:rPr>
  </w:style>
  <w:style w:type="character" w:customStyle="1" w:styleId="WW8Num7z1">
    <w:name w:val="WW8Num7z1"/>
    <w:qFormat/>
  </w:style>
  <w:style w:type="character" w:customStyle="1" w:styleId="WW8Num8z0">
    <w:name w:val="WW8Num8z0"/>
    <w:qFormat/>
    <w:rPr>
      <w:color w:val="000000"/>
    </w:rPr>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Cs w:val="24"/>
      <w:lang w:val="lt-LT"/>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4z0">
    <w:name w:val="WW8Num14z0"/>
    <w:qFormat/>
    <w:rPr>
      <w:strike w:val="0"/>
      <w:dstrike w:val="0"/>
      <w:color w:val="00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strike w:val="0"/>
      <w:dstrike w:val="0"/>
      <w:color w:val="FF0000"/>
    </w:rPr>
  </w:style>
  <w:style w:type="character" w:customStyle="1" w:styleId="WW8Num16z1">
    <w:name w:val="WW8Num16z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trike w:val="0"/>
      <w:dstrike w:val="0"/>
      <w:color w:val="FF0000"/>
    </w:rPr>
  </w:style>
  <w:style w:type="character" w:customStyle="1" w:styleId="WW8Num22z1">
    <w:name w:val="WW8Num22z1"/>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color w:val="00000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strike/>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strike w:val="0"/>
      <w:dstrike w:val="0"/>
      <w:color w:val="FF0000"/>
    </w:rPr>
  </w:style>
  <w:style w:type="character" w:customStyle="1" w:styleId="WW8Num30z1">
    <w:name w:val="WW8Num30z1"/>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styleId="Puslapionumeris">
    <w:name w:val="page number"/>
    <w:basedOn w:val="Numatytasispastraiposriftas"/>
  </w:style>
  <w:style w:type="character" w:customStyle="1" w:styleId="Style3">
    <w:name w:val="Style3"/>
    <w:qFormat/>
    <w:rPr>
      <w:rFonts w:ascii="Times New Roman" w:hAnsi="Times New Roman" w:cs="Times New Roman"/>
      <w:sz w:val="24"/>
    </w:rPr>
  </w:style>
  <w:style w:type="character" w:customStyle="1" w:styleId="Antrat1Diagrama">
    <w:name w:val="Antraštė 1 Diagrama"/>
    <w:qFormat/>
    <w:rPr>
      <w:rFonts w:ascii="Calibri Light" w:eastAsia="Times New Roman" w:hAnsi="Calibri Light" w:cs="Times New Roman"/>
      <w:b/>
      <w:bCs/>
      <w:kern w:val="2"/>
      <w:sz w:val="32"/>
      <w:szCs w:val="32"/>
      <w:lang w:val="en-US"/>
    </w:rPr>
  </w:style>
  <w:style w:type="character" w:customStyle="1" w:styleId="Pagrindinistekstas2Diagrama">
    <w:name w:val="Pagrindinis tekstas 2 Diagrama"/>
    <w:qFormat/>
    <w:rPr>
      <w:sz w:val="24"/>
      <w:lang w:val="en-US"/>
    </w:rPr>
  </w:style>
  <w:style w:type="character" w:styleId="Komentaronuoroda">
    <w:name w:val="annotation reference"/>
    <w:qFormat/>
    <w:rPr>
      <w:sz w:val="16"/>
      <w:szCs w:val="16"/>
    </w:rPr>
  </w:style>
  <w:style w:type="character" w:customStyle="1" w:styleId="KomentarotekstasDiagrama">
    <w:name w:val="Komentaro tekstas Diagrama"/>
    <w:qFormat/>
    <w:rPr>
      <w:lang w:val="en-US"/>
    </w:rPr>
  </w:style>
  <w:style w:type="character" w:customStyle="1" w:styleId="KomentarotemaDiagrama">
    <w:name w:val="Komentaro tema Diagrama"/>
    <w:qFormat/>
    <w:rPr>
      <w:b/>
      <w:bCs/>
      <w:lang w:val="en-US"/>
    </w:rPr>
  </w:style>
  <w:style w:type="character" w:customStyle="1" w:styleId="Antrat6Diagrama">
    <w:name w:val="Antraštė 6 Diagrama"/>
    <w:qFormat/>
    <w:rPr>
      <w:rFonts w:ascii="Calibri" w:eastAsia="Times New Roman" w:hAnsi="Calibri" w:cs="Times New Roman"/>
      <w:b/>
      <w:bCs/>
      <w:sz w:val="22"/>
      <w:szCs w:val="22"/>
      <w:lang w:val="en-US"/>
    </w:rPr>
  </w:style>
  <w:style w:type="character" w:customStyle="1" w:styleId="InternetLink">
    <w:name w:val="Internet Link"/>
    <w:rPr>
      <w:color w:val="0000FF"/>
      <w:u w:val="single"/>
    </w:rPr>
  </w:style>
  <w:style w:type="character" w:customStyle="1" w:styleId="Antrat5Diagrama">
    <w:name w:val="Antraštė 5 Diagrama"/>
    <w:qFormat/>
    <w:rPr>
      <w:rFonts w:ascii="Calibri Light" w:hAnsi="Calibri Light" w:cs="Calibri Light"/>
      <w:color w:val="2E74B5"/>
      <w:sz w:val="24"/>
      <w:lang w:val="en-US"/>
    </w:rPr>
  </w:style>
  <w:style w:type="character" w:customStyle="1" w:styleId="Antrat8Diagrama">
    <w:name w:val="Antraštė 8 Diagrama"/>
    <w:qFormat/>
    <w:rPr>
      <w:rFonts w:ascii="Calibri Light" w:hAnsi="Calibri Light" w:cs="Calibri Light"/>
      <w:color w:val="272727"/>
      <w:sz w:val="21"/>
      <w:szCs w:val="21"/>
      <w:lang w:val="en-US"/>
    </w:rPr>
  </w:style>
  <w:style w:type="paragraph" w:customStyle="1" w:styleId="Heading">
    <w:name w:val="Heading"/>
    <w:basedOn w:val="prastasis"/>
    <w:next w:val="Pagrindinistekstas"/>
    <w:qFormat/>
    <w:pPr>
      <w:jc w:val="center"/>
    </w:pPr>
    <w:rPr>
      <w:b/>
      <w:sz w:val="28"/>
      <w:lang w:val="lt-LT"/>
    </w:rPr>
  </w:style>
  <w:style w:type="paragraph" w:styleId="Pagrindinistekstas">
    <w:name w:val="Body Text"/>
    <w:basedOn w:val="prastasis"/>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Pagrindiniotekstotrauka">
    <w:name w:val="Body Text Indent"/>
    <w:basedOn w:val="prastasis"/>
    <w:pPr>
      <w:ind w:left="360"/>
      <w:jc w:val="both"/>
    </w:pPr>
    <w:rPr>
      <w:b/>
      <w:lang w:val="lt-LT"/>
    </w:rPr>
  </w:style>
  <w:style w:type="paragraph" w:styleId="Debesliotekstas">
    <w:name w:val="Balloon Text"/>
    <w:basedOn w:val="prastasis"/>
    <w:qFormat/>
    <w:rPr>
      <w:rFonts w:ascii="Tahoma" w:hAnsi="Tahoma" w:cs="Tahoma"/>
      <w:sz w:val="16"/>
      <w:szCs w:val="16"/>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grindinistekstas2">
    <w:name w:val="Body Text 2"/>
    <w:basedOn w:val="prastasis"/>
    <w:qFormat/>
    <w:pPr>
      <w:spacing w:after="120" w:line="480" w:lineRule="auto"/>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customStyle="1" w:styleId="Char">
    <w:name w:val="Char"/>
    <w:basedOn w:val="prastasis"/>
    <w:qFormat/>
    <w:pPr>
      <w:spacing w:after="160" w:line="240" w:lineRule="exact"/>
    </w:pPr>
    <w:rPr>
      <w:rFonts w:ascii="Tahoma" w:hAnsi="Tahoma" w:cs="Tahoma"/>
      <w:sz w:val="20"/>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12815</Words>
  <Characters>7306</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DĖL PANEVĖŽIO TEATRO "MENAS" NUOSTATŲ PATVIRTINIMO IR SAVIVALDYBĖS TARYBOS 2012 M. RUGPJŪČIO 30 D. SPRENDIMO NR. 1-222 PRIPAŽINIMO NETEKUSIU GALIOS</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2023-06-20T11:13:00Z</cp:lastPrinted>
  <dcterms:created xsi:type="dcterms:W3CDTF">2024-02-12T06:46:00Z</dcterms:created>
  <dcterms:modified xsi:type="dcterms:W3CDTF">2024-02-12T06:46:00Z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