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4CB5847"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0477E">
        <w:rPr>
          <w:rFonts w:ascii="Times New Roman" w:hAnsi="Times New Roman" w:cs="Times New Roman"/>
          <w:i/>
          <w:iCs/>
          <w:color w:val="000000"/>
          <w:sz w:val="24"/>
          <w:szCs w:val="24"/>
          <w:shd w:val="clear" w:color="auto" w:fill="FFFFFF"/>
        </w:rPr>
        <w:t>D</w:t>
      </w:r>
      <w:r w:rsidR="00A0477E" w:rsidRPr="00A0477E">
        <w:rPr>
          <w:rFonts w:ascii="Times New Roman" w:hAnsi="Times New Roman" w:cs="Times New Roman"/>
          <w:i/>
          <w:iCs/>
          <w:color w:val="000000"/>
          <w:sz w:val="24"/>
          <w:szCs w:val="24"/>
          <w:shd w:val="clear" w:color="auto" w:fill="FFFFFF"/>
        </w:rPr>
        <w:t xml:space="preserve">ėl </w:t>
      </w:r>
      <w:r w:rsidR="00A0477E">
        <w:rPr>
          <w:rFonts w:ascii="Times New Roman" w:hAnsi="Times New Roman" w:cs="Times New Roman"/>
          <w:i/>
          <w:iCs/>
          <w:color w:val="000000"/>
          <w:sz w:val="24"/>
          <w:szCs w:val="24"/>
          <w:shd w:val="clear" w:color="auto" w:fill="FFFFFF"/>
        </w:rPr>
        <w:t>S</w:t>
      </w:r>
      <w:r w:rsidR="00A0477E" w:rsidRPr="00A0477E">
        <w:rPr>
          <w:rFonts w:ascii="Times New Roman" w:hAnsi="Times New Roman" w:cs="Times New Roman"/>
          <w:i/>
          <w:iCs/>
          <w:color w:val="000000"/>
          <w:sz w:val="24"/>
          <w:szCs w:val="24"/>
          <w:shd w:val="clear" w:color="auto" w:fill="FFFFFF"/>
        </w:rPr>
        <w:t xml:space="preserve">avivaldybės tarybos 2019 m. gruodžio 19 d. sprendimo </w:t>
      </w:r>
      <w:r w:rsidR="00A0477E">
        <w:rPr>
          <w:rFonts w:ascii="Times New Roman" w:hAnsi="Times New Roman" w:cs="Times New Roman"/>
          <w:i/>
          <w:iCs/>
          <w:color w:val="000000"/>
          <w:sz w:val="24"/>
          <w:szCs w:val="24"/>
          <w:shd w:val="clear" w:color="auto" w:fill="FFFFFF"/>
        </w:rPr>
        <w:t>N</w:t>
      </w:r>
      <w:r w:rsidR="00A0477E" w:rsidRPr="00A0477E">
        <w:rPr>
          <w:rFonts w:ascii="Times New Roman" w:hAnsi="Times New Roman" w:cs="Times New Roman"/>
          <w:i/>
          <w:iCs/>
          <w:color w:val="000000"/>
          <w:sz w:val="24"/>
          <w:szCs w:val="24"/>
          <w:shd w:val="clear" w:color="auto" w:fill="FFFFFF"/>
        </w:rPr>
        <w:t>r. 1-491 „</w:t>
      </w:r>
      <w:r w:rsidR="00A0477E">
        <w:rPr>
          <w:rFonts w:ascii="Times New Roman" w:hAnsi="Times New Roman" w:cs="Times New Roman"/>
          <w:i/>
          <w:iCs/>
          <w:color w:val="000000"/>
          <w:sz w:val="24"/>
          <w:szCs w:val="24"/>
          <w:shd w:val="clear" w:color="auto" w:fill="FFFFFF"/>
        </w:rPr>
        <w:t>D</w:t>
      </w:r>
      <w:r w:rsidR="00A0477E" w:rsidRPr="00A0477E">
        <w:rPr>
          <w:rFonts w:ascii="Times New Roman" w:hAnsi="Times New Roman" w:cs="Times New Roman"/>
          <w:i/>
          <w:iCs/>
          <w:color w:val="000000"/>
          <w:sz w:val="24"/>
          <w:szCs w:val="24"/>
          <w:shd w:val="clear" w:color="auto" w:fill="FFFFFF"/>
        </w:rPr>
        <w:t xml:space="preserve">ėl </w:t>
      </w:r>
      <w:r w:rsidR="00A0477E">
        <w:rPr>
          <w:rFonts w:ascii="Times New Roman" w:hAnsi="Times New Roman" w:cs="Times New Roman"/>
          <w:i/>
          <w:iCs/>
          <w:color w:val="000000"/>
          <w:sz w:val="24"/>
          <w:szCs w:val="24"/>
          <w:shd w:val="clear" w:color="auto" w:fill="FFFFFF"/>
        </w:rPr>
        <w:t>P</w:t>
      </w:r>
      <w:r w:rsidR="00A0477E" w:rsidRPr="00A0477E">
        <w:rPr>
          <w:rFonts w:ascii="Times New Roman" w:hAnsi="Times New Roman" w:cs="Times New Roman"/>
          <w:i/>
          <w:iCs/>
          <w:color w:val="000000"/>
          <w:sz w:val="24"/>
          <w:szCs w:val="24"/>
          <w:shd w:val="clear" w:color="auto" w:fill="FFFFFF"/>
        </w:rPr>
        <w:t>anevėžio miesto savivaldybės skaidrios asmens sveikatos priežiūros įstaigos vardo suteikimo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20EA3064"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2A096B" w:rsidRPr="002A096B">
        <w:rPr>
          <w:rFonts w:ascii="Times New Roman" w:hAnsi="Times New Roman" w:cs="Times New Roman"/>
          <w:i/>
          <w:iCs/>
          <w:color w:val="000000"/>
          <w:sz w:val="24"/>
          <w:szCs w:val="24"/>
          <w:shd w:val="clear" w:color="auto" w:fill="FFFFFF"/>
        </w:rPr>
        <w:t>Sveikatos poskyri</w:t>
      </w:r>
      <w:r w:rsidR="002A096B">
        <w:rPr>
          <w:rFonts w:ascii="Times New Roman" w:hAnsi="Times New Roman" w:cs="Times New Roman"/>
          <w:i/>
          <w:iCs/>
          <w:color w:val="000000"/>
          <w:sz w:val="24"/>
          <w:szCs w:val="24"/>
          <w:shd w:val="clear" w:color="auto" w:fill="FFFFFF"/>
        </w:rPr>
        <w:t>o v</w:t>
      </w:r>
      <w:r w:rsidR="002A096B" w:rsidRPr="002A096B">
        <w:rPr>
          <w:rFonts w:ascii="Times New Roman" w:hAnsi="Times New Roman" w:cs="Times New Roman"/>
          <w:i/>
          <w:iCs/>
          <w:color w:val="000000"/>
          <w:sz w:val="24"/>
          <w:szCs w:val="24"/>
          <w:shd w:val="clear" w:color="auto" w:fill="FFFFFF"/>
        </w:rPr>
        <w:t xml:space="preserve">yriausioji specialistė </w:t>
      </w:r>
      <w:r w:rsidR="00A0477E" w:rsidRPr="00A0477E">
        <w:rPr>
          <w:rFonts w:ascii="Times New Roman" w:hAnsi="Times New Roman" w:cs="Times New Roman"/>
          <w:i/>
          <w:iCs/>
          <w:color w:val="000000"/>
          <w:sz w:val="24"/>
          <w:szCs w:val="24"/>
          <w:shd w:val="clear" w:color="auto" w:fill="FFFFFF"/>
        </w:rPr>
        <w:t>Giedrė Bieliūnienė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05795BC" w:rsidR="00BD7351" w:rsidRDefault="00636A57"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Socialinių reikalų skyrius </w:t>
      </w:r>
      <w:r w:rsidR="002A096B" w:rsidRPr="002A096B">
        <w:rPr>
          <w:rFonts w:ascii="Times New Roman" w:hAnsi="Times New Roman" w:cs="Times New Roman"/>
          <w:color w:val="000000"/>
          <w:sz w:val="24"/>
          <w:szCs w:val="24"/>
          <w:shd w:val="clear" w:color="auto" w:fill="FFFFFF"/>
        </w:rPr>
        <w:t>Sveikatos poskyrio vyriausioji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F193790" w:rsidR="0031306D" w:rsidRPr="0031306D" w:rsidRDefault="00A0477E" w:rsidP="0036424F">
      <w:pPr>
        <w:spacing w:after="0" w:line="240" w:lineRule="auto"/>
        <w:rPr>
          <w:rFonts w:ascii="Times New Roman" w:hAnsi="Times New Roman" w:cs="Times New Roman"/>
          <w:sz w:val="24"/>
          <w:szCs w:val="24"/>
        </w:rPr>
      </w:pPr>
      <w:r w:rsidRPr="00A0477E">
        <w:rPr>
          <w:rFonts w:ascii="Times New Roman" w:hAnsi="Times New Roman" w:cs="Times New Roman"/>
          <w:sz w:val="24"/>
          <w:szCs w:val="24"/>
        </w:rPr>
        <w:t>Giedrė Bieliūnienė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4-02-13</w:t>
      </w:r>
    </w:p>
    <w:p w14:paraId="7BD4E13B" w14:textId="25DD9EE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0477E">
        <w:rPr>
          <w:rFonts w:ascii="Times New Roman" w:hAnsi="Times New Roman" w:cs="Times New Roman"/>
          <w:sz w:val="24"/>
          <w:szCs w:val="24"/>
        </w:rPr>
        <w:t>4-02-13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052C"/>
    <w:rsid w:val="001617A0"/>
    <w:rsid w:val="001860E1"/>
    <w:rsid w:val="001C2BBE"/>
    <w:rsid w:val="001D14F2"/>
    <w:rsid w:val="001D25E8"/>
    <w:rsid w:val="001E0D24"/>
    <w:rsid w:val="001E1C80"/>
    <w:rsid w:val="00226471"/>
    <w:rsid w:val="002A096B"/>
    <w:rsid w:val="002B09EB"/>
    <w:rsid w:val="002C037D"/>
    <w:rsid w:val="0031306D"/>
    <w:rsid w:val="00320652"/>
    <w:rsid w:val="0036424F"/>
    <w:rsid w:val="00366E57"/>
    <w:rsid w:val="00396F95"/>
    <w:rsid w:val="0042476C"/>
    <w:rsid w:val="00480548"/>
    <w:rsid w:val="004A4F09"/>
    <w:rsid w:val="00615496"/>
    <w:rsid w:val="00636A57"/>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477E"/>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4858</Words>
  <Characters>2770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2024-02-13T07:51:00Z</dcterms:created>
  <dcterms:modified xsi:type="dcterms:W3CDTF">2024-02-13T07:51:00Z</dcterms:modified>
</cp:coreProperties>
</file>