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04376" w14:textId="77777777" w:rsidR="00786B25" w:rsidRDefault="00955F95" w:rsidP="00955F95">
      <w:pPr>
        <w:tabs>
          <w:tab w:val="left" w:pos="9624"/>
        </w:tabs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ab/>
      </w:r>
      <w:r w:rsidR="00710654">
        <w:rPr>
          <w:szCs w:val="24"/>
        </w:rPr>
        <w:t>Forma patvirtinta</w:t>
      </w:r>
    </w:p>
    <w:p w14:paraId="6ED04377" w14:textId="77777777" w:rsidR="00786B25" w:rsidRDefault="00710654">
      <w:pPr>
        <w:tabs>
          <w:tab w:val="left" w:pos="9624"/>
        </w:tabs>
        <w:ind w:left="5102" w:firstLine="4537"/>
        <w:jc w:val="both"/>
        <w:rPr>
          <w:szCs w:val="24"/>
        </w:rPr>
      </w:pPr>
      <w:r>
        <w:rPr>
          <w:szCs w:val="24"/>
        </w:rPr>
        <w:t>Panevėžio miesto savivaldybės</w:t>
      </w:r>
    </w:p>
    <w:p w14:paraId="6ED04378" w14:textId="77777777" w:rsidR="00786B25" w:rsidRDefault="00710654">
      <w:pPr>
        <w:tabs>
          <w:tab w:val="left" w:pos="9624"/>
        </w:tabs>
        <w:ind w:left="5102" w:firstLine="4537"/>
        <w:jc w:val="both"/>
        <w:rPr>
          <w:szCs w:val="24"/>
        </w:rPr>
      </w:pPr>
      <w:r>
        <w:rPr>
          <w:szCs w:val="24"/>
        </w:rPr>
        <w:t>administracijos direktoriaus</w:t>
      </w:r>
    </w:p>
    <w:p w14:paraId="6ED04379" w14:textId="77777777" w:rsidR="00786B25" w:rsidRDefault="00710654">
      <w:pPr>
        <w:tabs>
          <w:tab w:val="left" w:pos="9624"/>
        </w:tabs>
        <w:ind w:left="5102" w:firstLine="4537"/>
        <w:jc w:val="both"/>
        <w:rPr>
          <w:szCs w:val="24"/>
        </w:rPr>
      </w:pPr>
      <w:r>
        <w:rPr>
          <w:szCs w:val="24"/>
        </w:rPr>
        <w:t>2022 m. sausio 6 d. įsakymu Nr.A-21</w:t>
      </w:r>
    </w:p>
    <w:p w14:paraId="6ED0437A" w14:textId="77777777" w:rsidR="00786B25" w:rsidRDefault="00786B25">
      <w:pPr>
        <w:jc w:val="center"/>
        <w:rPr>
          <w:szCs w:val="24"/>
        </w:rPr>
      </w:pPr>
    </w:p>
    <w:p w14:paraId="6ED0437B" w14:textId="77777777" w:rsidR="00F0111A" w:rsidRDefault="00F0111A">
      <w:pPr>
        <w:jc w:val="center"/>
        <w:rPr>
          <w:szCs w:val="24"/>
        </w:rPr>
      </w:pPr>
    </w:p>
    <w:p w14:paraId="6ED0437C" w14:textId="77777777" w:rsidR="00786B25" w:rsidRDefault="00710654">
      <w:pPr>
        <w:jc w:val="center"/>
        <w:rPr>
          <w:rFonts w:eastAsia="MS Mincho;MS Gothic"/>
          <w:b/>
        </w:rPr>
      </w:pPr>
      <w:r w:rsidRPr="00F0111A">
        <w:rPr>
          <w:rFonts w:eastAsia="MS Mincho;MS Gothic"/>
          <w:b/>
          <w:sz w:val="28"/>
        </w:rPr>
        <w:t>Panevėžio lėlių vežimo teatro  202</w:t>
      </w:r>
      <w:r w:rsidR="002550FE" w:rsidRPr="00F0111A">
        <w:rPr>
          <w:rFonts w:eastAsia="MS Mincho;MS Gothic"/>
          <w:b/>
          <w:sz w:val="28"/>
        </w:rPr>
        <w:t>4</w:t>
      </w:r>
      <w:r w:rsidRPr="00F0111A">
        <w:rPr>
          <w:rFonts w:eastAsia="MS Mincho;MS Gothic"/>
          <w:b/>
          <w:sz w:val="28"/>
        </w:rPr>
        <w:t>-ųjų METŲ VEIKLOS PLANAS</w:t>
      </w:r>
    </w:p>
    <w:p w14:paraId="6ED0437D" w14:textId="77777777" w:rsidR="00786B25" w:rsidRDefault="00786B25">
      <w:pPr>
        <w:jc w:val="center"/>
        <w:rPr>
          <w:rFonts w:eastAsia="MS Mincho;MS Gothic"/>
          <w:b/>
        </w:rPr>
      </w:pPr>
    </w:p>
    <w:p w14:paraId="6ED0437E" w14:textId="77777777" w:rsidR="00F0111A" w:rsidRDefault="00F0111A">
      <w:pPr>
        <w:jc w:val="center"/>
        <w:rPr>
          <w:rFonts w:eastAsia="MS Mincho;MS Gothic"/>
          <w:b/>
        </w:rPr>
      </w:pPr>
    </w:p>
    <w:tbl>
      <w:tblPr>
        <w:tblW w:w="1503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757"/>
        <w:gridCol w:w="10274"/>
      </w:tblGrid>
      <w:tr w:rsidR="00786B25" w14:paraId="6ED04382" w14:textId="77777777" w:rsidTr="00E40988">
        <w:trPr>
          <w:trHeight w:val="1184"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37F" w14:textId="77777777" w:rsidR="00786B25" w:rsidRDefault="00710654">
            <w:pPr>
              <w:widowControl w:val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Veiklos planu siekiama prisidėti prie šių Pa</w:t>
            </w:r>
            <w:r w:rsidR="002550FE">
              <w:rPr>
                <w:color w:val="000000"/>
                <w:szCs w:val="24"/>
                <w:lang w:eastAsia="lt-LT"/>
              </w:rPr>
              <w:t>nevėžio miesto savivaldybės 2024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="002550FE">
              <w:rPr>
                <w:color w:val="000000"/>
                <w:szCs w:val="24"/>
                <w:lang w:eastAsia="lt-LT"/>
              </w:rPr>
              <w:t>– 2026</w:t>
            </w:r>
            <w:r w:rsidR="00A40D8C"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metų strateginio veiklos plano programos tikslų, uždavinių, priemonių įgyvendinimo</w:t>
            </w:r>
          </w:p>
        </w:tc>
        <w:tc>
          <w:tcPr>
            <w:tcW w:w="10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380" w14:textId="77777777" w:rsidR="00786B25" w:rsidRPr="00F0111A" w:rsidRDefault="002550FE">
            <w:pPr>
              <w:widowControl w:val="0"/>
              <w:snapToGrid w:val="0"/>
              <w:rPr>
                <w:color w:val="111111"/>
                <w:szCs w:val="24"/>
              </w:rPr>
            </w:pPr>
            <w:r w:rsidRPr="00F0111A">
              <w:rPr>
                <w:color w:val="111111"/>
                <w:szCs w:val="24"/>
              </w:rPr>
              <w:t>2024-2026</w:t>
            </w:r>
            <w:r w:rsidR="00710654" w:rsidRPr="00F0111A">
              <w:rPr>
                <w:color w:val="111111"/>
                <w:szCs w:val="24"/>
              </w:rPr>
              <w:t xml:space="preserve"> m. </w:t>
            </w:r>
            <w:r w:rsidR="00710654" w:rsidRPr="00F0111A">
              <w:rPr>
                <w:color w:val="111111"/>
                <w:szCs w:val="24"/>
                <w:lang w:eastAsia="lt-LT"/>
              </w:rPr>
              <w:t>KULTŪROS IR MENO PROGRAMA (11)</w:t>
            </w:r>
          </w:p>
          <w:p w14:paraId="6ED04381" w14:textId="77777777" w:rsidR="00786B25" w:rsidRPr="00F0111A" w:rsidRDefault="005F0EE7">
            <w:pPr>
              <w:widowControl w:val="0"/>
              <w:snapToGrid w:val="0"/>
              <w:rPr>
                <w:szCs w:val="24"/>
              </w:rPr>
            </w:pPr>
            <w:r w:rsidRPr="00F0111A">
              <w:rPr>
                <w:color w:val="000000"/>
                <w:szCs w:val="24"/>
                <w:lang w:eastAsia="lt-LT"/>
              </w:rPr>
              <w:t xml:space="preserve">11. </w:t>
            </w:r>
            <w:r w:rsidR="00710654" w:rsidRPr="00F0111A">
              <w:rPr>
                <w:color w:val="000000"/>
                <w:szCs w:val="24"/>
                <w:lang w:eastAsia="lt-LT"/>
              </w:rPr>
              <w:t>01</w:t>
            </w:r>
            <w:r w:rsidRPr="00F0111A">
              <w:rPr>
                <w:color w:val="000000"/>
                <w:szCs w:val="24"/>
                <w:lang w:eastAsia="lt-LT"/>
              </w:rPr>
              <w:t>.</w:t>
            </w:r>
            <w:r w:rsidR="00710654" w:rsidRPr="00F0111A">
              <w:rPr>
                <w:color w:val="000000"/>
                <w:szCs w:val="24"/>
                <w:lang w:eastAsia="lt-LT"/>
              </w:rPr>
              <w:t xml:space="preserve"> 02</w:t>
            </w:r>
            <w:r w:rsidRPr="00F0111A">
              <w:rPr>
                <w:color w:val="000000"/>
                <w:szCs w:val="24"/>
                <w:lang w:eastAsia="lt-LT"/>
              </w:rPr>
              <w:t>.</w:t>
            </w:r>
            <w:r w:rsidR="00710654" w:rsidRPr="00F0111A">
              <w:rPr>
                <w:color w:val="000000"/>
                <w:szCs w:val="24"/>
                <w:lang w:eastAsia="lt-LT"/>
              </w:rPr>
              <w:t xml:space="preserve"> 04</w:t>
            </w:r>
            <w:r w:rsidRPr="00F0111A">
              <w:rPr>
                <w:color w:val="000000"/>
                <w:szCs w:val="24"/>
                <w:lang w:eastAsia="lt-LT"/>
              </w:rPr>
              <w:t>.</w:t>
            </w:r>
            <w:r w:rsidR="00710654" w:rsidRPr="00F0111A">
              <w:rPr>
                <w:color w:val="000000"/>
                <w:szCs w:val="24"/>
                <w:lang w:eastAsia="lt-LT"/>
              </w:rPr>
              <w:t xml:space="preserve"> Lėlių vežimo teatro veiklos plėtra</w:t>
            </w:r>
          </w:p>
        </w:tc>
      </w:tr>
      <w:tr w:rsidR="00786B25" w:rsidRPr="00B7379C" w14:paraId="6ED04395" w14:textId="77777777" w:rsidTr="00E40988">
        <w:trPr>
          <w:trHeight w:val="940"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383" w14:textId="77777777" w:rsidR="00786B25" w:rsidRDefault="00710654">
            <w:pPr>
              <w:widowControl w:val="0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Įstaigos išorės veiklos ir kokybės įsivertinimo metu nustatyti tobulintini aspektai:</w:t>
            </w:r>
          </w:p>
        </w:tc>
        <w:tc>
          <w:tcPr>
            <w:tcW w:w="10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D04384" w14:textId="77777777" w:rsidR="00E65265" w:rsidRPr="00F0111A" w:rsidRDefault="00B7379C" w:rsidP="005F0EE7">
            <w:pPr>
              <w:pStyle w:val="Sraopastraipa"/>
              <w:widowControl w:val="0"/>
              <w:numPr>
                <w:ilvl w:val="0"/>
                <w:numId w:val="3"/>
              </w:numPr>
              <w:snapToGrid w:val="0"/>
              <w:jc w:val="both"/>
              <w:rPr>
                <w:b/>
                <w:sz w:val="24"/>
                <w:szCs w:val="24"/>
              </w:rPr>
            </w:pPr>
            <w:r w:rsidRPr="00F0111A">
              <w:rPr>
                <w:b/>
                <w:sz w:val="24"/>
                <w:szCs w:val="24"/>
              </w:rPr>
              <w:t>P</w:t>
            </w:r>
            <w:r w:rsidR="005F0EE7" w:rsidRPr="00F0111A">
              <w:rPr>
                <w:b/>
                <w:sz w:val="24"/>
                <w:szCs w:val="24"/>
              </w:rPr>
              <w:t xml:space="preserve">raplėsti </w:t>
            </w:r>
            <w:r w:rsidR="00BB3449" w:rsidRPr="00F0111A">
              <w:rPr>
                <w:b/>
                <w:sz w:val="24"/>
                <w:szCs w:val="24"/>
              </w:rPr>
              <w:t>teatro rinkodaros strategiją</w:t>
            </w:r>
            <w:r w:rsidR="005D3C5D" w:rsidRPr="00F0111A">
              <w:rPr>
                <w:b/>
                <w:sz w:val="24"/>
                <w:szCs w:val="24"/>
              </w:rPr>
              <w:t>.</w:t>
            </w:r>
          </w:p>
          <w:p w14:paraId="6ED04385" w14:textId="77777777" w:rsidR="00E65265" w:rsidRPr="00F0111A" w:rsidRDefault="00E65265" w:rsidP="00E65265">
            <w:pPr>
              <w:pStyle w:val="Sraopastraipa"/>
              <w:widowControl w:val="0"/>
              <w:numPr>
                <w:ilvl w:val="1"/>
                <w:numId w:val="3"/>
              </w:numPr>
              <w:snapToGrid w:val="0"/>
              <w:jc w:val="both"/>
              <w:rPr>
                <w:sz w:val="24"/>
                <w:szCs w:val="24"/>
              </w:rPr>
            </w:pPr>
            <w:r w:rsidRPr="00F0111A">
              <w:rPr>
                <w:sz w:val="24"/>
                <w:szCs w:val="24"/>
              </w:rPr>
              <w:t xml:space="preserve"> A</w:t>
            </w:r>
            <w:r w:rsidR="00B7379C" w:rsidRPr="00F0111A">
              <w:rPr>
                <w:sz w:val="24"/>
                <w:szCs w:val="24"/>
              </w:rPr>
              <w:t xml:space="preserve">tnaujinti </w:t>
            </w:r>
            <w:r w:rsidR="00BB3449" w:rsidRPr="00F0111A">
              <w:rPr>
                <w:sz w:val="24"/>
                <w:szCs w:val="24"/>
              </w:rPr>
              <w:t>socia</w:t>
            </w:r>
            <w:r w:rsidRPr="00F0111A">
              <w:rPr>
                <w:sz w:val="24"/>
                <w:szCs w:val="24"/>
              </w:rPr>
              <w:t>linės žiniasklaidos rinkodarą (</w:t>
            </w:r>
            <w:r w:rsidR="00BB3449" w:rsidRPr="00F0111A">
              <w:rPr>
                <w:sz w:val="24"/>
                <w:szCs w:val="24"/>
              </w:rPr>
              <w:t>pradėti naudotis mokama reklama socialinėje medijoje</w:t>
            </w:r>
            <w:r w:rsidRPr="00F0111A">
              <w:rPr>
                <w:sz w:val="24"/>
                <w:szCs w:val="24"/>
              </w:rPr>
              <w:t>)</w:t>
            </w:r>
            <w:r w:rsidR="00BB3449" w:rsidRPr="00F0111A">
              <w:rPr>
                <w:sz w:val="24"/>
                <w:szCs w:val="24"/>
              </w:rPr>
              <w:t>;</w:t>
            </w:r>
          </w:p>
          <w:p w14:paraId="6ED04386" w14:textId="77777777" w:rsidR="00E65265" w:rsidRPr="00F0111A" w:rsidRDefault="00E65265" w:rsidP="00E65265">
            <w:pPr>
              <w:pStyle w:val="Sraopastraipa"/>
              <w:widowControl w:val="0"/>
              <w:numPr>
                <w:ilvl w:val="1"/>
                <w:numId w:val="3"/>
              </w:numPr>
              <w:snapToGrid w:val="0"/>
              <w:jc w:val="both"/>
              <w:rPr>
                <w:sz w:val="24"/>
                <w:szCs w:val="24"/>
              </w:rPr>
            </w:pPr>
            <w:r w:rsidRPr="00F0111A">
              <w:rPr>
                <w:sz w:val="24"/>
                <w:szCs w:val="24"/>
              </w:rPr>
              <w:t xml:space="preserve"> P</w:t>
            </w:r>
            <w:r w:rsidR="00BB3449" w:rsidRPr="00F0111A">
              <w:rPr>
                <w:sz w:val="24"/>
                <w:szCs w:val="24"/>
              </w:rPr>
              <w:t xml:space="preserve">raplėsti el. pašto </w:t>
            </w:r>
            <w:r w:rsidR="00B7379C" w:rsidRPr="00F0111A">
              <w:rPr>
                <w:sz w:val="24"/>
                <w:szCs w:val="24"/>
              </w:rPr>
              <w:t>rinkodaros strategiją;</w:t>
            </w:r>
          </w:p>
          <w:p w14:paraId="6ED04387" w14:textId="77777777" w:rsidR="005F0EE7" w:rsidRPr="00F0111A" w:rsidRDefault="00E65265" w:rsidP="00E65265">
            <w:pPr>
              <w:pStyle w:val="Sraopastraipa"/>
              <w:widowControl w:val="0"/>
              <w:numPr>
                <w:ilvl w:val="1"/>
                <w:numId w:val="3"/>
              </w:numPr>
              <w:snapToGrid w:val="0"/>
              <w:jc w:val="both"/>
              <w:rPr>
                <w:sz w:val="24"/>
                <w:szCs w:val="24"/>
              </w:rPr>
            </w:pPr>
            <w:r w:rsidRPr="00F0111A">
              <w:rPr>
                <w:sz w:val="24"/>
                <w:szCs w:val="24"/>
              </w:rPr>
              <w:t xml:space="preserve"> P</w:t>
            </w:r>
            <w:r w:rsidR="00B7379C" w:rsidRPr="00F0111A">
              <w:rPr>
                <w:sz w:val="24"/>
                <w:szCs w:val="24"/>
              </w:rPr>
              <w:t>agerinti ryšių su visuomene strategiją</w:t>
            </w:r>
            <w:r w:rsidR="003B3E6C" w:rsidRPr="00F0111A">
              <w:rPr>
                <w:sz w:val="24"/>
                <w:szCs w:val="24"/>
              </w:rPr>
              <w:t xml:space="preserve"> (organizuoti spektaklių pristatymus žiniasklaidai ir suinteresuotoms grupėms)</w:t>
            </w:r>
            <w:r w:rsidR="00E66476" w:rsidRPr="00F0111A">
              <w:rPr>
                <w:sz w:val="24"/>
                <w:szCs w:val="24"/>
              </w:rPr>
              <w:t>.</w:t>
            </w:r>
          </w:p>
          <w:p w14:paraId="6ED04388" w14:textId="77777777" w:rsidR="003B3E6C" w:rsidRPr="00F0111A" w:rsidRDefault="000C1D2A" w:rsidP="003B3E6C">
            <w:pPr>
              <w:pStyle w:val="Sraopastraipa"/>
              <w:widowControl w:val="0"/>
              <w:numPr>
                <w:ilvl w:val="0"/>
                <w:numId w:val="3"/>
              </w:numPr>
              <w:snapToGrid w:val="0"/>
              <w:jc w:val="both"/>
              <w:rPr>
                <w:b/>
                <w:sz w:val="24"/>
                <w:szCs w:val="24"/>
              </w:rPr>
            </w:pPr>
            <w:r w:rsidRPr="00F0111A">
              <w:rPr>
                <w:b/>
                <w:sz w:val="24"/>
                <w:szCs w:val="24"/>
              </w:rPr>
              <w:t xml:space="preserve">Užtikrinti rodomų </w:t>
            </w:r>
            <w:r w:rsidR="005F0EE7" w:rsidRPr="00F0111A">
              <w:rPr>
                <w:b/>
                <w:sz w:val="24"/>
                <w:szCs w:val="24"/>
              </w:rPr>
              <w:t>spektaklių</w:t>
            </w:r>
            <w:r w:rsidR="00441395" w:rsidRPr="00F0111A">
              <w:rPr>
                <w:b/>
                <w:sz w:val="24"/>
                <w:szCs w:val="24"/>
              </w:rPr>
              <w:t xml:space="preserve"> ir edukacinių programų</w:t>
            </w:r>
            <w:r w:rsidR="00E66476" w:rsidRPr="00F0111A">
              <w:rPr>
                <w:b/>
                <w:sz w:val="24"/>
                <w:szCs w:val="24"/>
              </w:rPr>
              <w:t xml:space="preserve"> aukščiausią meninį lygį</w:t>
            </w:r>
            <w:r w:rsidR="005D3C5D" w:rsidRPr="00F0111A">
              <w:rPr>
                <w:b/>
                <w:sz w:val="24"/>
                <w:szCs w:val="24"/>
              </w:rPr>
              <w:t>.</w:t>
            </w:r>
          </w:p>
          <w:p w14:paraId="6ED04389" w14:textId="77777777" w:rsidR="003B3E6C" w:rsidRPr="00F0111A" w:rsidRDefault="00E66476" w:rsidP="003B3E6C">
            <w:pPr>
              <w:pStyle w:val="Sraopastraipa"/>
              <w:widowControl w:val="0"/>
              <w:numPr>
                <w:ilvl w:val="1"/>
                <w:numId w:val="3"/>
              </w:numPr>
              <w:snapToGrid w:val="0"/>
              <w:jc w:val="both"/>
              <w:rPr>
                <w:sz w:val="24"/>
                <w:szCs w:val="24"/>
              </w:rPr>
            </w:pPr>
            <w:r w:rsidRPr="00F0111A">
              <w:rPr>
                <w:sz w:val="24"/>
                <w:szCs w:val="24"/>
              </w:rPr>
              <w:t xml:space="preserve"> </w:t>
            </w:r>
            <w:r w:rsidR="003B3E6C" w:rsidRPr="00F0111A">
              <w:rPr>
                <w:sz w:val="24"/>
                <w:szCs w:val="24"/>
              </w:rPr>
              <w:t>P</w:t>
            </w:r>
            <w:r w:rsidRPr="00F0111A">
              <w:rPr>
                <w:sz w:val="24"/>
                <w:szCs w:val="24"/>
              </w:rPr>
              <w:t>apildyti</w:t>
            </w:r>
            <w:r w:rsidR="003B3E6C" w:rsidRPr="00F0111A">
              <w:rPr>
                <w:sz w:val="24"/>
                <w:szCs w:val="24"/>
              </w:rPr>
              <w:t xml:space="preserve"> edukacines programas naujais numeriais</w:t>
            </w:r>
            <w:r w:rsidRPr="00F0111A">
              <w:rPr>
                <w:sz w:val="24"/>
                <w:szCs w:val="24"/>
              </w:rPr>
              <w:t>;</w:t>
            </w:r>
          </w:p>
          <w:p w14:paraId="6ED0438A" w14:textId="77777777" w:rsidR="003B3E6C" w:rsidRPr="00F0111A" w:rsidRDefault="00E66476" w:rsidP="003B3E6C">
            <w:pPr>
              <w:pStyle w:val="Sraopastraipa"/>
              <w:widowControl w:val="0"/>
              <w:numPr>
                <w:ilvl w:val="1"/>
                <w:numId w:val="3"/>
              </w:numPr>
              <w:snapToGrid w:val="0"/>
              <w:jc w:val="both"/>
              <w:rPr>
                <w:sz w:val="24"/>
                <w:szCs w:val="24"/>
              </w:rPr>
            </w:pPr>
            <w:r w:rsidRPr="00F0111A">
              <w:rPr>
                <w:sz w:val="24"/>
                <w:szCs w:val="24"/>
              </w:rPr>
              <w:t xml:space="preserve"> Papildyti</w:t>
            </w:r>
            <w:r w:rsidR="003B3E6C" w:rsidRPr="00F0111A">
              <w:rPr>
                <w:sz w:val="24"/>
                <w:szCs w:val="24"/>
              </w:rPr>
              <w:t xml:space="preserve"> teatro repertuarą naujais spektakliais</w:t>
            </w:r>
            <w:r w:rsidRPr="00F0111A">
              <w:rPr>
                <w:sz w:val="24"/>
                <w:szCs w:val="24"/>
              </w:rPr>
              <w:t>.</w:t>
            </w:r>
            <w:r w:rsidR="003B3E6C" w:rsidRPr="00F0111A">
              <w:rPr>
                <w:sz w:val="24"/>
                <w:szCs w:val="24"/>
              </w:rPr>
              <w:t xml:space="preserve"> </w:t>
            </w:r>
          </w:p>
          <w:p w14:paraId="6ED0438B" w14:textId="77777777" w:rsidR="003B3E6C" w:rsidRPr="00F0111A" w:rsidRDefault="000C1D2A" w:rsidP="000C1D2A">
            <w:pPr>
              <w:pStyle w:val="Sraopastraipa"/>
              <w:widowControl w:val="0"/>
              <w:numPr>
                <w:ilvl w:val="0"/>
                <w:numId w:val="3"/>
              </w:numPr>
              <w:snapToGrid w:val="0"/>
              <w:jc w:val="both"/>
              <w:rPr>
                <w:b/>
                <w:sz w:val="24"/>
                <w:szCs w:val="24"/>
              </w:rPr>
            </w:pPr>
            <w:r w:rsidRPr="00F0111A">
              <w:rPr>
                <w:b/>
                <w:color w:val="000000"/>
                <w:sz w:val="24"/>
                <w:szCs w:val="24"/>
              </w:rPr>
              <w:t>Reprezentuoti Panevėžio miesto vardą pristatant</w:t>
            </w:r>
            <w:r w:rsidR="00CA50DC" w:rsidRPr="00F0111A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F0111A">
              <w:rPr>
                <w:b/>
                <w:color w:val="000000"/>
                <w:sz w:val="24"/>
                <w:szCs w:val="24"/>
              </w:rPr>
              <w:t>spektakli</w:t>
            </w:r>
            <w:r w:rsidR="003B3E6C" w:rsidRPr="00F0111A">
              <w:rPr>
                <w:b/>
                <w:color w:val="000000"/>
                <w:sz w:val="24"/>
                <w:szCs w:val="24"/>
              </w:rPr>
              <w:t>us Lietuvoje ir užsienio šalyse</w:t>
            </w:r>
            <w:r w:rsidR="005D3C5D" w:rsidRPr="00F0111A">
              <w:rPr>
                <w:b/>
                <w:color w:val="000000"/>
                <w:sz w:val="24"/>
                <w:szCs w:val="24"/>
              </w:rPr>
              <w:t>.</w:t>
            </w:r>
          </w:p>
          <w:p w14:paraId="6ED0438C" w14:textId="77777777" w:rsidR="003B3E6C" w:rsidRPr="00F0111A" w:rsidRDefault="00E66476" w:rsidP="003B3E6C">
            <w:pPr>
              <w:pStyle w:val="Sraopastraipa"/>
              <w:widowControl w:val="0"/>
              <w:numPr>
                <w:ilvl w:val="1"/>
                <w:numId w:val="3"/>
              </w:numPr>
              <w:snapToGrid w:val="0"/>
              <w:jc w:val="both"/>
              <w:rPr>
                <w:sz w:val="24"/>
                <w:szCs w:val="24"/>
              </w:rPr>
            </w:pPr>
            <w:r w:rsidRPr="00F0111A">
              <w:rPr>
                <w:color w:val="000000"/>
                <w:sz w:val="24"/>
                <w:szCs w:val="24"/>
              </w:rPr>
              <w:t xml:space="preserve"> </w:t>
            </w:r>
            <w:r w:rsidR="003B3E6C" w:rsidRPr="00F0111A">
              <w:rPr>
                <w:color w:val="000000"/>
                <w:sz w:val="24"/>
                <w:szCs w:val="24"/>
              </w:rPr>
              <w:t>Dalyvauti t</w:t>
            </w:r>
            <w:r w:rsidR="00B7379C" w:rsidRPr="00F0111A">
              <w:rPr>
                <w:color w:val="000000"/>
                <w:sz w:val="24"/>
                <w:szCs w:val="24"/>
              </w:rPr>
              <w:t>arptautiniame lėlių teatrų festivalyje Esti</w:t>
            </w:r>
            <w:r w:rsidR="003B3E6C" w:rsidRPr="00F0111A">
              <w:rPr>
                <w:color w:val="000000"/>
                <w:sz w:val="24"/>
                <w:szCs w:val="24"/>
              </w:rPr>
              <w:t>joje;</w:t>
            </w:r>
            <w:r w:rsidR="00B7379C" w:rsidRPr="00F0111A">
              <w:rPr>
                <w:color w:val="000000"/>
                <w:sz w:val="24"/>
                <w:szCs w:val="24"/>
              </w:rPr>
              <w:t xml:space="preserve"> </w:t>
            </w:r>
          </w:p>
          <w:p w14:paraId="6ED0438D" w14:textId="77777777" w:rsidR="003B3E6C" w:rsidRPr="00F0111A" w:rsidRDefault="00E66476" w:rsidP="003B3E6C">
            <w:pPr>
              <w:pStyle w:val="Sraopastraipa"/>
              <w:widowControl w:val="0"/>
              <w:numPr>
                <w:ilvl w:val="1"/>
                <w:numId w:val="3"/>
              </w:numPr>
              <w:snapToGrid w:val="0"/>
              <w:jc w:val="both"/>
              <w:rPr>
                <w:sz w:val="24"/>
                <w:szCs w:val="24"/>
              </w:rPr>
            </w:pPr>
            <w:r w:rsidRPr="00F0111A">
              <w:rPr>
                <w:color w:val="000000"/>
                <w:sz w:val="24"/>
                <w:szCs w:val="24"/>
              </w:rPr>
              <w:t xml:space="preserve"> Organizuoti tradicines vasaros gastroles</w:t>
            </w:r>
            <w:r w:rsidR="00B7379C" w:rsidRPr="00F0111A">
              <w:rPr>
                <w:color w:val="000000"/>
                <w:sz w:val="24"/>
                <w:szCs w:val="24"/>
              </w:rPr>
              <w:t xml:space="preserve"> su vežimu po Lietuvą, </w:t>
            </w:r>
            <w:r w:rsidR="003B3E6C" w:rsidRPr="00F0111A">
              <w:rPr>
                <w:color w:val="000000"/>
                <w:sz w:val="24"/>
                <w:szCs w:val="24"/>
              </w:rPr>
              <w:t>apsilankant naujose vietovėse;</w:t>
            </w:r>
          </w:p>
          <w:p w14:paraId="6ED0438E" w14:textId="77777777" w:rsidR="003B3E6C" w:rsidRPr="00F0111A" w:rsidRDefault="00E66476" w:rsidP="00E66476">
            <w:pPr>
              <w:pStyle w:val="Sraopastraipa"/>
              <w:widowControl w:val="0"/>
              <w:numPr>
                <w:ilvl w:val="1"/>
                <w:numId w:val="3"/>
              </w:numPr>
              <w:snapToGrid w:val="0"/>
              <w:jc w:val="both"/>
              <w:rPr>
                <w:sz w:val="24"/>
                <w:szCs w:val="24"/>
              </w:rPr>
            </w:pPr>
            <w:r w:rsidRPr="00F0111A">
              <w:rPr>
                <w:color w:val="000000"/>
                <w:sz w:val="24"/>
                <w:szCs w:val="24"/>
              </w:rPr>
              <w:t xml:space="preserve"> </w:t>
            </w:r>
            <w:r w:rsidR="003B3E6C" w:rsidRPr="00F0111A">
              <w:rPr>
                <w:color w:val="000000"/>
                <w:sz w:val="24"/>
                <w:szCs w:val="24"/>
              </w:rPr>
              <w:t xml:space="preserve">Dalyvauti renginiuose ir festivaliuose </w:t>
            </w:r>
            <w:r w:rsidRPr="00F0111A">
              <w:rPr>
                <w:color w:val="000000"/>
                <w:sz w:val="24"/>
                <w:szCs w:val="24"/>
              </w:rPr>
              <w:t>Lietuvoje</w:t>
            </w:r>
            <w:r w:rsidR="00B7379C" w:rsidRPr="00F0111A">
              <w:rPr>
                <w:color w:val="000000"/>
                <w:sz w:val="24"/>
                <w:szCs w:val="24"/>
              </w:rPr>
              <w:t xml:space="preserve"> pagal pasira</w:t>
            </w:r>
            <w:r w:rsidR="003B3E6C" w:rsidRPr="00F0111A">
              <w:rPr>
                <w:color w:val="000000"/>
                <w:sz w:val="24"/>
                <w:szCs w:val="24"/>
              </w:rPr>
              <w:t>šytas bendradarbiavimo sutartis</w:t>
            </w:r>
            <w:r w:rsidR="00B7379C" w:rsidRPr="00F0111A">
              <w:rPr>
                <w:color w:val="000000"/>
                <w:sz w:val="24"/>
                <w:szCs w:val="24"/>
              </w:rPr>
              <w:t>.</w:t>
            </w:r>
          </w:p>
          <w:p w14:paraId="6ED0438F" w14:textId="77777777" w:rsidR="00F74180" w:rsidRPr="00F0111A" w:rsidRDefault="00F74180" w:rsidP="00F74180">
            <w:pPr>
              <w:pStyle w:val="Sraopastraipa"/>
              <w:widowControl w:val="0"/>
              <w:numPr>
                <w:ilvl w:val="0"/>
                <w:numId w:val="3"/>
              </w:numPr>
              <w:snapToGrid w:val="0"/>
              <w:jc w:val="both"/>
              <w:rPr>
                <w:b/>
                <w:sz w:val="24"/>
                <w:szCs w:val="24"/>
              </w:rPr>
            </w:pPr>
            <w:r w:rsidRPr="00F0111A">
              <w:rPr>
                <w:b/>
                <w:sz w:val="24"/>
                <w:szCs w:val="24"/>
              </w:rPr>
              <w:t>Gerinti darbuotojų darbo sąlygas, projektuojant naujus pažangius technologinius sprendimus teatre.</w:t>
            </w:r>
          </w:p>
          <w:p w14:paraId="6ED04390" w14:textId="77777777" w:rsidR="00F74180" w:rsidRPr="00F0111A" w:rsidRDefault="00F74180" w:rsidP="00F74180">
            <w:pPr>
              <w:pStyle w:val="Sraopastraipa"/>
              <w:widowControl w:val="0"/>
              <w:numPr>
                <w:ilvl w:val="1"/>
                <w:numId w:val="3"/>
              </w:numPr>
              <w:snapToGrid w:val="0"/>
              <w:jc w:val="both"/>
              <w:rPr>
                <w:sz w:val="24"/>
                <w:szCs w:val="24"/>
              </w:rPr>
            </w:pPr>
            <w:r w:rsidRPr="00F0111A">
              <w:rPr>
                <w:sz w:val="24"/>
                <w:szCs w:val="24"/>
              </w:rPr>
              <w:t xml:space="preserve"> Įdiegti elektronines spynas;</w:t>
            </w:r>
          </w:p>
          <w:p w14:paraId="6ED04391" w14:textId="77777777" w:rsidR="00F74180" w:rsidRPr="00F0111A" w:rsidRDefault="00F74180" w:rsidP="00F74180">
            <w:pPr>
              <w:pStyle w:val="Sraopastraipa"/>
              <w:widowControl w:val="0"/>
              <w:numPr>
                <w:ilvl w:val="1"/>
                <w:numId w:val="3"/>
              </w:numPr>
              <w:snapToGrid w:val="0"/>
              <w:jc w:val="both"/>
              <w:rPr>
                <w:sz w:val="24"/>
                <w:szCs w:val="24"/>
              </w:rPr>
            </w:pPr>
            <w:r w:rsidRPr="00F0111A">
              <w:rPr>
                <w:sz w:val="24"/>
                <w:szCs w:val="24"/>
              </w:rPr>
              <w:t xml:space="preserve"> </w:t>
            </w:r>
            <w:r w:rsidR="007F3430">
              <w:rPr>
                <w:sz w:val="24"/>
                <w:szCs w:val="24"/>
              </w:rPr>
              <w:t>Įvesti</w:t>
            </w:r>
            <w:r w:rsidRPr="00F0111A">
              <w:rPr>
                <w:sz w:val="24"/>
                <w:szCs w:val="24"/>
              </w:rPr>
              <w:t xml:space="preserve"> darbuotojų apskaitą naudojantis skaitmeninėmis kortelėmis;</w:t>
            </w:r>
          </w:p>
          <w:p w14:paraId="6ED04392" w14:textId="77777777" w:rsidR="00F74180" w:rsidRPr="00F0111A" w:rsidRDefault="00F74180" w:rsidP="00F74180">
            <w:pPr>
              <w:pStyle w:val="Sraopastraipa"/>
              <w:widowControl w:val="0"/>
              <w:numPr>
                <w:ilvl w:val="1"/>
                <w:numId w:val="3"/>
              </w:numPr>
              <w:snapToGrid w:val="0"/>
              <w:jc w:val="both"/>
              <w:rPr>
                <w:sz w:val="24"/>
                <w:szCs w:val="24"/>
              </w:rPr>
            </w:pPr>
            <w:r w:rsidRPr="00F0111A">
              <w:rPr>
                <w:sz w:val="24"/>
                <w:szCs w:val="24"/>
              </w:rPr>
              <w:t xml:space="preserve"> </w:t>
            </w:r>
            <w:r w:rsidR="007F3430">
              <w:rPr>
                <w:sz w:val="24"/>
                <w:szCs w:val="24"/>
              </w:rPr>
              <w:t>Turto saugumui užtikrinti į</w:t>
            </w:r>
            <w:r w:rsidRPr="00F0111A">
              <w:rPr>
                <w:sz w:val="24"/>
                <w:szCs w:val="24"/>
              </w:rPr>
              <w:t>diegti vaizdo stebėjimo kameras;</w:t>
            </w:r>
          </w:p>
          <w:p w14:paraId="6ED04393" w14:textId="77777777" w:rsidR="00F74180" w:rsidRPr="00F0111A" w:rsidRDefault="00F74180" w:rsidP="00F0111A">
            <w:pPr>
              <w:pStyle w:val="Sraopastraipa"/>
              <w:widowControl w:val="0"/>
              <w:numPr>
                <w:ilvl w:val="1"/>
                <w:numId w:val="3"/>
              </w:numPr>
              <w:snapToGrid w:val="0"/>
              <w:jc w:val="both"/>
              <w:rPr>
                <w:b/>
                <w:sz w:val="24"/>
                <w:szCs w:val="24"/>
              </w:rPr>
            </w:pPr>
            <w:r w:rsidRPr="00F0111A">
              <w:rPr>
                <w:sz w:val="24"/>
                <w:szCs w:val="24"/>
              </w:rPr>
              <w:t xml:space="preserve"> </w:t>
            </w:r>
            <w:r w:rsidR="00F0111A" w:rsidRPr="00F0111A">
              <w:rPr>
                <w:sz w:val="24"/>
                <w:szCs w:val="24"/>
              </w:rPr>
              <w:t>Tobulinti</w:t>
            </w:r>
            <w:r w:rsidRPr="00F0111A">
              <w:rPr>
                <w:sz w:val="24"/>
                <w:szCs w:val="24"/>
              </w:rPr>
              <w:t xml:space="preserve"> interaktyvaus reklaminio stendo veiklą</w:t>
            </w:r>
            <w:r w:rsidR="00F0111A" w:rsidRPr="00F0111A">
              <w:rPr>
                <w:sz w:val="24"/>
                <w:szCs w:val="24"/>
              </w:rPr>
              <w:t>, pasitelkiant nauj</w:t>
            </w:r>
            <w:r w:rsidR="007F3430">
              <w:rPr>
                <w:sz w:val="24"/>
                <w:szCs w:val="24"/>
              </w:rPr>
              <w:t>as programavimo formas.</w:t>
            </w:r>
          </w:p>
          <w:p w14:paraId="6ED04394" w14:textId="77777777" w:rsidR="00F0111A" w:rsidRPr="00F0111A" w:rsidRDefault="00F0111A" w:rsidP="00F0111A">
            <w:pPr>
              <w:pStyle w:val="Sraopastraipa"/>
              <w:widowControl w:val="0"/>
              <w:snapToGrid w:val="0"/>
              <w:ind w:left="862"/>
              <w:jc w:val="both"/>
              <w:rPr>
                <w:b/>
                <w:sz w:val="24"/>
                <w:szCs w:val="24"/>
              </w:rPr>
            </w:pPr>
          </w:p>
        </w:tc>
      </w:tr>
      <w:tr w:rsidR="00786B25" w14:paraId="6ED0439C" w14:textId="77777777" w:rsidTr="00E40988"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396" w14:textId="77777777" w:rsidR="00786B25" w:rsidRPr="00DA4B87" w:rsidRDefault="00710654">
            <w:pPr>
              <w:widowControl w:val="0"/>
            </w:pPr>
            <w:r w:rsidRPr="00DA4B87">
              <w:lastRenderedPageBreak/>
              <w:t>Kita svarbi įstaigos metinių darbų informacija (iki ½ A4 lapo)</w:t>
            </w:r>
          </w:p>
        </w:tc>
        <w:tc>
          <w:tcPr>
            <w:tcW w:w="10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D04397" w14:textId="77777777" w:rsidR="00786B25" w:rsidRPr="00F0111A" w:rsidRDefault="00441395" w:rsidP="002550FE">
            <w:pPr>
              <w:widowControl w:val="0"/>
              <w:tabs>
                <w:tab w:val="left" w:pos="7710"/>
              </w:tabs>
              <w:snapToGrid w:val="0"/>
              <w:rPr>
                <w:b/>
                <w:szCs w:val="24"/>
              </w:rPr>
            </w:pPr>
            <w:r w:rsidRPr="00F0111A">
              <w:rPr>
                <w:b/>
                <w:szCs w:val="24"/>
              </w:rPr>
              <w:t>Planuojame:</w:t>
            </w:r>
            <w:r w:rsidR="002550FE" w:rsidRPr="00F0111A">
              <w:rPr>
                <w:b/>
                <w:szCs w:val="24"/>
              </w:rPr>
              <w:tab/>
            </w:r>
          </w:p>
          <w:p w14:paraId="6ED04398" w14:textId="77777777" w:rsidR="00786B25" w:rsidRPr="00F0111A" w:rsidRDefault="003B3E6C" w:rsidP="00E66476">
            <w:pPr>
              <w:pStyle w:val="Sraopastraipa"/>
              <w:widowControl w:val="0"/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  <w:r w:rsidRPr="00F0111A">
              <w:rPr>
                <w:sz w:val="24"/>
                <w:szCs w:val="24"/>
              </w:rPr>
              <w:t>O</w:t>
            </w:r>
            <w:r w:rsidR="002550FE" w:rsidRPr="00F0111A">
              <w:rPr>
                <w:sz w:val="24"/>
                <w:szCs w:val="24"/>
              </w:rPr>
              <w:t>rganizuoti tarptautinį lėlių teatrų festivalį „Lėlė gatvėje 2024“</w:t>
            </w:r>
            <w:r w:rsidR="00E66476" w:rsidRPr="00F0111A">
              <w:rPr>
                <w:sz w:val="24"/>
                <w:szCs w:val="24"/>
              </w:rPr>
              <w:t>;</w:t>
            </w:r>
          </w:p>
          <w:p w14:paraId="6ED04399" w14:textId="77777777" w:rsidR="00441395" w:rsidRPr="00F0111A" w:rsidRDefault="00DA4B87" w:rsidP="00E40988">
            <w:pPr>
              <w:pStyle w:val="Sraopastraipa"/>
              <w:widowControl w:val="0"/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  <w:r w:rsidRPr="00F0111A">
              <w:rPr>
                <w:sz w:val="24"/>
                <w:szCs w:val="24"/>
              </w:rPr>
              <w:t>Išleisti 3 naujas premjeras</w:t>
            </w:r>
            <w:r w:rsidR="00E66476" w:rsidRPr="00F0111A">
              <w:rPr>
                <w:sz w:val="24"/>
                <w:szCs w:val="24"/>
              </w:rPr>
              <w:t>;</w:t>
            </w:r>
          </w:p>
          <w:p w14:paraId="6ED0439A" w14:textId="77777777" w:rsidR="0007505B" w:rsidRPr="00F0111A" w:rsidRDefault="0007505B" w:rsidP="00182279">
            <w:pPr>
              <w:pStyle w:val="Sraopastraipa"/>
              <w:widowControl w:val="0"/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  <w:r w:rsidRPr="00F0111A">
              <w:rPr>
                <w:sz w:val="24"/>
                <w:szCs w:val="24"/>
              </w:rPr>
              <w:t>Teikti naujus proj</w:t>
            </w:r>
            <w:r w:rsidR="00DA4B87" w:rsidRPr="00F0111A">
              <w:rPr>
                <w:sz w:val="24"/>
                <w:szCs w:val="24"/>
              </w:rPr>
              <w:t>ektus Lietuvos kultūros tarybai ir Panevėžio miesto savivaldybei</w:t>
            </w:r>
            <w:r w:rsidR="00E66476" w:rsidRPr="00F0111A">
              <w:rPr>
                <w:sz w:val="24"/>
                <w:szCs w:val="24"/>
              </w:rPr>
              <w:t>;</w:t>
            </w:r>
          </w:p>
          <w:p w14:paraId="6ED0439B" w14:textId="77777777" w:rsidR="00786B25" w:rsidRPr="00F0111A" w:rsidRDefault="0007505B" w:rsidP="00E40988">
            <w:pPr>
              <w:pStyle w:val="Sraopastraipa"/>
              <w:widowControl w:val="0"/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  <w:r w:rsidRPr="00F0111A">
              <w:rPr>
                <w:sz w:val="24"/>
                <w:szCs w:val="24"/>
              </w:rPr>
              <w:t xml:space="preserve">Teikti naujas paraiškas </w:t>
            </w:r>
            <w:r w:rsidR="00DA4B87" w:rsidRPr="00F0111A">
              <w:rPr>
                <w:sz w:val="24"/>
                <w:szCs w:val="24"/>
              </w:rPr>
              <w:t>naujai pastatytiems spektakliams</w:t>
            </w:r>
            <w:r w:rsidR="00E40988" w:rsidRPr="00F0111A">
              <w:rPr>
                <w:sz w:val="24"/>
                <w:szCs w:val="24"/>
              </w:rPr>
              <w:t xml:space="preserve"> ir atnaujintoms edukacinėms programoms</w:t>
            </w:r>
            <w:r w:rsidR="00DA4B87" w:rsidRPr="00F0111A">
              <w:rPr>
                <w:sz w:val="24"/>
                <w:szCs w:val="24"/>
              </w:rPr>
              <w:t xml:space="preserve"> </w:t>
            </w:r>
            <w:r w:rsidRPr="00F0111A">
              <w:rPr>
                <w:sz w:val="24"/>
                <w:szCs w:val="24"/>
              </w:rPr>
              <w:t>kultūros paso sistemoje.</w:t>
            </w:r>
          </w:p>
        </w:tc>
      </w:tr>
      <w:tr w:rsidR="00786B25" w14:paraId="6ED0439F" w14:textId="77777777" w:rsidTr="00E40988"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39D" w14:textId="77777777" w:rsidR="00786B25" w:rsidRDefault="00710654">
            <w:pPr>
              <w:widowControl w:val="0"/>
            </w:pPr>
            <w:r>
              <w:t>Priedai (finansavimo lėšų metinė sąmata ar jos projektas ir t. t.)</w:t>
            </w:r>
          </w:p>
        </w:tc>
        <w:tc>
          <w:tcPr>
            <w:tcW w:w="10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39E" w14:textId="77777777" w:rsidR="00786B25" w:rsidRPr="00F0111A" w:rsidRDefault="00786B25">
            <w:pPr>
              <w:widowControl w:val="0"/>
              <w:snapToGrid w:val="0"/>
              <w:rPr>
                <w:szCs w:val="24"/>
              </w:rPr>
            </w:pPr>
          </w:p>
        </w:tc>
      </w:tr>
    </w:tbl>
    <w:p w14:paraId="6ED043A0" w14:textId="77777777" w:rsidR="00955F95" w:rsidRDefault="00955F95">
      <w:pPr>
        <w:rPr>
          <w:rFonts w:eastAsia="MS Mincho;MS Gothic"/>
          <w:b/>
        </w:rPr>
      </w:pPr>
    </w:p>
    <w:p w14:paraId="6ED043A1" w14:textId="77777777" w:rsidR="00955F95" w:rsidRDefault="00955F95">
      <w:pPr>
        <w:rPr>
          <w:rFonts w:eastAsia="MS Mincho;MS Gothic"/>
          <w:b/>
        </w:rPr>
      </w:pPr>
    </w:p>
    <w:p w14:paraId="6ED043A2" w14:textId="77777777" w:rsidR="00955F95" w:rsidRDefault="00955F95">
      <w:pPr>
        <w:rPr>
          <w:rFonts w:eastAsia="MS Mincho;MS Gothic"/>
          <w:b/>
        </w:rPr>
      </w:pPr>
    </w:p>
    <w:p w14:paraId="6ED043A3" w14:textId="77777777" w:rsidR="00F0111A" w:rsidRDefault="00F0111A">
      <w:pPr>
        <w:rPr>
          <w:rFonts w:eastAsia="MS Mincho;MS Gothic"/>
          <w:b/>
        </w:rPr>
      </w:pPr>
    </w:p>
    <w:p w14:paraId="6ED043A4" w14:textId="77777777" w:rsidR="00F0111A" w:rsidRDefault="00F0111A">
      <w:pPr>
        <w:rPr>
          <w:rFonts w:eastAsia="MS Mincho;MS Gothic"/>
          <w:b/>
        </w:rPr>
      </w:pPr>
    </w:p>
    <w:p w14:paraId="6ED043A5" w14:textId="77777777" w:rsidR="00F0111A" w:rsidRDefault="00F0111A">
      <w:pPr>
        <w:rPr>
          <w:rFonts w:eastAsia="MS Mincho;MS Gothic"/>
          <w:b/>
        </w:rPr>
      </w:pPr>
    </w:p>
    <w:p w14:paraId="6ED043A6" w14:textId="77777777" w:rsidR="00F0111A" w:rsidRDefault="00F0111A">
      <w:pPr>
        <w:rPr>
          <w:rFonts w:eastAsia="MS Mincho;MS Gothic"/>
          <w:b/>
        </w:rPr>
      </w:pPr>
    </w:p>
    <w:p w14:paraId="6ED043A7" w14:textId="77777777" w:rsidR="00F0111A" w:rsidRDefault="00F0111A">
      <w:pPr>
        <w:rPr>
          <w:rFonts w:eastAsia="MS Mincho;MS Gothic"/>
          <w:b/>
        </w:rPr>
      </w:pPr>
    </w:p>
    <w:p w14:paraId="6ED043A8" w14:textId="77777777" w:rsidR="00F0111A" w:rsidRDefault="00F0111A">
      <w:pPr>
        <w:rPr>
          <w:rFonts w:eastAsia="MS Mincho;MS Gothic"/>
          <w:b/>
        </w:rPr>
      </w:pPr>
    </w:p>
    <w:p w14:paraId="6ED043A9" w14:textId="77777777" w:rsidR="00F0111A" w:rsidRDefault="00F0111A">
      <w:pPr>
        <w:rPr>
          <w:rFonts w:eastAsia="MS Mincho;MS Gothic"/>
          <w:b/>
        </w:rPr>
      </w:pPr>
    </w:p>
    <w:p w14:paraId="6ED043AA" w14:textId="77777777" w:rsidR="00F0111A" w:rsidRDefault="00F0111A">
      <w:pPr>
        <w:rPr>
          <w:rFonts w:eastAsia="MS Mincho;MS Gothic"/>
          <w:b/>
        </w:rPr>
      </w:pPr>
    </w:p>
    <w:p w14:paraId="6ED043AB" w14:textId="77777777" w:rsidR="00F0111A" w:rsidRDefault="00F0111A">
      <w:pPr>
        <w:rPr>
          <w:rFonts w:eastAsia="MS Mincho;MS Gothic"/>
          <w:b/>
        </w:rPr>
      </w:pPr>
    </w:p>
    <w:p w14:paraId="6ED043AC" w14:textId="77777777" w:rsidR="00F0111A" w:rsidRDefault="00F0111A">
      <w:pPr>
        <w:rPr>
          <w:rFonts w:eastAsia="MS Mincho;MS Gothic"/>
          <w:b/>
        </w:rPr>
      </w:pPr>
    </w:p>
    <w:p w14:paraId="6ED043AD" w14:textId="77777777" w:rsidR="00F0111A" w:rsidRDefault="00F0111A">
      <w:pPr>
        <w:rPr>
          <w:rFonts w:eastAsia="MS Mincho;MS Gothic"/>
          <w:b/>
        </w:rPr>
      </w:pPr>
    </w:p>
    <w:p w14:paraId="6ED043AE" w14:textId="77777777" w:rsidR="00F0111A" w:rsidRDefault="00F0111A">
      <w:pPr>
        <w:rPr>
          <w:rFonts w:eastAsia="MS Mincho;MS Gothic"/>
          <w:b/>
        </w:rPr>
      </w:pPr>
    </w:p>
    <w:p w14:paraId="6ED043AF" w14:textId="77777777" w:rsidR="00F0111A" w:rsidRDefault="00F0111A">
      <w:pPr>
        <w:rPr>
          <w:rFonts w:eastAsia="MS Mincho;MS Gothic"/>
          <w:b/>
        </w:rPr>
      </w:pPr>
    </w:p>
    <w:p w14:paraId="6ED043B0" w14:textId="77777777" w:rsidR="00F0111A" w:rsidRDefault="00F0111A">
      <w:pPr>
        <w:rPr>
          <w:rFonts w:eastAsia="MS Mincho;MS Gothic"/>
          <w:b/>
        </w:rPr>
      </w:pPr>
    </w:p>
    <w:p w14:paraId="6ED043B1" w14:textId="77777777" w:rsidR="00F0111A" w:rsidRDefault="00F0111A">
      <w:pPr>
        <w:rPr>
          <w:rFonts w:eastAsia="MS Mincho;MS Gothic"/>
          <w:b/>
        </w:rPr>
      </w:pPr>
    </w:p>
    <w:p w14:paraId="6ED043B2" w14:textId="77777777" w:rsidR="00F0111A" w:rsidRDefault="00F0111A">
      <w:pPr>
        <w:rPr>
          <w:rFonts w:eastAsia="MS Mincho;MS Gothic"/>
          <w:b/>
        </w:rPr>
      </w:pPr>
    </w:p>
    <w:p w14:paraId="6ED043B3" w14:textId="77777777" w:rsidR="00F0111A" w:rsidRDefault="00F0111A">
      <w:pPr>
        <w:rPr>
          <w:rFonts w:eastAsia="MS Mincho;MS Gothic"/>
          <w:b/>
        </w:rPr>
      </w:pPr>
    </w:p>
    <w:p w14:paraId="6ED043B4" w14:textId="77777777" w:rsidR="00F0111A" w:rsidRDefault="00F0111A">
      <w:pPr>
        <w:rPr>
          <w:rFonts w:eastAsia="MS Mincho;MS Gothic"/>
          <w:b/>
        </w:rPr>
      </w:pPr>
    </w:p>
    <w:p w14:paraId="6ED043B5" w14:textId="77777777" w:rsidR="00F0111A" w:rsidRDefault="00F0111A">
      <w:pPr>
        <w:rPr>
          <w:rFonts w:eastAsia="MS Mincho;MS Gothic"/>
          <w:b/>
        </w:rPr>
      </w:pPr>
    </w:p>
    <w:p w14:paraId="6ED043B6" w14:textId="77777777" w:rsidR="00F0111A" w:rsidRDefault="00F0111A">
      <w:pPr>
        <w:rPr>
          <w:rFonts w:eastAsia="MS Mincho;MS Gothic"/>
          <w:b/>
        </w:rPr>
      </w:pPr>
    </w:p>
    <w:p w14:paraId="6ED043B7" w14:textId="77777777" w:rsidR="00F0111A" w:rsidRDefault="00F0111A">
      <w:pPr>
        <w:rPr>
          <w:rFonts w:eastAsia="MS Mincho;MS Gothic"/>
          <w:b/>
        </w:rPr>
      </w:pPr>
    </w:p>
    <w:p w14:paraId="6ED043B8" w14:textId="77777777" w:rsidR="00F0111A" w:rsidRDefault="00F0111A">
      <w:pPr>
        <w:rPr>
          <w:rFonts w:eastAsia="MS Mincho;MS Gothic"/>
          <w:b/>
        </w:rPr>
      </w:pPr>
    </w:p>
    <w:p w14:paraId="6ED043B9" w14:textId="77777777" w:rsidR="00F0111A" w:rsidRDefault="00F0111A">
      <w:pPr>
        <w:rPr>
          <w:rFonts w:eastAsia="MS Mincho;MS Gothic"/>
          <w:b/>
        </w:rPr>
      </w:pPr>
    </w:p>
    <w:p w14:paraId="6ED043BA" w14:textId="77777777" w:rsidR="00786B25" w:rsidRDefault="00710654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TIKSLŲ, UŽDAVINIŲ, PRIEMONIŲ, PAPRIEMONIŲ, REZULTATO (PRODUKTO) VERTINIMO KRITERIJŲ SUVESTINĖ</w:t>
      </w:r>
    </w:p>
    <w:p w14:paraId="6ED043BB" w14:textId="77777777" w:rsidR="00786B25" w:rsidRDefault="00786B25">
      <w:pPr>
        <w:jc w:val="center"/>
        <w:rPr>
          <w:b/>
          <w:szCs w:val="24"/>
        </w:rPr>
      </w:pPr>
    </w:p>
    <w:p w14:paraId="6ED043BC" w14:textId="77777777" w:rsidR="00786B25" w:rsidRDefault="00710654">
      <w:pPr>
        <w:jc w:val="right"/>
        <w:rPr>
          <w:b/>
          <w:szCs w:val="24"/>
        </w:rPr>
      </w:pPr>
      <w:r>
        <w:rPr>
          <w:b/>
          <w:szCs w:val="24"/>
        </w:rPr>
        <w:t>1 lentelė</w:t>
      </w:r>
    </w:p>
    <w:tbl>
      <w:tblPr>
        <w:tblW w:w="15638" w:type="dxa"/>
        <w:jc w:val="center"/>
        <w:tblLayout w:type="fixed"/>
        <w:tblLook w:val="04A0" w:firstRow="1" w:lastRow="0" w:firstColumn="1" w:lastColumn="0" w:noHBand="0" w:noVBand="1"/>
      </w:tblPr>
      <w:tblGrid>
        <w:gridCol w:w="506"/>
        <w:gridCol w:w="508"/>
        <w:gridCol w:w="509"/>
        <w:gridCol w:w="507"/>
        <w:gridCol w:w="2942"/>
        <w:gridCol w:w="1670"/>
        <w:gridCol w:w="3006"/>
        <w:gridCol w:w="1602"/>
        <w:gridCol w:w="1332"/>
        <w:gridCol w:w="1305"/>
        <w:gridCol w:w="1751"/>
      </w:tblGrid>
      <w:tr w:rsidR="00786B25" w14:paraId="6ED043C5" w14:textId="77777777" w:rsidTr="00911C83">
        <w:trPr>
          <w:trHeight w:val="510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ED043BD" w14:textId="77777777" w:rsidR="00786B25" w:rsidRDefault="00710654">
            <w:pPr>
              <w:widowControl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b/>
                <w:szCs w:val="24"/>
                <w:lang w:eastAsia="lt-LT"/>
              </w:rPr>
              <w:t>Tikslo kodas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ED043BE" w14:textId="77777777" w:rsidR="00786B25" w:rsidRDefault="00710654">
            <w:pPr>
              <w:widowControl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b/>
                <w:szCs w:val="24"/>
                <w:lang w:eastAsia="lt-LT"/>
              </w:rPr>
              <w:t>Uždavinio kodas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ED043BF" w14:textId="77777777" w:rsidR="00786B25" w:rsidRDefault="00710654">
            <w:pPr>
              <w:widowControl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b/>
                <w:szCs w:val="24"/>
                <w:lang w:eastAsia="lt-LT"/>
              </w:rPr>
              <w:t>Priemonės kodas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ED043C0" w14:textId="77777777" w:rsidR="00786B25" w:rsidRDefault="00710654">
            <w:pPr>
              <w:widowControl w:val="0"/>
              <w:ind w:left="113" w:right="113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Papriemonės kodas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043C1" w14:textId="77777777" w:rsidR="00786B25" w:rsidRDefault="00710654">
            <w:pPr>
              <w:widowControl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b/>
                <w:szCs w:val="24"/>
                <w:lang w:eastAsia="lt-LT"/>
              </w:rPr>
              <w:t>Pavadinimas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043C2" w14:textId="77777777" w:rsidR="00786B25" w:rsidRDefault="00710654">
            <w:pPr>
              <w:widowControl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Vykdytojas, projekto vadovas ar pareigybė</w:t>
            </w:r>
          </w:p>
        </w:tc>
        <w:tc>
          <w:tcPr>
            <w:tcW w:w="7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3C3" w14:textId="77777777" w:rsidR="00786B25" w:rsidRDefault="00710654">
            <w:pPr>
              <w:widowControl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Tikslo, uždavinio, priemonės, papriemonės, rezultato (produkto) vertinimo kriterijaus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043C4" w14:textId="77777777" w:rsidR="00786B25" w:rsidRDefault="00710654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Įgyvendinimo terminas</w:t>
            </w:r>
          </w:p>
        </w:tc>
      </w:tr>
      <w:tr w:rsidR="00786B25" w14:paraId="6ED043D1" w14:textId="77777777" w:rsidTr="00911C83">
        <w:trPr>
          <w:trHeight w:val="1800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ED043C6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ED043C7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ED043C8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ED043C9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043CA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043CB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043CC" w14:textId="77777777" w:rsidR="00786B25" w:rsidRDefault="00710654">
            <w:pPr>
              <w:widowControl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b/>
                <w:szCs w:val="24"/>
                <w:lang w:eastAsia="lt-LT"/>
              </w:rPr>
              <w:t>Pavadinimas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043CD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Mato 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043CE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202</w:t>
            </w:r>
            <w:r w:rsidR="002550FE">
              <w:rPr>
                <w:b/>
                <w:szCs w:val="24"/>
                <w:lang w:eastAsia="lt-LT"/>
              </w:rPr>
              <w:t>3</w:t>
            </w:r>
            <w:r>
              <w:rPr>
                <w:b/>
                <w:szCs w:val="24"/>
                <w:lang w:eastAsia="lt-LT"/>
              </w:rPr>
              <w:t>-ųjų metų faktinė reikšmė, rezultatas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043CF" w14:textId="77777777" w:rsidR="00786B25" w:rsidRDefault="00710654">
            <w:pPr>
              <w:widowControl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b/>
                <w:szCs w:val="24"/>
                <w:lang w:eastAsia="lt-LT"/>
              </w:rPr>
              <w:t>202</w:t>
            </w:r>
            <w:r w:rsidR="002550FE">
              <w:rPr>
                <w:b/>
                <w:szCs w:val="24"/>
                <w:lang w:eastAsia="lt-LT"/>
              </w:rPr>
              <w:t>4</w:t>
            </w:r>
            <w:r>
              <w:rPr>
                <w:b/>
                <w:szCs w:val="24"/>
                <w:lang w:eastAsia="lt-LT"/>
              </w:rPr>
              <w:t>-ųjų metų siektina reikšmė, rezultatas</w:t>
            </w: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3D0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786B25" w14:paraId="6ED043D9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ED043D2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6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ED043D3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b/>
                <w:bCs/>
                <w:lang w:eastAsia="lt-LT"/>
              </w:rPr>
              <w:t>Kurti tvarią socialinę ir ekonominę kultūros vertę Panevėžyje (tikslo pavadinimas)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ED043D4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bCs/>
                <w:lang w:eastAsia="lt-LT"/>
              </w:rPr>
              <w:t>Kultūros paslaugas naudojančių gyventojų skaičiaus pokytis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ED043D5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Proc.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ED043D6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9,43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ED043D7" w14:textId="77777777" w:rsidR="00786B25" w:rsidRDefault="00E66476" w:rsidP="00EC75B9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0,92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ED043D8" w14:textId="77777777" w:rsidR="00786B25" w:rsidRPr="00A40D8C" w:rsidRDefault="00A40D8C">
            <w:pPr>
              <w:widowControl w:val="0"/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6ED043E2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ED043DA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3DB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5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3DC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b/>
                <w:bCs/>
                <w:lang w:eastAsia="lt-LT"/>
              </w:rPr>
              <w:t>Padidinti miesto bendruomenės įtrauktį į kultūros kūrimą ir naudojimąsi kultūros produktais bei paslaugomis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3DD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bCs/>
                <w:lang w:eastAsia="lt-LT"/>
              </w:rPr>
              <w:t>Miesto bendruomenės įtraukties pokytis lyginant su praėjusiais metais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3DE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Cs/>
                <w:lang w:eastAsia="lt-LT"/>
              </w:rPr>
              <w:t>Teigiamas, nepakitęs, neigiamas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3DF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Teigiamas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3E0" w14:textId="77777777" w:rsidR="00786B25" w:rsidRDefault="00710654">
            <w:pPr>
              <w:widowControl w:val="0"/>
              <w:jc w:val="center"/>
              <w:rPr>
                <w:color w:val="111111"/>
              </w:rPr>
            </w:pPr>
            <w:r>
              <w:rPr>
                <w:color w:val="111111"/>
              </w:rPr>
              <w:t>Teigiamas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ED043E1" w14:textId="77777777" w:rsidR="00786B25" w:rsidRDefault="00A40D8C" w:rsidP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</w:t>
            </w:r>
            <w:r>
              <w:rPr>
                <w:rFonts w:eastAsia="MS Mincho;MS Gothic"/>
                <w:szCs w:val="24"/>
                <w:lang w:eastAsia="lt-LT"/>
              </w:rPr>
              <w:t>III</w:t>
            </w:r>
            <w:r w:rsidRPr="00A40D8C">
              <w:rPr>
                <w:rFonts w:eastAsia="MS Mincho;MS Gothic"/>
                <w:szCs w:val="24"/>
                <w:lang w:eastAsia="lt-LT"/>
              </w:rPr>
              <w:t xml:space="preserve"> ketv.</w:t>
            </w:r>
          </w:p>
        </w:tc>
      </w:tr>
      <w:tr w:rsidR="00786B25" w14:paraId="6ED043ED" w14:textId="77777777" w:rsidTr="00911C83">
        <w:trPr>
          <w:cantSplit/>
          <w:trHeight w:val="46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ED043E3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3E4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ED043E5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ED043E6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</w:rPr>
              <w:t>Renginių rinkodaros priemonių įgyvendinimas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3E7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Kultūrinės veiklos vadybininkė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3E8" w14:textId="77777777" w:rsidR="00786B25" w:rsidRDefault="00710654">
            <w:pPr>
              <w:widowControl w:val="0"/>
              <w:rPr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Įgyvendintų priemonių rūšių skaičius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3E9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3EA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rFonts w:eastAsia="MS Mincho;MS Gothic"/>
              </w:rPr>
              <w:t>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3EB" w14:textId="77777777" w:rsidR="00786B25" w:rsidRDefault="00317AA3">
            <w:pPr>
              <w:widowControl w:val="0"/>
              <w:jc w:val="center"/>
              <w:rPr>
                <w:color w:val="111111"/>
              </w:rPr>
            </w:pPr>
            <w:r>
              <w:rPr>
                <w:color w:val="111111"/>
              </w:rPr>
              <w:t>18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3EC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6ED043F9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ED043EE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3EF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ED043F0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344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3F1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3F2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Administratorė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3F3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;MS Gothic"/>
                <w:bCs/>
              </w:rPr>
              <w:t>Žiūrovų (lankytojų)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3F4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3F5" w14:textId="77777777" w:rsidR="00786B25" w:rsidRDefault="00B51406">
            <w:pPr>
              <w:widowControl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20561</w:t>
            </w:r>
          </w:p>
          <w:p w14:paraId="6ED043F6" w14:textId="77777777" w:rsidR="00FB1520" w:rsidRDefault="00FB1520" w:rsidP="00FB1520">
            <w:pPr>
              <w:widowControl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ED043F7" w14:textId="77777777" w:rsidR="00786B25" w:rsidRDefault="00E40988">
            <w:pPr>
              <w:widowControl w:val="0"/>
              <w:jc w:val="center"/>
              <w:rPr>
                <w:color w:val="111111"/>
              </w:rPr>
            </w:pPr>
            <w:r>
              <w:rPr>
                <w:color w:val="111111"/>
              </w:rPr>
              <w:t>21000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3F8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6ED04404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ED043FA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3FB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ED043FC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ED043FD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"/>
              </w:rPr>
              <w:t>Miesto viešųjų erdvių įveiklinimas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3FE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Administratorė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3FF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Įveiklintų erdvių skaičius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00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01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02" w14:textId="77777777" w:rsidR="00786B25" w:rsidRDefault="00E40988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9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03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I-III</w:t>
            </w:r>
            <w:r w:rsidRPr="00A40D8C">
              <w:rPr>
                <w:rFonts w:eastAsia="MS Mincho;MS Gothic"/>
                <w:szCs w:val="24"/>
                <w:lang w:eastAsia="lt-LT"/>
              </w:rPr>
              <w:t xml:space="preserve"> ketv.</w:t>
            </w:r>
          </w:p>
        </w:tc>
      </w:tr>
      <w:tr w:rsidR="00786B25" w14:paraId="6ED04410" w14:textId="77777777" w:rsidTr="00911C83">
        <w:trPr>
          <w:cantSplit/>
          <w:trHeight w:val="46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ED04405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406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ED04407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08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09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Organizuoti renginius netradicinėse miesto erdvėse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0A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Meno vadovas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0B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Suorganizuotų renginių skaičius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0C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0D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0E" w14:textId="77777777" w:rsidR="00786B25" w:rsidRDefault="00317AA3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17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0F" w14:textId="77777777" w:rsidR="00786B25" w:rsidRDefault="00A40D8C" w:rsidP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</w:t>
            </w:r>
            <w:r>
              <w:rPr>
                <w:rFonts w:eastAsia="MS Mincho;MS Gothic"/>
                <w:szCs w:val="24"/>
                <w:lang w:eastAsia="lt-LT"/>
              </w:rPr>
              <w:t>III</w:t>
            </w:r>
            <w:r w:rsidRPr="00A40D8C">
              <w:rPr>
                <w:rFonts w:eastAsia="MS Mincho;MS Gothic"/>
                <w:szCs w:val="24"/>
                <w:lang w:eastAsia="lt-LT"/>
              </w:rPr>
              <w:t xml:space="preserve"> ketv.</w:t>
            </w:r>
          </w:p>
        </w:tc>
      </w:tr>
      <w:tr w:rsidR="00786B25" w14:paraId="6ED0441C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ED04411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412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ED04413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14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15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16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Administratorė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17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Renginių lankytojų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18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19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2273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1A" w14:textId="77777777" w:rsidR="00786B25" w:rsidRDefault="00317AA3" w:rsidP="00911C83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2300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1B" w14:textId="77777777" w:rsidR="00786B25" w:rsidRDefault="00A40D8C" w:rsidP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</w:t>
            </w:r>
            <w:r>
              <w:rPr>
                <w:rFonts w:eastAsia="MS Mincho;MS Gothic"/>
                <w:szCs w:val="24"/>
                <w:lang w:eastAsia="lt-LT"/>
              </w:rPr>
              <w:t>III</w:t>
            </w:r>
            <w:r w:rsidRPr="00A40D8C">
              <w:rPr>
                <w:rFonts w:eastAsia="MS Mincho;MS Gothic"/>
                <w:szCs w:val="24"/>
                <w:lang w:eastAsia="lt-LT"/>
              </w:rPr>
              <w:t xml:space="preserve"> ketv.</w:t>
            </w:r>
          </w:p>
        </w:tc>
      </w:tr>
      <w:tr w:rsidR="00786B25" w14:paraId="6ED04427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ED0441D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41E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</w:rPr>
              <w:t>01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ED0441F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</w:rPr>
              <w:t>03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ED04420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bCs/>
                <w:lang w:eastAsia="lt-LT"/>
              </w:rPr>
              <w:t>Teatro ir miesto bendruomenės kultūrinių iniciatyvų, kūrybiškumo ir kūrybinės įtraukties skatinimas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21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Kultūrinės veiklos vadybininkė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22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bCs/>
                <w:lang w:eastAsia="lt-LT"/>
              </w:rPr>
              <w:t>Įgyvendintų bendrų iniciatyvų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23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24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25" w14:textId="77777777" w:rsidR="00786B25" w:rsidRDefault="00317AA3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13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26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6ED04430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ED04428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429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02</w:t>
            </w:r>
          </w:p>
        </w:tc>
        <w:tc>
          <w:tcPr>
            <w:tcW w:w="5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42A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b/>
                <w:lang w:eastAsia="lt-LT"/>
              </w:rPr>
              <w:t>Sudaryti palankias sąlygas profesionalaus meno ir kultūros vystymuisi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42B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bCs/>
                <w:lang w:eastAsia="lt-LT"/>
              </w:rPr>
              <w:t>Profesionalaus meno ir kultūros renginių skaičiaus pokytis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42C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Proc.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42D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42E" w14:textId="77777777" w:rsidR="00786B25" w:rsidRDefault="006A1B36" w:rsidP="00EC75B9">
            <w:pPr>
              <w:widowControl w:val="0"/>
              <w:jc w:val="center"/>
              <w:rPr>
                <w:color w:val="C9211E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2,14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ED0442F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6ED0443C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ED04431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432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ED04433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ED04434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Profesionaliojo scenos meno (spektaklių, ir (ar) literatūros meno programų) kūrimas ir sklaida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35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Administratorė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36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bCs/>
                <w:color w:val="000000" w:themeColor="text1"/>
                <w:lang w:eastAsia="lt-LT"/>
              </w:rPr>
              <w:t>Lankytojų pasitenkinimo teikiamomis paslaugomis vertinimas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37" w14:textId="77777777" w:rsidR="00786B25" w:rsidRDefault="00710654">
            <w:pPr>
              <w:widowControl w:val="0"/>
              <w:snapToGrid w:val="0"/>
              <w:jc w:val="center"/>
              <w:rPr>
                <w:bCs/>
                <w:color w:val="000000" w:themeColor="text1"/>
                <w:lang w:eastAsia="lt-LT"/>
              </w:rPr>
            </w:pPr>
            <w:r>
              <w:rPr>
                <w:bCs/>
                <w:color w:val="000000" w:themeColor="text1"/>
                <w:lang w:eastAsia="lt-LT"/>
              </w:rPr>
              <w:t>Teigiamas,</w:t>
            </w:r>
          </w:p>
          <w:p w14:paraId="6ED04438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Cs/>
                <w:color w:val="000000" w:themeColor="text1"/>
                <w:lang w:eastAsia="lt-LT"/>
              </w:rPr>
              <w:t>neigiamas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39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Teigiamas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ED0443A" w14:textId="77777777" w:rsidR="00786B25" w:rsidRDefault="00710654">
            <w:pPr>
              <w:widowControl w:val="0"/>
              <w:jc w:val="center"/>
              <w:rPr>
                <w:color w:val="111111"/>
                <w:lang w:eastAsia="lt-LT"/>
              </w:rPr>
            </w:pPr>
            <w:r>
              <w:rPr>
                <w:bCs/>
                <w:color w:val="111111"/>
                <w:lang w:eastAsia="lt-LT"/>
              </w:rPr>
              <w:t>Teigiamas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3B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6ED04448" w14:textId="77777777" w:rsidTr="00911C83">
        <w:trPr>
          <w:cantSplit/>
          <w:trHeight w:val="46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ED0443D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43E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ED0443F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40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41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Statyti spektaklius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42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Meno vadovas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43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Pastatytų naujų spektaklių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44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45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ED04446" w14:textId="77777777" w:rsidR="00786B25" w:rsidRDefault="00317AA3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47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6ED04455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D9E2F3" w:themeFill="accent1" w:themeFillTint="33"/>
          </w:tcPr>
          <w:p w14:paraId="6ED04449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</w:tcBorders>
            <w:shd w:val="clear" w:color="auto" w:fill="C5E0B3" w:themeFill="accent6" w:themeFillTint="66"/>
          </w:tcPr>
          <w:p w14:paraId="6ED0444A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6ED0444B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ED0444C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ED0444D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4E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Administratorė</w:t>
            </w:r>
          </w:p>
          <w:p w14:paraId="6ED0444F" w14:textId="77777777" w:rsidR="00786B25" w:rsidRDefault="00786B25">
            <w:pPr>
              <w:widowControl w:val="0"/>
              <w:snapToGrid w:val="0"/>
              <w:rPr>
                <w:rFonts w:eastAsia="MS Mincho;MS Gothic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50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51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52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ED04453" w14:textId="77777777" w:rsidR="00786B25" w:rsidRDefault="00E40988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250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54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6ED04461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D9E2F3" w:themeFill="accent1" w:themeFillTint="33"/>
          </w:tcPr>
          <w:p w14:paraId="6ED04456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</w:tcBorders>
            <w:shd w:val="clear" w:color="auto" w:fill="C5E0B3" w:themeFill="accent6" w:themeFillTint="66"/>
          </w:tcPr>
          <w:p w14:paraId="6ED04457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6ED04458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ED04459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ED0445A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ED0445B" w14:textId="77777777" w:rsidR="00786B25" w:rsidRDefault="00786B25">
            <w:pPr>
              <w:widowControl w:val="0"/>
              <w:snapToGrid w:val="0"/>
              <w:rPr>
                <w:rFonts w:eastAsia="MS Mincho;MS Gothic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5C" w14:textId="77777777" w:rsidR="00786B25" w:rsidRDefault="00710654">
            <w:pPr>
              <w:widowControl w:val="0"/>
              <w:rPr>
                <w:lang w:eastAsia="lt-LT"/>
              </w:rPr>
            </w:pPr>
            <w:r>
              <w:rPr>
                <w:rFonts w:eastAsia="MS Mincho"/>
                <w:lang w:eastAsia="lt-LT"/>
              </w:rPr>
              <w:t>Lankytojų skaičius per metus</w:t>
            </w:r>
            <w:r>
              <w:rPr>
                <w:rFonts w:eastAsia="MS Mincho"/>
                <w:szCs w:val="24"/>
                <w:lang w:eastAsia="lt-LT"/>
              </w:rPr>
              <w:t xml:space="preserve"> (spektakliuose teatre)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5D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5E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9918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5F" w14:textId="77777777" w:rsidR="00786B25" w:rsidRDefault="00317AA3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9950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60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6ED0446D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ED04462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463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ED04464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65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66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67" w14:textId="77777777" w:rsidR="00786B25" w:rsidRDefault="00786B25">
            <w:pPr>
              <w:widowControl w:val="0"/>
              <w:snapToGrid w:val="0"/>
              <w:rPr>
                <w:rFonts w:eastAsia="MS Mincho;MS Gothic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68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t>Premjerinių spektaklių kokybinis vertinimas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69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Teigiamas, neigiamas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6A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Teigiamas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6B" w14:textId="77777777" w:rsidR="00786B25" w:rsidRDefault="00710654">
            <w:pPr>
              <w:widowControl w:val="0"/>
              <w:jc w:val="center"/>
              <w:rPr>
                <w:color w:val="111111"/>
              </w:rPr>
            </w:pPr>
            <w:r>
              <w:rPr>
                <w:rFonts w:eastAsia="MS Mincho;MS Gothic"/>
                <w:color w:val="111111"/>
              </w:rPr>
              <w:t>Teigiamas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6C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6ED04479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ED0446E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46F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ED04470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71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72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Organizuoti Lietuvos ir užsienio profesionalių atlikėjų kūrybinių programų pristatymus visuomenei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73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Meno vadovas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74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75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76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77" w14:textId="77777777" w:rsidR="00786B25" w:rsidRDefault="00317AA3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9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78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III ketv.</w:t>
            </w:r>
          </w:p>
        </w:tc>
      </w:tr>
      <w:tr w:rsidR="00786B25" w14:paraId="6ED04485" w14:textId="77777777" w:rsidTr="00911C83">
        <w:trPr>
          <w:cantSplit/>
          <w:trHeight w:val="46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ED0447A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47B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ED0447C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ED0447D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ED0447E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Organizuoti teatro trupės gastrolių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7F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Administratorė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80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Panevėžio mieste (ne teatre)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81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82" w14:textId="77777777" w:rsidR="00786B25" w:rsidRDefault="00EC75B9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83" w14:textId="77777777" w:rsidR="00786B25" w:rsidRDefault="00317AA3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11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84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6ED04491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D9E2F3" w:themeFill="accent1" w:themeFillTint="33"/>
          </w:tcPr>
          <w:p w14:paraId="6ED04486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</w:tcBorders>
            <w:shd w:val="clear" w:color="auto" w:fill="C5E0B3" w:themeFill="accent6" w:themeFillTint="66"/>
          </w:tcPr>
          <w:p w14:paraId="6ED04487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6ED04488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ED04489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ED0448A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ED0448B" w14:textId="77777777" w:rsidR="00786B25" w:rsidRDefault="00786B25">
            <w:pPr>
              <w:widowControl w:val="0"/>
              <w:snapToGrid w:val="0"/>
              <w:rPr>
                <w:rFonts w:eastAsia="MS Mincho;MS Gothic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8C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Lietuvoje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8D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8E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8F" w14:textId="77777777" w:rsidR="00786B25" w:rsidRDefault="00E40988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60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90" w14:textId="77777777" w:rsidR="00786B25" w:rsidRDefault="00A40D8C" w:rsidP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</w:t>
            </w:r>
            <w:r>
              <w:rPr>
                <w:rFonts w:eastAsia="MS Mincho;MS Gothic"/>
                <w:szCs w:val="24"/>
                <w:lang w:eastAsia="lt-LT"/>
              </w:rPr>
              <w:t>III ketv.</w:t>
            </w:r>
          </w:p>
        </w:tc>
      </w:tr>
      <w:tr w:rsidR="00786B25" w14:paraId="6ED0449D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ED04492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493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ED04494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95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96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97" w14:textId="77777777" w:rsidR="00786B25" w:rsidRDefault="00786B25">
            <w:pPr>
              <w:widowControl w:val="0"/>
              <w:snapToGrid w:val="0"/>
              <w:rPr>
                <w:rFonts w:eastAsia="MS Mincho;MS Gothic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98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užsienyje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99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9A" w14:textId="77777777" w:rsidR="00786B25" w:rsidRDefault="00EC75B9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ED0449B" w14:textId="77777777" w:rsidR="00786B25" w:rsidRDefault="001F7584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9C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6ED044A8" w14:textId="77777777" w:rsidTr="006E0F04">
        <w:trPr>
          <w:cantSplit/>
          <w:trHeight w:val="789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ED0449E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49F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3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4A0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bCs/>
              </w:rPr>
              <w:t>Užtikrinti teatro veiklos kokybės ir paslaugų prieinamumo gerinimą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ED044A1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Administratorė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ED044A2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Paslaugų kokybės pokytis pagal ekspertinį/anketinį vertinimą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ED044A3" w14:textId="77777777" w:rsidR="00786B25" w:rsidRDefault="00710654">
            <w:pPr>
              <w:widowControl w:val="0"/>
              <w:snapToGrid w:val="0"/>
              <w:jc w:val="center"/>
              <w:rPr>
                <w:lang w:eastAsia="lt-LT"/>
              </w:rPr>
            </w:pPr>
            <w:r>
              <w:rPr>
                <w:lang w:eastAsia="lt-LT"/>
              </w:rPr>
              <w:t>Teigiamas,</w:t>
            </w:r>
          </w:p>
          <w:p w14:paraId="6ED044A4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neigiamas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ED044A5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Teigiamas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ED044A6" w14:textId="77777777" w:rsidR="00786B25" w:rsidRDefault="00710654">
            <w:pPr>
              <w:widowControl w:val="0"/>
              <w:jc w:val="center"/>
              <w:rPr>
                <w:color w:val="111111"/>
                <w:lang w:eastAsia="lt-LT"/>
              </w:rPr>
            </w:pPr>
            <w:r>
              <w:rPr>
                <w:color w:val="111111"/>
                <w:lang w:eastAsia="lt-LT"/>
              </w:rPr>
              <w:t>Teigiamas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D044A7" w14:textId="77777777" w:rsidR="00786B25" w:rsidRDefault="0069227D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IV</w:t>
            </w:r>
            <w:r w:rsidR="00A40D8C" w:rsidRPr="00A40D8C">
              <w:rPr>
                <w:rFonts w:eastAsia="MS Mincho;MS Gothic"/>
                <w:szCs w:val="24"/>
                <w:lang w:eastAsia="lt-LT"/>
              </w:rPr>
              <w:t xml:space="preserve"> ketv.</w:t>
            </w:r>
          </w:p>
        </w:tc>
      </w:tr>
      <w:tr w:rsidR="00786B25" w14:paraId="6ED044B3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ED044A9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4AA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ED044AB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ED044AC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Teatro veiklos modernizavimas (aktualinimas), siekiant didesnės gyventojų įtraukties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AD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Kultūrinės veiklos vadybininkė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AE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Įgyvendintų veiklų pokytis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AF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Proc.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B0" w14:textId="77777777" w:rsidR="00786B25" w:rsidRPr="00CC3BC4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-17,9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B1" w14:textId="77777777" w:rsidR="00786B25" w:rsidRPr="00CC3BC4" w:rsidRDefault="006A1B36" w:rsidP="00A40D8C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-39,6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B2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6ED044BF" w14:textId="77777777" w:rsidTr="00911C83">
        <w:trPr>
          <w:cantSplit/>
          <w:trHeight w:val="46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ED044B4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ED044B5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ED044B6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B7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B8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Rengti edukacines programas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B9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Meno vadovas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BA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Parengtų naujų ar atnaujintų edukacinių programų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BB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BC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BD" w14:textId="77777777" w:rsidR="00786B25" w:rsidRDefault="001F7584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BE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</w:t>
            </w:r>
            <w:r w:rsidR="0069227D">
              <w:rPr>
                <w:rFonts w:eastAsia="MS Mincho;MS Gothic"/>
                <w:szCs w:val="24"/>
                <w:lang w:eastAsia="lt-LT"/>
              </w:rPr>
              <w:t>I</w:t>
            </w:r>
            <w:r w:rsidRPr="00A40D8C">
              <w:rPr>
                <w:rFonts w:eastAsia="MS Mincho;MS Gothic"/>
                <w:szCs w:val="24"/>
                <w:lang w:eastAsia="lt-LT"/>
              </w:rPr>
              <w:t>-IV ketv.</w:t>
            </w:r>
          </w:p>
        </w:tc>
      </w:tr>
      <w:tr w:rsidR="00786B25" w14:paraId="6ED044CB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ED044C0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ED044C1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ED044C2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C3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C4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C5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Administratorė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C6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Pravestų edukacinių programų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C7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C8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C9" w14:textId="77777777" w:rsidR="00786B25" w:rsidRDefault="001F7584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 w:rsidRPr="00955F95">
              <w:rPr>
                <w:color w:val="111111"/>
                <w:szCs w:val="24"/>
                <w:lang w:eastAsia="lt-LT"/>
              </w:rPr>
              <w:t>55</w:t>
            </w:r>
            <w:r w:rsidR="00BD479B">
              <w:rPr>
                <w:color w:val="111111"/>
                <w:szCs w:val="24"/>
                <w:lang w:eastAsia="lt-L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CA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6ED044D7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ED044CC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ED044CD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ED044CE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CF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D0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D1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D2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Edukacinių programų dalyvių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D3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D4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2874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D5" w14:textId="77777777" w:rsidR="00786B25" w:rsidRDefault="00955F95" w:rsidP="001F7584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2500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D6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6ED044E3" w14:textId="77777777" w:rsidTr="006E0F04">
        <w:trPr>
          <w:cantSplit/>
          <w:trHeight w:val="861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ED044D8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ED044D9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ED044DA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DB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DC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DD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Kultūrinės veiklos vadybininkė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DE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Lankytojų pasitenkinimo esamomis edukacinėmis programomis vertinimas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DF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Teigiamas, patenkinamas, neigiamas,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E0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Teigiamas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E1" w14:textId="77777777" w:rsidR="00786B25" w:rsidRDefault="00710654">
            <w:pPr>
              <w:widowControl w:val="0"/>
              <w:jc w:val="center"/>
              <w:rPr>
                <w:color w:val="111111"/>
                <w:lang w:eastAsia="lt-LT"/>
              </w:rPr>
            </w:pPr>
            <w:r>
              <w:rPr>
                <w:color w:val="111111"/>
                <w:lang w:eastAsia="lt-LT"/>
              </w:rPr>
              <w:t>Teigiamas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E2" w14:textId="77777777" w:rsidR="00786B25" w:rsidRDefault="0069227D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 xml:space="preserve">III - </w:t>
            </w:r>
            <w:r w:rsidR="00A40D8C" w:rsidRPr="00A40D8C">
              <w:rPr>
                <w:rFonts w:eastAsia="MS Mincho;MS Gothic"/>
                <w:szCs w:val="24"/>
                <w:lang w:eastAsia="lt-LT"/>
              </w:rPr>
              <w:t>IV ketv.</w:t>
            </w:r>
          </w:p>
        </w:tc>
      </w:tr>
      <w:tr w:rsidR="00BB3449" w14:paraId="6ED044EF" w14:textId="77777777" w:rsidTr="002F4F18">
        <w:trPr>
          <w:cantSplit/>
          <w:trHeight w:val="46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E2F3" w:themeFill="accent1" w:themeFillTint="33"/>
          </w:tcPr>
          <w:p w14:paraId="6ED044E4" w14:textId="77777777" w:rsidR="00BB3449" w:rsidRDefault="00BB3449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 w:themeFill="accent6" w:themeFillTint="66"/>
          </w:tcPr>
          <w:p w14:paraId="6ED044E5" w14:textId="77777777" w:rsidR="00BB3449" w:rsidRDefault="00BB3449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AAC" w:themeFill="accent2" w:themeFillTint="66"/>
          </w:tcPr>
          <w:p w14:paraId="6ED044E6" w14:textId="77777777" w:rsidR="00BB3449" w:rsidRDefault="00BB3449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ED044E7" w14:textId="77777777" w:rsidR="00BB3449" w:rsidRDefault="00BB3449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ED044E8" w14:textId="77777777" w:rsidR="00BB3449" w:rsidRDefault="00BB3449">
            <w:pPr>
              <w:widowControl w:val="0"/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Rodyti spektaklius nuotoliniu būdu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ED044E9" w14:textId="77777777" w:rsidR="00BB3449" w:rsidRDefault="00BB3449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Administratorė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EA" w14:textId="77777777" w:rsidR="00BB3449" w:rsidRDefault="00BB3449">
            <w:pPr>
              <w:widowControl w:val="0"/>
              <w:rPr>
                <w:lang w:eastAsia="lt-LT"/>
              </w:rPr>
            </w:pPr>
            <w:r>
              <w:rPr>
                <w:lang w:eastAsia="lt-LT"/>
              </w:rPr>
              <w:t>Nuotolinių spektaklių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EB" w14:textId="77777777" w:rsidR="00BB3449" w:rsidRPr="00955F95" w:rsidRDefault="00BB3449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955F95">
              <w:rPr>
                <w:szCs w:val="24"/>
                <w:lang w:eastAsia="lt-LT"/>
              </w:rP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EC" w14:textId="77777777" w:rsidR="00BB3449" w:rsidRPr="00955F95" w:rsidRDefault="00955F95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955F95">
              <w:rPr>
                <w:szCs w:val="24"/>
                <w:lang w:eastAsia="lt-LT"/>
              </w:rPr>
              <w:t>27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ED" w14:textId="77777777" w:rsidR="00BB3449" w:rsidRDefault="00955F95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EE" w14:textId="77777777" w:rsidR="00BB3449" w:rsidRDefault="00BB3449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BB3449" w14:paraId="6ED044FB" w14:textId="77777777" w:rsidTr="002F4F18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ED044F0" w14:textId="77777777" w:rsidR="00BB3449" w:rsidRDefault="00BB3449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4F1" w14:textId="77777777" w:rsidR="00BB3449" w:rsidRDefault="00BB3449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ED044F2" w14:textId="77777777" w:rsidR="00BB3449" w:rsidRDefault="00BB3449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F3" w14:textId="77777777" w:rsidR="00BB3449" w:rsidRDefault="00BB3449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F4" w14:textId="77777777" w:rsidR="00BB3449" w:rsidRDefault="00BB3449">
            <w:pPr>
              <w:widowControl w:val="0"/>
              <w:snapToGrid w:val="0"/>
              <w:rPr>
                <w:rFonts w:eastAsia="MS Mincho;MS Gothic"/>
              </w:rPr>
            </w:pP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F5" w14:textId="77777777" w:rsidR="00BB3449" w:rsidRDefault="00BB3449">
            <w:pPr>
              <w:widowControl w:val="0"/>
              <w:snapToGrid w:val="0"/>
              <w:rPr>
                <w:rFonts w:eastAsia="MS Mincho;MS Gothic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F6" w14:textId="77777777" w:rsidR="00BB3449" w:rsidRDefault="00BB3449">
            <w:pPr>
              <w:widowControl w:val="0"/>
              <w:rPr>
                <w:lang w:eastAsia="lt-LT"/>
              </w:rPr>
            </w:pPr>
            <w:r>
              <w:rPr>
                <w:lang w:eastAsia="lt-LT"/>
              </w:rPr>
              <w:t>Virtualių lankytojų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F7" w14:textId="77777777" w:rsidR="00BB3449" w:rsidRPr="00955F95" w:rsidRDefault="00BB3449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955F95">
              <w:rPr>
                <w:szCs w:val="24"/>
                <w:lang w:eastAsia="lt-LT"/>
              </w:rP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F8" w14:textId="77777777" w:rsidR="00BB3449" w:rsidRPr="00955F95" w:rsidRDefault="00955F95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955F95">
              <w:rPr>
                <w:szCs w:val="24"/>
                <w:lang w:eastAsia="lt-LT"/>
              </w:rPr>
              <w:t>1128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F9" w14:textId="77777777" w:rsidR="00BB3449" w:rsidRDefault="00955F95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4FA" w14:textId="77777777" w:rsidR="00BB3449" w:rsidRDefault="00BB3449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6E0F04" w14:paraId="6ED04507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ED044FC" w14:textId="77777777" w:rsidR="006E0F04" w:rsidRDefault="006E0F0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4FD" w14:textId="77777777" w:rsidR="006E0F04" w:rsidRDefault="006E0F0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ED044FE" w14:textId="77777777" w:rsidR="006E0F04" w:rsidRDefault="006E0F0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4FF" w14:textId="77777777" w:rsidR="006E0F04" w:rsidRDefault="006E0F0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00" w14:textId="77777777" w:rsidR="006E0F04" w:rsidRDefault="006E0F04">
            <w:pPr>
              <w:widowControl w:val="0"/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Organizuoti naujų formų renginius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01" w14:textId="77777777" w:rsidR="006E0F04" w:rsidRDefault="00BB3449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Meno vadovas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02" w14:textId="77777777" w:rsidR="006E0F04" w:rsidRDefault="00BB3449">
            <w:pPr>
              <w:widowControl w:val="0"/>
              <w:rPr>
                <w:lang w:eastAsia="lt-LT"/>
              </w:rPr>
            </w:pPr>
            <w:r>
              <w:rPr>
                <w:lang w:eastAsia="lt-LT"/>
              </w:rPr>
              <w:t>Naujų formų kultūros renginių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03" w14:textId="77777777" w:rsidR="006E0F04" w:rsidRPr="00955F95" w:rsidRDefault="00BB3449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955F95">
              <w:rPr>
                <w:szCs w:val="24"/>
                <w:lang w:eastAsia="lt-LT"/>
              </w:rP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04" w14:textId="77777777" w:rsidR="006E0F04" w:rsidRPr="00955F95" w:rsidRDefault="00955F95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955F95">
              <w:rPr>
                <w:szCs w:val="24"/>
                <w:lang w:eastAsia="lt-LT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05" w14:textId="77777777" w:rsidR="006E0F04" w:rsidRDefault="00955F95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506" w14:textId="77777777" w:rsidR="006E0F04" w:rsidRDefault="006E0F04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786B25" w14:paraId="6ED04513" w14:textId="77777777" w:rsidTr="00911C83">
        <w:trPr>
          <w:cantSplit/>
          <w:trHeight w:val="46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ED04508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509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ED0450A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0B" w14:textId="77777777" w:rsidR="00786B25" w:rsidRDefault="00BB3449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04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0C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Skatinti ir plėsti teatro tarptautiškumą stiprinančias veiklas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0D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Meno vadovas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0E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Įvykusių tarptautinių renginių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0F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10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11" w14:textId="77777777" w:rsidR="00786B25" w:rsidRDefault="001F7584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512" w14:textId="77777777" w:rsidR="00786B25" w:rsidRDefault="00955F95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</w:t>
            </w:r>
            <w:r>
              <w:rPr>
                <w:rFonts w:eastAsia="MS Mincho;MS Gothic"/>
                <w:szCs w:val="24"/>
                <w:lang w:eastAsia="lt-LT"/>
              </w:rPr>
              <w:t>I</w:t>
            </w:r>
            <w:r w:rsidRPr="00A40D8C">
              <w:rPr>
                <w:rFonts w:eastAsia="MS Mincho;MS Gothic"/>
                <w:szCs w:val="24"/>
                <w:lang w:eastAsia="lt-LT"/>
              </w:rPr>
              <w:t>-IV ketv.</w:t>
            </w:r>
          </w:p>
        </w:tc>
      </w:tr>
      <w:tr w:rsidR="00786B25" w14:paraId="6ED0451F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ED04514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515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ED04516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17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18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19" w14:textId="77777777" w:rsidR="00786B25" w:rsidRDefault="00786B25">
            <w:pPr>
              <w:widowControl w:val="0"/>
              <w:snapToGrid w:val="0"/>
              <w:rPr>
                <w:rFonts w:eastAsia="MS Mincho;MS Gothic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1A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Dalyvavimų tarptautiniuose renginiuose užsienyje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1B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1C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1D" w14:textId="77777777" w:rsidR="00786B25" w:rsidRDefault="001F7584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 w:rsidRPr="00955F95">
              <w:rPr>
                <w:color w:val="111111"/>
                <w:szCs w:val="24"/>
                <w:lang w:eastAsia="lt-LT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51E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6ED0452B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ED04520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521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ED04522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23" w14:textId="77777777" w:rsidR="00786B25" w:rsidRDefault="00BB3449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05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24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Skatinti profesionalių menininkų įtraukimą į kūrybinę teatro veiklą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25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Meno vadovas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26" w14:textId="77777777" w:rsidR="00786B25" w:rsidRDefault="00710654">
            <w:pPr>
              <w:widowControl w:val="0"/>
              <w:rPr>
                <w:lang w:eastAsia="lt-LT"/>
              </w:rPr>
            </w:pPr>
            <w:r>
              <w:rPr>
                <w:lang w:eastAsia="lt-LT"/>
              </w:rPr>
              <w:t>Įtrauktų menininkų skaičius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27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28" w14:textId="77777777" w:rsidR="00786B25" w:rsidRDefault="00456B37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29" w14:textId="77777777" w:rsidR="00786B25" w:rsidRDefault="001F7584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12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52A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6ED04536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ED0452C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52D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</w:rPr>
              <w:t>03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ED0452E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</w:rPr>
              <w:t>02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ED0452F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Kelti teatro specialistų kvalifikaciją ir vadybinę kompetenciją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30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Direktoriaus pavaduotoja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31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Kvalifikaciją kėlusių specialistų per metus dalis nuo visų specialistų skaičiaus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32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Proc.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33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ED04534" w14:textId="77777777" w:rsidR="00786B25" w:rsidRDefault="001F7584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25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535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6ED04541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ED04537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D04538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</w:rPr>
              <w:t>03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ED04539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</w:rPr>
              <w:t>03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ED0453A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Teatro kultūrinių paslaugų ir veiklos skaitmenizavimas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3B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Kultūrinės veiklos vadybininkė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3C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Suskaitmenintų kultūros produktų (renginių, edukacinių programų, koncertų, spektaklių ir kt.) skaičius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3D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3E" w14:textId="77777777" w:rsidR="00786B25" w:rsidRDefault="00B5140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3F" w14:textId="77777777" w:rsidR="00786B25" w:rsidRDefault="001F7584" w:rsidP="00911C83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12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540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</w:tbl>
    <w:p w14:paraId="6ED04542" w14:textId="77777777" w:rsidR="00786B25" w:rsidRDefault="00786B25">
      <w:pPr>
        <w:rPr>
          <w:b/>
          <w:szCs w:val="24"/>
        </w:rPr>
      </w:pPr>
    </w:p>
    <w:p w14:paraId="6ED04543" w14:textId="77777777" w:rsidR="00B7379C" w:rsidRDefault="00B7379C">
      <w:pPr>
        <w:rPr>
          <w:b/>
          <w:szCs w:val="24"/>
        </w:rPr>
      </w:pPr>
    </w:p>
    <w:p w14:paraId="6ED04544" w14:textId="77777777" w:rsidR="00955F95" w:rsidRDefault="00955F95">
      <w:pPr>
        <w:rPr>
          <w:b/>
          <w:szCs w:val="24"/>
        </w:rPr>
      </w:pPr>
    </w:p>
    <w:p w14:paraId="6ED04545" w14:textId="77777777" w:rsidR="00F569D1" w:rsidRDefault="00F569D1" w:rsidP="00F569D1">
      <w:pPr>
        <w:rPr>
          <w:b/>
          <w:bCs/>
        </w:rPr>
      </w:pPr>
    </w:p>
    <w:p w14:paraId="6ED04546" w14:textId="77777777" w:rsidR="00954A03" w:rsidRPr="00954A03" w:rsidRDefault="00954A03" w:rsidP="00954A03">
      <w:pPr>
        <w:suppressAutoHyphens w:val="0"/>
        <w:jc w:val="center"/>
      </w:pPr>
      <w:r w:rsidRPr="00954A03">
        <w:rPr>
          <w:b/>
          <w:szCs w:val="24"/>
        </w:rPr>
        <w:t>LĖŠOS IR NUMATOMI FINANSAVIMO ŠALTINIAI</w:t>
      </w:r>
    </w:p>
    <w:p w14:paraId="6ED04547" w14:textId="77777777" w:rsidR="00954A03" w:rsidRPr="00954A03" w:rsidRDefault="00954A03" w:rsidP="00954A03">
      <w:pPr>
        <w:suppressAutoHyphens w:val="0"/>
        <w:jc w:val="center"/>
        <w:rPr>
          <w:b/>
          <w:bCs/>
        </w:rPr>
      </w:pPr>
      <w:r w:rsidRPr="00954A03">
        <w:rPr>
          <w:b/>
          <w:bCs/>
        </w:rPr>
        <w:t xml:space="preserve">                                                                                                                                                                          Tūkst. Eur</w:t>
      </w:r>
    </w:p>
    <w:tbl>
      <w:tblPr>
        <w:tblW w:w="12059" w:type="dxa"/>
        <w:jc w:val="center"/>
        <w:tblLook w:val="04A0" w:firstRow="1" w:lastRow="0" w:firstColumn="1" w:lastColumn="0" w:noHBand="0" w:noVBand="1"/>
      </w:tblPr>
      <w:tblGrid>
        <w:gridCol w:w="7220"/>
        <w:gridCol w:w="2551"/>
        <w:gridCol w:w="2288"/>
      </w:tblGrid>
      <w:tr w:rsidR="00954A03" w:rsidRPr="00954A03" w14:paraId="6ED0454E" w14:textId="77777777" w:rsidTr="0057067F">
        <w:trPr>
          <w:trHeight w:val="978"/>
          <w:jc w:val="center"/>
        </w:trPr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6ED04548" w14:textId="77777777" w:rsidR="00954A03" w:rsidRPr="00954A03" w:rsidRDefault="00954A03" w:rsidP="00954A03">
            <w:pPr>
              <w:suppressAutoHyphens w:val="0"/>
              <w:jc w:val="center"/>
              <w:rPr>
                <w:b/>
                <w:bCs/>
                <w:szCs w:val="24"/>
              </w:rPr>
            </w:pPr>
            <w:r w:rsidRPr="00954A03">
              <w:rPr>
                <w:b/>
                <w:bCs/>
                <w:szCs w:val="24"/>
              </w:rPr>
              <w:t>Finansavimo šaltiniai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6ED04549" w14:textId="77777777" w:rsidR="00954A03" w:rsidRPr="00954A03" w:rsidRDefault="00954A03" w:rsidP="00954A03">
            <w:pPr>
              <w:suppressAutoHyphens w:val="0"/>
              <w:jc w:val="center"/>
              <w:rPr>
                <w:b/>
                <w:bCs/>
                <w:szCs w:val="24"/>
              </w:rPr>
            </w:pPr>
            <w:r w:rsidRPr="00954A03">
              <w:rPr>
                <w:b/>
                <w:bCs/>
                <w:szCs w:val="24"/>
              </w:rPr>
              <w:t xml:space="preserve">Asignavimai </w:t>
            </w:r>
          </w:p>
          <w:p w14:paraId="6ED0454A" w14:textId="77777777" w:rsidR="00954A03" w:rsidRPr="00954A03" w:rsidRDefault="00954A03" w:rsidP="00954A03">
            <w:pPr>
              <w:suppressAutoHyphens w:val="0"/>
              <w:jc w:val="center"/>
              <w:rPr>
                <w:b/>
                <w:bCs/>
                <w:szCs w:val="24"/>
              </w:rPr>
            </w:pPr>
            <w:r w:rsidRPr="00954A03">
              <w:rPr>
                <w:b/>
                <w:bCs/>
                <w:szCs w:val="24"/>
              </w:rPr>
              <w:t xml:space="preserve">2023  metams </w:t>
            </w:r>
          </w:p>
          <w:p w14:paraId="6ED0454B" w14:textId="77777777" w:rsidR="00954A03" w:rsidRPr="00954A03" w:rsidRDefault="00954A03" w:rsidP="00954A03">
            <w:pPr>
              <w:suppressAutoHyphens w:val="0"/>
              <w:jc w:val="center"/>
              <w:rPr>
                <w:b/>
                <w:bCs/>
                <w:szCs w:val="24"/>
              </w:rPr>
            </w:pPr>
            <w:r w:rsidRPr="00954A03">
              <w:rPr>
                <w:b/>
                <w:bCs/>
                <w:szCs w:val="24"/>
              </w:rPr>
              <w:t>(bazinis biudžetas)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ED0454C" w14:textId="77777777" w:rsidR="00954A03" w:rsidRPr="00954A03" w:rsidRDefault="00954A03" w:rsidP="00954A03">
            <w:pPr>
              <w:suppressAutoHyphens w:val="0"/>
              <w:jc w:val="center"/>
              <w:rPr>
                <w:b/>
                <w:bCs/>
                <w:szCs w:val="24"/>
              </w:rPr>
            </w:pPr>
            <w:r w:rsidRPr="00954A03">
              <w:rPr>
                <w:b/>
                <w:bCs/>
                <w:szCs w:val="24"/>
              </w:rPr>
              <w:t xml:space="preserve">Asignavimai biudžetiniams </w:t>
            </w:r>
          </w:p>
          <w:p w14:paraId="6ED0454D" w14:textId="77777777" w:rsidR="00954A03" w:rsidRPr="00954A03" w:rsidRDefault="00954A03" w:rsidP="00954A03">
            <w:pPr>
              <w:suppressAutoHyphens w:val="0"/>
              <w:jc w:val="center"/>
            </w:pPr>
            <w:r w:rsidRPr="00954A03">
              <w:rPr>
                <w:b/>
                <w:bCs/>
                <w:szCs w:val="24"/>
              </w:rPr>
              <w:t>2024 metams</w:t>
            </w:r>
          </w:p>
        </w:tc>
      </w:tr>
      <w:tr w:rsidR="00954A03" w:rsidRPr="00954A03" w14:paraId="6ED04552" w14:textId="77777777" w:rsidTr="0057067F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4F" w14:textId="77777777" w:rsidR="00954A03" w:rsidRPr="00954A03" w:rsidRDefault="00954A03" w:rsidP="00954A03">
            <w:pPr>
              <w:suppressAutoHyphens w:val="0"/>
              <w:rPr>
                <w:b/>
              </w:rPr>
            </w:pPr>
            <w:r w:rsidRPr="00954A03">
              <w:rPr>
                <w:b/>
              </w:rPr>
              <w:t>1. Savivaldybės biudžetas, iš jo: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D04550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b/>
                <w:szCs w:val="24"/>
              </w:rPr>
            </w:pPr>
            <w:r w:rsidRPr="00954A03">
              <w:rPr>
                <w:b/>
                <w:szCs w:val="24"/>
              </w:rPr>
              <w:t>562.5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551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szCs w:val="24"/>
              </w:rPr>
            </w:pPr>
            <w:r w:rsidRPr="00954A03">
              <w:rPr>
                <w:szCs w:val="24"/>
              </w:rPr>
              <w:t>657.5</w:t>
            </w:r>
          </w:p>
        </w:tc>
      </w:tr>
      <w:tr w:rsidR="00954A03" w:rsidRPr="00954A03" w14:paraId="6ED04556" w14:textId="77777777" w:rsidTr="0057067F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53" w14:textId="77777777" w:rsidR="00954A03" w:rsidRPr="00954A03" w:rsidRDefault="00954A03" w:rsidP="00954A03">
            <w:pPr>
              <w:suppressAutoHyphens w:val="0"/>
            </w:pPr>
            <w:r w:rsidRPr="00954A03">
              <w:t>1.1. Savivaldybės biudžeto lėšos (SB)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D04554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szCs w:val="24"/>
              </w:rPr>
            </w:pPr>
            <w:r w:rsidRPr="00954A03">
              <w:rPr>
                <w:szCs w:val="24"/>
              </w:rPr>
              <w:t>536.5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555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szCs w:val="24"/>
              </w:rPr>
            </w:pPr>
            <w:r w:rsidRPr="00954A03">
              <w:rPr>
                <w:szCs w:val="24"/>
              </w:rPr>
              <w:t>617.5</w:t>
            </w:r>
          </w:p>
        </w:tc>
      </w:tr>
      <w:tr w:rsidR="00954A03" w:rsidRPr="00954A03" w14:paraId="6ED0455A" w14:textId="77777777" w:rsidTr="0057067F">
        <w:trPr>
          <w:trHeight w:val="25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57" w14:textId="77777777" w:rsidR="00954A03" w:rsidRPr="00954A03" w:rsidRDefault="00954A03" w:rsidP="00954A03">
            <w:pPr>
              <w:suppressAutoHyphens w:val="0"/>
              <w:rPr>
                <w:color w:val="FF0000"/>
              </w:rPr>
            </w:pPr>
            <w:r w:rsidRPr="00954A03">
              <w:t xml:space="preserve">1.2. Valstybės biudžeto specialiosios tikslinės dotacijos lėšos valstybės funkcijoms atlikti (VBSF)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58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559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szCs w:val="24"/>
              </w:rPr>
            </w:pPr>
          </w:p>
        </w:tc>
      </w:tr>
      <w:tr w:rsidR="00954A03" w:rsidRPr="00954A03" w14:paraId="6ED0455E" w14:textId="77777777" w:rsidTr="0057067F">
        <w:trPr>
          <w:trHeight w:val="29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5B" w14:textId="77777777" w:rsidR="00954A03" w:rsidRPr="00954A03" w:rsidRDefault="00954A03" w:rsidP="00954A03">
            <w:pPr>
              <w:suppressAutoHyphens w:val="0"/>
            </w:pPr>
            <w:r w:rsidRPr="00954A03">
              <w:t>1.3. Valstybės biudžeto specialiosios tikslinės dotacijos lėšos regioninėms įstaigoms ir klasėms finansuoti (VBSR)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5C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55D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szCs w:val="24"/>
              </w:rPr>
            </w:pPr>
          </w:p>
        </w:tc>
      </w:tr>
      <w:tr w:rsidR="00954A03" w:rsidRPr="00954A03" w14:paraId="6ED04562" w14:textId="77777777" w:rsidTr="0057067F">
        <w:trPr>
          <w:trHeight w:val="29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5F" w14:textId="77777777" w:rsidR="00954A03" w:rsidRPr="00954A03" w:rsidRDefault="00954A03" w:rsidP="00954A03">
            <w:pPr>
              <w:suppressAutoHyphens w:val="0"/>
            </w:pPr>
            <w:r w:rsidRPr="00954A03">
              <w:t>1.4. Įstaigų pajamos už paslaugas (SP)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60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szCs w:val="24"/>
              </w:rPr>
            </w:pPr>
            <w:r w:rsidRPr="00954A03">
              <w:rPr>
                <w:szCs w:val="24"/>
              </w:rPr>
              <w:t>26.0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561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szCs w:val="24"/>
              </w:rPr>
            </w:pPr>
            <w:r w:rsidRPr="00954A03">
              <w:rPr>
                <w:szCs w:val="24"/>
              </w:rPr>
              <w:t>40</w:t>
            </w:r>
          </w:p>
        </w:tc>
      </w:tr>
      <w:tr w:rsidR="00954A03" w:rsidRPr="00954A03" w14:paraId="6ED04566" w14:textId="77777777" w:rsidTr="0057067F">
        <w:trPr>
          <w:trHeight w:val="262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63" w14:textId="77777777" w:rsidR="00954A03" w:rsidRPr="00954A03" w:rsidRDefault="00954A03" w:rsidP="00954A03">
            <w:pPr>
              <w:suppressAutoHyphens w:val="0"/>
            </w:pPr>
            <w:r w:rsidRPr="00954A03">
              <w:t>1.5. Valstybės biudžeto lėšos (VB)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64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565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szCs w:val="24"/>
              </w:rPr>
            </w:pPr>
          </w:p>
        </w:tc>
      </w:tr>
      <w:tr w:rsidR="00954A03" w:rsidRPr="00954A03" w14:paraId="6ED0456A" w14:textId="77777777" w:rsidTr="0057067F">
        <w:trPr>
          <w:trHeight w:val="25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67" w14:textId="77777777" w:rsidR="00954A03" w:rsidRPr="00954A03" w:rsidRDefault="00954A03" w:rsidP="00954A03">
            <w:pPr>
              <w:suppressAutoHyphens w:val="0"/>
            </w:pPr>
            <w:r w:rsidRPr="00954A03">
              <w:t xml:space="preserve">1.6. </w:t>
            </w:r>
            <w:r w:rsidRPr="00954A03">
              <w:rPr>
                <w:szCs w:val="18"/>
                <w:lang w:eastAsia="lt-LT"/>
              </w:rPr>
              <w:t>Paskolos lėšos (</w:t>
            </w:r>
            <w:r w:rsidRPr="00954A03">
              <w:rPr>
                <w:bCs/>
                <w:szCs w:val="18"/>
                <w:lang w:eastAsia="lt-LT"/>
              </w:rPr>
              <w:t>P)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68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569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szCs w:val="24"/>
              </w:rPr>
            </w:pPr>
          </w:p>
        </w:tc>
      </w:tr>
      <w:tr w:rsidR="00954A03" w:rsidRPr="00954A03" w14:paraId="6ED0456E" w14:textId="77777777" w:rsidTr="0057067F">
        <w:trPr>
          <w:trHeight w:val="25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6B" w14:textId="77777777" w:rsidR="00954A03" w:rsidRPr="00954A03" w:rsidRDefault="00954A03" w:rsidP="00954A03">
            <w:pPr>
              <w:suppressAutoHyphens w:val="0"/>
            </w:pPr>
            <w:r w:rsidRPr="00954A03">
              <w:rPr>
                <w:szCs w:val="18"/>
                <w:lang w:eastAsia="lt-LT"/>
              </w:rPr>
              <w:t xml:space="preserve">1.7. </w:t>
            </w:r>
            <w:r w:rsidRPr="00954A03">
              <w:rPr>
                <w:szCs w:val="24"/>
              </w:rPr>
              <w:t>Ugdymo reikmių lėšos (</w:t>
            </w:r>
            <w:r w:rsidRPr="00954A03">
              <w:rPr>
                <w:bCs/>
                <w:szCs w:val="24"/>
              </w:rPr>
              <w:t>ML)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6C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56D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szCs w:val="24"/>
              </w:rPr>
            </w:pPr>
          </w:p>
        </w:tc>
      </w:tr>
      <w:tr w:rsidR="00954A03" w:rsidRPr="00954A03" w14:paraId="6ED04572" w14:textId="77777777" w:rsidTr="0057067F">
        <w:trPr>
          <w:trHeight w:val="25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6F" w14:textId="77777777" w:rsidR="00954A03" w:rsidRPr="00954A03" w:rsidRDefault="00954A03" w:rsidP="00954A03">
            <w:pPr>
              <w:suppressAutoHyphens w:val="0"/>
              <w:rPr>
                <w:szCs w:val="18"/>
                <w:lang w:eastAsia="lt-LT"/>
              </w:rPr>
            </w:pPr>
            <w:r w:rsidRPr="00954A03">
              <w:rPr>
                <w:szCs w:val="18"/>
                <w:lang w:eastAsia="lt-LT"/>
              </w:rPr>
              <w:t xml:space="preserve">1.8. </w:t>
            </w:r>
            <w:r w:rsidRPr="00954A03">
              <w:rPr>
                <w:szCs w:val="22"/>
              </w:rPr>
              <w:t>Praėjusių metų lėšų likutis (L)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70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571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szCs w:val="24"/>
              </w:rPr>
            </w:pPr>
          </w:p>
        </w:tc>
      </w:tr>
      <w:tr w:rsidR="00954A03" w:rsidRPr="00954A03" w14:paraId="6ED04576" w14:textId="77777777" w:rsidTr="0057067F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73" w14:textId="77777777" w:rsidR="00954A03" w:rsidRPr="00954A03" w:rsidRDefault="00954A03" w:rsidP="00954A03">
            <w:pPr>
              <w:suppressAutoHyphens w:val="0"/>
            </w:pPr>
            <w:r w:rsidRPr="00954A03">
              <w:rPr>
                <w:szCs w:val="18"/>
                <w:lang w:eastAsia="lt-LT"/>
              </w:rPr>
              <w:t>1.9. Europos Sąjungos struktūrinių fondų lėšos (</w:t>
            </w:r>
            <w:r w:rsidRPr="00954A03">
              <w:rPr>
                <w:bCs/>
                <w:szCs w:val="18"/>
                <w:lang w:eastAsia="lt-LT"/>
              </w:rPr>
              <w:t>ES)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74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575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szCs w:val="24"/>
              </w:rPr>
            </w:pPr>
          </w:p>
        </w:tc>
      </w:tr>
      <w:tr w:rsidR="00954A03" w:rsidRPr="00954A03" w14:paraId="6ED0457A" w14:textId="77777777" w:rsidTr="0057067F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77" w14:textId="77777777" w:rsidR="00954A03" w:rsidRPr="00954A03" w:rsidRDefault="00954A03" w:rsidP="00954A03">
            <w:pPr>
              <w:suppressAutoHyphens w:val="0"/>
              <w:rPr>
                <w:b/>
              </w:rPr>
            </w:pPr>
            <w:r w:rsidRPr="00954A03">
              <w:rPr>
                <w:b/>
              </w:rPr>
              <w:t>2. Kiti šaltiniai, iš viso: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78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579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szCs w:val="24"/>
              </w:rPr>
            </w:pPr>
            <w:r w:rsidRPr="00954A03">
              <w:rPr>
                <w:szCs w:val="24"/>
              </w:rPr>
              <w:t>0.1</w:t>
            </w:r>
          </w:p>
        </w:tc>
      </w:tr>
      <w:tr w:rsidR="00954A03" w:rsidRPr="00954A03" w14:paraId="6ED0457E" w14:textId="77777777" w:rsidTr="0057067F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7B" w14:textId="77777777" w:rsidR="00954A03" w:rsidRPr="00954A03" w:rsidRDefault="00954A03" w:rsidP="00954A03">
            <w:pPr>
              <w:suppressAutoHyphens w:val="0"/>
              <w:rPr>
                <w:bCs/>
                <w:szCs w:val="24"/>
                <w:lang w:eastAsia="lt-LT"/>
              </w:rPr>
            </w:pPr>
            <w:r w:rsidRPr="00954A03">
              <w:rPr>
                <w:bCs/>
                <w:szCs w:val="24"/>
                <w:lang w:eastAsia="lt-LT"/>
              </w:rPr>
              <w:t>2.1. Gyventojų pajamų mokestis (GPM)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7C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57D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szCs w:val="24"/>
              </w:rPr>
            </w:pPr>
            <w:r w:rsidRPr="00954A03">
              <w:rPr>
                <w:szCs w:val="24"/>
              </w:rPr>
              <w:t>0.1</w:t>
            </w:r>
          </w:p>
        </w:tc>
      </w:tr>
      <w:tr w:rsidR="00954A03" w:rsidRPr="00954A03" w14:paraId="6ED04582" w14:textId="77777777" w:rsidTr="0057067F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7F" w14:textId="77777777" w:rsidR="00954A03" w:rsidRPr="00954A03" w:rsidRDefault="00954A03" w:rsidP="00954A03">
            <w:pPr>
              <w:suppressAutoHyphens w:val="0"/>
              <w:rPr>
                <w:bCs/>
                <w:szCs w:val="24"/>
                <w:lang w:eastAsia="lt-LT"/>
              </w:rPr>
            </w:pPr>
            <w:r w:rsidRPr="00954A03">
              <w:rPr>
                <w:bCs/>
                <w:szCs w:val="24"/>
                <w:lang w:eastAsia="lt-LT"/>
              </w:rPr>
              <w:t>2.2. Rėmėjų lėšos (RL)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80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581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szCs w:val="24"/>
              </w:rPr>
            </w:pPr>
          </w:p>
        </w:tc>
      </w:tr>
      <w:tr w:rsidR="00954A03" w:rsidRPr="00954A03" w14:paraId="6ED04586" w14:textId="77777777" w:rsidTr="0057067F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83" w14:textId="77777777" w:rsidR="00954A03" w:rsidRPr="00954A03" w:rsidRDefault="00954A03" w:rsidP="00954A03">
            <w:pPr>
              <w:suppressAutoHyphens w:val="0"/>
              <w:rPr>
                <w:bCs/>
                <w:szCs w:val="24"/>
                <w:lang w:eastAsia="lt-LT"/>
              </w:rPr>
            </w:pPr>
            <w:r w:rsidRPr="00954A03">
              <w:rPr>
                <w:bCs/>
                <w:szCs w:val="24"/>
                <w:lang w:eastAsia="lt-LT"/>
              </w:rPr>
              <w:t xml:space="preserve">2.3. </w:t>
            </w:r>
            <w:r w:rsidRPr="00954A03">
              <w:rPr>
                <w:szCs w:val="22"/>
              </w:rPr>
              <w:t>Valstybės biudžeto lėšos, kurios neapskaitomos biudžete (VBN)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84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585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szCs w:val="24"/>
              </w:rPr>
            </w:pPr>
          </w:p>
        </w:tc>
      </w:tr>
      <w:tr w:rsidR="00954A03" w:rsidRPr="00954A03" w14:paraId="6ED0458A" w14:textId="77777777" w:rsidTr="0057067F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87" w14:textId="77777777" w:rsidR="00954A03" w:rsidRPr="00954A03" w:rsidRDefault="00954A03" w:rsidP="00954A03">
            <w:pPr>
              <w:suppressAutoHyphens w:val="0"/>
              <w:rPr>
                <w:bCs/>
                <w:szCs w:val="24"/>
                <w:lang w:eastAsia="lt-LT"/>
              </w:rPr>
            </w:pPr>
            <w:r w:rsidRPr="00954A03">
              <w:rPr>
                <w:bCs/>
                <w:szCs w:val="24"/>
                <w:lang w:eastAsia="lt-LT"/>
              </w:rPr>
              <w:t>2.4.  Kiti (įrašyti)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88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589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szCs w:val="24"/>
              </w:rPr>
            </w:pPr>
          </w:p>
        </w:tc>
      </w:tr>
      <w:tr w:rsidR="00954A03" w:rsidRPr="00954A03" w14:paraId="6ED0458E" w14:textId="77777777" w:rsidTr="0057067F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8B" w14:textId="77777777" w:rsidR="00954A03" w:rsidRPr="00954A03" w:rsidRDefault="00954A03" w:rsidP="00954A03">
            <w:pPr>
              <w:suppressAutoHyphens w:val="0"/>
              <w:rPr>
                <w:bCs/>
                <w:szCs w:val="24"/>
                <w:lang w:eastAsia="lt-LT"/>
              </w:rPr>
            </w:pPr>
            <w:r w:rsidRPr="00954A03">
              <w:rPr>
                <w:b/>
              </w:rPr>
              <w:t>LĖŠOS IŠ VISO</w:t>
            </w:r>
            <w:r w:rsidRPr="00954A03">
              <w:t xml:space="preserve"> (1 + 2)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58C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szCs w:val="24"/>
              </w:rPr>
            </w:pPr>
            <w:r w:rsidRPr="00954A03">
              <w:rPr>
                <w:szCs w:val="24"/>
              </w:rPr>
              <w:t>562.5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458D" w14:textId="77777777" w:rsidR="00954A03" w:rsidRPr="00954A03" w:rsidRDefault="00954A03" w:rsidP="00954A03">
            <w:pPr>
              <w:suppressAutoHyphens w:val="0"/>
              <w:snapToGrid w:val="0"/>
              <w:jc w:val="both"/>
              <w:rPr>
                <w:szCs w:val="24"/>
              </w:rPr>
            </w:pPr>
            <w:r w:rsidRPr="00954A03">
              <w:rPr>
                <w:szCs w:val="24"/>
              </w:rPr>
              <w:t>657.6</w:t>
            </w:r>
          </w:p>
        </w:tc>
      </w:tr>
    </w:tbl>
    <w:p w14:paraId="6ED0458F" w14:textId="77777777" w:rsidR="00F569D1" w:rsidRDefault="00F569D1">
      <w:pPr>
        <w:rPr>
          <w:b/>
          <w:szCs w:val="24"/>
        </w:rPr>
      </w:pPr>
    </w:p>
    <w:sectPr w:rsidR="00F569D1" w:rsidSect="00726307">
      <w:headerReference w:type="default" r:id="rId8"/>
      <w:headerReference w:type="first" r:id="rId9"/>
      <w:pgSz w:w="16838" w:h="11906" w:orient="landscape"/>
      <w:pgMar w:top="1701" w:right="851" w:bottom="680" w:left="851" w:header="567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04592" w14:textId="77777777" w:rsidR="00100B39" w:rsidRDefault="00100B39">
      <w:r>
        <w:separator/>
      </w:r>
    </w:p>
  </w:endnote>
  <w:endnote w:type="continuationSeparator" w:id="0">
    <w:p w14:paraId="6ED04593" w14:textId="77777777" w:rsidR="00100B39" w:rsidRDefault="0010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HelveticaLT;Times New Roman"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;MS Gothic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04590" w14:textId="77777777" w:rsidR="00100B39" w:rsidRDefault="00100B39">
      <w:r>
        <w:separator/>
      </w:r>
    </w:p>
  </w:footnote>
  <w:footnote w:type="continuationSeparator" w:id="0">
    <w:p w14:paraId="6ED04591" w14:textId="77777777" w:rsidR="00100B39" w:rsidRDefault="00100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05064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D04594" w14:textId="77777777" w:rsidR="00726307" w:rsidRDefault="0072630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D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D04595" w14:textId="77777777" w:rsidR="00726307" w:rsidRDefault="007263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4911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D04596" w14:textId="77777777" w:rsidR="00726307" w:rsidRDefault="0072630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D04597" w14:textId="77777777" w:rsidR="00786B25" w:rsidRDefault="00786B2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195A"/>
    <w:multiLevelType w:val="multilevel"/>
    <w:tmpl w:val="988E11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580DD6"/>
    <w:multiLevelType w:val="multilevel"/>
    <w:tmpl w:val="197C1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5D31790A"/>
    <w:multiLevelType w:val="multilevel"/>
    <w:tmpl w:val="8D043ADA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A686A8F"/>
    <w:multiLevelType w:val="hybridMultilevel"/>
    <w:tmpl w:val="6088B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077BD"/>
    <w:multiLevelType w:val="multilevel"/>
    <w:tmpl w:val="8884B6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25"/>
    <w:rsid w:val="00022860"/>
    <w:rsid w:val="000272AB"/>
    <w:rsid w:val="0007505B"/>
    <w:rsid w:val="000A5FF0"/>
    <w:rsid w:val="000C1D2A"/>
    <w:rsid w:val="00100B39"/>
    <w:rsid w:val="0012540E"/>
    <w:rsid w:val="00180EC1"/>
    <w:rsid w:val="00182279"/>
    <w:rsid w:val="001841C3"/>
    <w:rsid w:val="001C0371"/>
    <w:rsid w:val="001E5DCD"/>
    <w:rsid w:val="001F7584"/>
    <w:rsid w:val="002550FE"/>
    <w:rsid w:val="00262E7F"/>
    <w:rsid w:val="00317AA3"/>
    <w:rsid w:val="003B3E6C"/>
    <w:rsid w:val="0042103B"/>
    <w:rsid w:val="00441395"/>
    <w:rsid w:val="00456B37"/>
    <w:rsid w:val="004B0EF8"/>
    <w:rsid w:val="004B4866"/>
    <w:rsid w:val="004D2B93"/>
    <w:rsid w:val="00535A20"/>
    <w:rsid w:val="005D3C5D"/>
    <w:rsid w:val="005F0EE7"/>
    <w:rsid w:val="00624CF7"/>
    <w:rsid w:val="00640B33"/>
    <w:rsid w:val="006474F7"/>
    <w:rsid w:val="00677596"/>
    <w:rsid w:val="006816C9"/>
    <w:rsid w:val="0069227D"/>
    <w:rsid w:val="006A1B36"/>
    <w:rsid w:val="006E0F04"/>
    <w:rsid w:val="00710654"/>
    <w:rsid w:val="00726307"/>
    <w:rsid w:val="007646B5"/>
    <w:rsid w:val="00782231"/>
    <w:rsid w:val="00786B25"/>
    <w:rsid w:val="007F3430"/>
    <w:rsid w:val="008C7DD5"/>
    <w:rsid w:val="00911C83"/>
    <w:rsid w:val="00954A03"/>
    <w:rsid w:val="00955F95"/>
    <w:rsid w:val="009D335D"/>
    <w:rsid w:val="00A06C13"/>
    <w:rsid w:val="00A40D8C"/>
    <w:rsid w:val="00A5236B"/>
    <w:rsid w:val="00A8679C"/>
    <w:rsid w:val="00AC17C7"/>
    <w:rsid w:val="00B21A66"/>
    <w:rsid w:val="00B51406"/>
    <w:rsid w:val="00B7379C"/>
    <w:rsid w:val="00BB3449"/>
    <w:rsid w:val="00BD479B"/>
    <w:rsid w:val="00C4778F"/>
    <w:rsid w:val="00CA50DC"/>
    <w:rsid w:val="00CC3BC4"/>
    <w:rsid w:val="00CF110B"/>
    <w:rsid w:val="00D650EC"/>
    <w:rsid w:val="00DA4B87"/>
    <w:rsid w:val="00DF4884"/>
    <w:rsid w:val="00E21186"/>
    <w:rsid w:val="00E40988"/>
    <w:rsid w:val="00E507FC"/>
    <w:rsid w:val="00E61E4F"/>
    <w:rsid w:val="00E65265"/>
    <w:rsid w:val="00E66476"/>
    <w:rsid w:val="00EC75B9"/>
    <w:rsid w:val="00EE1C5A"/>
    <w:rsid w:val="00F0111A"/>
    <w:rsid w:val="00F247C2"/>
    <w:rsid w:val="00F569D1"/>
    <w:rsid w:val="00F62D8B"/>
    <w:rsid w:val="00F74180"/>
    <w:rsid w:val="00F92CAC"/>
    <w:rsid w:val="00F93211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04376"/>
  <w15:docId w15:val="{FA3738F8-B495-4233-B5E4-1761591C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uiPriority w:val="9"/>
    <w:unhideWhenUsed/>
    <w:qFormat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Times New Roman" w:hAnsi="Symbol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eastAsia="Times New Roman" w:hAnsi="Symbol" w:cs="Times New Roman"/>
      <w:sz w:val="20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styleId="Puslapionumeris">
    <w:name w:val="page number"/>
    <w:basedOn w:val="Numatytasispastraiposriftas"/>
    <w:qFormat/>
  </w:style>
  <w:style w:type="character" w:customStyle="1" w:styleId="PagrindinistekstasDiagrama">
    <w:name w:val="Pagrindinis tekstas Diagrama"/>
    <w:qFormat/>
    <w:rPr>
      <w:rFonts w:ascii="TimesLT;Times New Roman" w:hAnsi="TimesLT;Times New Roman" w:cs="TimesLT;Times New Roman"/>
      <w:sz w:val="22"/>
      <w:lang w:val="lt-LT"/>
    </w:rPr>
  </w:style>
  <w:style w:type="character" w:customStyle="1" w:styleId="PavadinimasDiagrama">
    <w:name w:val="Pavadinimas Diagrama"/>
    <w:qFormat/>
    <w:rPr>
      <w:b/>
      <w:sz w:val="28"/>
      <w:lang w:val="lt-LT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Style3">
    <w:name w:val="Style3"/>
    <w:uiPriority w:val="99"/>
    <w:qFormat/>
    <w:rPr>
      <w:rFonts w:ascii="Times New Roman" w:hAnsi="Times New Roman" w:cs="Times New Roman"/>
      <w:sz w:val="24"/>
    </w:rPr>
  </w:style>
  <w:style w:type="character" w:customStyle="1" w:styleId="SraopastraipaDiagrama">
    <w:name w:val="Sąrašo pastraipa Diagrama"/>
    <w:qFormat/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DA7C50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DA7C50"/>
    <w:rPr>
      <w:rFonts w:ascii="Times New Roman" w:eastAsia="Times New Roman" w:hAnsi="Times New Roman" w:cs="Times New Roman"/>
      <w:szCs w:val="20"/>
      <w:lang w:val="lt-LT" w:bidi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DA7C50"/>
    <w:rPr>
      <w:rFonts w:ascii="Times New Roman" w:eastAsia="Times New Roman" w:hAnsi="Times New Roman" w:cs="Times New Roman"/>
      <w:b/>
      <w:bCs/>
      <w:szCs w:val="20"/>
      <w:lang w:val="lt-LT" w:bidi="ar-SA"/>
    </w:rPr>
  </w:style>
  <w:style w:type="character" w:styleId="Hipersaitas">
    <w:name w:val="Hyperlink"/>
    <w:rPr>
      <w:color w:val="000080"/>
      <w:u w:val="single"/>
    </w:rPr>
  </w:style>
  <w:style w:type="paragraph" w:customStyle="1" w:styleId="Heading">
    <w:name w:val="Heading"/>
    <w:basedOn w:val="prastasis"/>
    <w:next w:val="Pagrindinistekstas"/>
    <w:qFormat/>
    <w:pPr>
      <w:jc w:val="center"/>
    </w:pPr>
    <w:rPr>
      <w:b/>
      <w:sz w:val="28"/>
    </w:rPr>
  </w:style>
  <w:style w:type="paragraph" w:styleId="Pagrindinistekstas">
    <w:name w:val="Body Text"/>
    <w:basedOn w:val="prastasis"/>
    <w:rPr>
      <w:rFonts w:ascii="TimesLT;Times New Roman" w:hAnsi="TimesLT;Times New Roman" w:cs="TimesLT;Times New Roman"/>
      <w:sz w:val="22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1"/>
    <w:uiPriority w:val="99"/>
  </w:style>
  <w:style w:type="paragraph" w:styleId="Porat">
    <w:name w:val="footer"/>
    <w:basedOn w:val="prastasis"/>
  </w:style>
  <w:style w:type="paragraph" w:styleId="Paantrat">
    <w:name w:val="Subtitle"/>
    <w:basedOn w:val="prastasis"/>
    <w:next w:val="Pagrindinistekstas"/>
    <w:uiPriority w:val="11"/>
    <w:qFormat/>
    <w:pPr>
      <w:jc w:val="center"/>
    </w:pPr>
    <w:rPr>
      <w:b/>
      <w:sz w:val="28"/>
    </w:rPr>
  </w:style>
  <w:style w:type="paragraph" w:styleId="Pagrindinistekstas2">
    <w:name w:val="Body Text 2"/>
    <w:basedOn w:val="prastasis"/>
    <w:qFormat/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 w:val="20"/>
    </w:rPr>
  </w:style>
  <w:style w:type="paragraph" w:customStyle="1" w:styleId="BodyTextIndent21">
    <w:name w:val="Body Text Indent 21"/>
    <w:basedOn w:val="prastasis"/>
    <w:qFormat/>
    <w:pPr>
      <w:ind w:firstLine="360"/>
      <w:jc w:val="both"/>
    </w:pPr>
    <w:rPr>
      <w:szCs w:val="24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prastasis"/>
    <w:qFormat/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DA7C5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DA7C50"/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AntratsDiagrama1">
    <w:name w:val="Antraštės Diagrama1"/>
    <w:basedOn w:val="Numatytasispastraiposriftas"/>
    <w:link w:val="Antrats"/>
    <w:uiPriority w:val="99"/>
    <w:rsid w:val="00726307"/>
    <w:rPr>
      <w:rFonts w:ascii="Times New Roman" w:eastAsia="Times New Roman" w:hAnsi="Times New Roman" w:cs="Times New Roman"/>
      <w:sz w:val="24"/>
      <w:szCs w:val="20"/>
      <w:lang w:val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BA02D-48CC-4E65-BF62-0B624B6D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5836</Words>
  <Characters>3327</Characters>
  <Application>Microsoft Office Word</Application>
  <DocSecurity>4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SOCIALINĖS IR EKONOMINĖS PLĖTROS PROGRAMŲ FORMŲ, FORMOS 1B PILDYMO INSTRUKCIJOS PATVIRTINIMO, PAVEDIMO SAVIVALDYBĖS ADMINISTRACIJOS STRUKTŪRINIAMS PADALINIAMS IR ADMINISTRACIJOS DIREKTORIAUS 2009 M. LAPKRIČIO 18 D. ĮSAKYMO NR. A-1123 1, 2</vt:lpstr>
      <vt:lpstr>DĖL SAVIVALDYBĖS SOCIALINĖS IR EKONOMINĖS PLĖTROS PROGRAMŲ FORMŲ, FORMOS 1B PILDYMO INSTRUKCIJOS PATVIRTINIMO, PAVEDIMO SAVIVALDYBĖS ADMINISTRACIJOS STRUKTŪRINIAMS PADALINIAMS IR ADMINISTRACIJOS DIREKTORIAUS 2009 M. LAPKRIČIO 18 D. ĮSAKYMO NR. A-1123 1, 2</vt:lpstr>
    </vt:vector>
  </TitlesOfParts>
  <Company>Microsoft</Company>
  <LinksUpToDate>false</LinksUpToDate>
  <CharactersWithSpaces>9145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SOCIALINĖS IR EKONOMINĖS PLĖTROS PROGRAMŲ FORMŲ, FORMOS 1B PILDYMO INSTRUKCIJOS PATVIRTINIMO, PAVEDIMO SAVIVALDYBĖS ADMINISTRACIJOS STRUKTŪRINIAMS PADALINIAMS IR ADMINISTRACIJOS DIREKTORIAUS 2009 M. LAPKRIČIO 18 D. ĮSAKYMO NR. A-1123 1, 2 PUNKTŲ PRIPAŽINIMO NETEKUSIAIS GALIOS</dc:title>
  <dc:subject>A-1151</dc:subject>
  <dc:creator>PANEVĖŽIO MIESTO SAVIVALDYBĖS ADMINISTRACIJOS DIREKTORIUS</dc:creator>
  <cp:lastModifiedBy>Diana Brazdžiunienė</cp:lastModifiedBy>
  <cp:revision>2</cp:revision>
  <cp:lastPrinted>2024-01-16T10:31:00Z</cp:lastPrinted>
  <dcterms:created xsi:type="dcterms:W3CDTF">2024-02-14T08:46:00Z</dcterms:created>
  <dcterms:modified xsi:type="dcterms:W3CDTF">2024-02-14T08:46:00Z</dcterms:modified>
  <dc:language>en-US</dc:language>
</cp:coreProperties>
</file>