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5163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1CE4B0C" wp14:editId="7221EAA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31014" w14:textId="77777777" w:rsidR="005C41AC" w:rsidRPr="005C41AC" w:rsidRDefault="005C41AC" w:rsidP="005C41AC">
      <w:pPr>
        <w:jc w:val="center"/>
        <w:rPr>
          <w:szCs w:val="24"/>
        </w:rPr>
      </w:pPr>
    </w:p>
    <w:p w14:paraId="438CBB0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8EF4393" w14:textId="77777777" w:rsidR="005C41AC" w:rsidRPr="005C41AC" w:rsidRDefault="005C41AC" w:rsidP="00571BF3">
      <w:pPr>
        <w:keepNext/>
        <w:jc w:val="center"/>
        <w:outlineLvl w:val="1"/>
      </w:pPr>
    </w:p>
    <w:p w14:paraId="5E001DF1" w14:textId="77777777" w:rsidR="005C41AC" w:rsidRPr="005C41AC" w:rsidRDefault="005C41AC" w:rsidP="00571BF3">
      <w:pPr>
        <w:keepNext/>
        <w:jc w:val="center"/>
        <w:outlineLvl w:val="1"/>
      </w:pPr>
    </w:p>
    <w:p w14:paraId="4589819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3D4BEE" w14:textId="2282D379" w:rsidR="0062551B" w:rsidRPr="00A562AA" w:rsidRDefault="006127B2" w:rsidP="005F44E3">
      <w:pPr>
        <w:pStyle w:val="Antrat1"/>
      </w:pPr>
      <w:r w:rsidRPr="003936DF">
        <w:t>DĖL</w:t>
      </w:r>
      <w:r w:rsidR="001C4D01" w:rsidRPr="003936DF">
        <w:t xml:space="preserve"> </w:t>
      </w:r>
      <w:r w:rsidR="0095448D" w:rsidRPr="003936DF">
        <w:t>SAVIVALDYBĖS TARYBOS 20</w:t>
      </w:r>
      <w:r w:rsidR="00C368E4" w:rsidRPr="003936DF">
        <w:t>21</w:t>
      </w:r>
      <w:r w:rsidR="004B5935" w:rsidRPr="003936DF">
        <w:t xml:space="preserve"> </w:t>
      </w:r>
      <w:r w:rsidR="0095448D" w:rsidRPr="003936DF">
        <w:t xml:space="preserve">M. </w:t>
      </w:r>
      <w:r w:rsidR="00C368E4" w:rsidRPr="003936DF">
        <w:t>GEGUŽĖS</w:t>
      </w:r>
      <w:r w:rsidR="0095448D" w:rsidRPr="003936DF">
        <w:t xml:space="preserve"> 26 D. SPRENDIMO NR. 1-</w:t>
      </w:r>
      <w:r w:rsidR="00C368E4" w:rsidRPr="003936DF">
        <w:t>167</w:t>
      </w:r>
      <w:r w:rsidR="0095448D" w:rsidRPr="003936DF">
        <w:t xml:space="preserve"> „</w:t>
      </w:r>
      <w:r w:rsidR="0095448D" w:rsidRPr="003936DF">
        <w:rPr>
          <w:szCs w:val="24"/>
        </w:rPr>
        <w:t>DĖL PANEVĖŽIO MIESTO SAVIVALDYBEI NUOSAVYBĖS TEISE PRIKLAUSANČIO TURTO VALDYMO, NAUDOJIMO IR DISPONAVIMO JUO ATASKAITOS RENGIMO IR TEIKIMO TVARKOS APRAŠO PATVIRTINIMO</w:t>
      </w:r>
      <w:r w:rsidR="00894B85" w:rsidRPr="003936DF">
        <w:rPr>
          <w:szCs w:val="24"/>
        </w:rPr>
        <w:t xml:space="preserve"> IR  SAVIVALDYBĖS TARYBOS 2015 M. KOVO 26 D. SPRENDIMO NR. 1-82 SU VĖLESNIU PAKEITIMU PRIPAŽINIMO NETEKUSIU GALIOS</w:t>
      </w:r>
      <w:r w:rsidR="0095448D" w:rsidRPr="003936DF">
        <w:rPr>
          <w:szCs w:val="24"/>
        </w:rPr>
        <w:t>“ PAKEITIMO</w:t>
      </w:r>
    </w:p>
    <w:p w14:paraId="1596CDA5" w14:textId="77777777" w:rsidR="0062551B" w:rsidRDefault="0062551B" w:rsidP="003E58F0">
      <w:pPr>
        <w:jc w:val="center"/>
      </w:pPr>
    </w:p>
    <w:p w14:paraId="555BE0C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kovo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TSP-143</w:t>
      </w:r>
      <w:r>
        <w:fldChar w:fldCharType="end"/>
      </w:r>
      <w:bookmarkEnd w:id="2"/>
    </w:p>
    <w:p w14:paraId="40CBD23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64D7015" w14:textId="77777777" w:rsidR="0062551B" w:rsidRDefault="0062551B" w:rsidP="00BA085E">
      <w:pPr>
        <w:jc w:val="center"/>
      </w:pPr>
    </w:p>
    <w:p w14:paraId="43D1D47C" w14:textId="77777777" w:rsidR="0062551B" w:rsidRPr="00A562AA" w:rsidRDefault="0062551B" w:rsidP="00BA085E">
      <w:pPr>
        <w:jc w:val="center"/>
      </w:pPr>
    </w:p>
    <w:p w14:paraId="4A59E55C" w14:textId="45582A93" w:rsidR="001C4D01" w:rsidRPr="00BA085E" w:rsidRDefault="0062551B" w:rsidP="00BA085E">
      <w:pPr>
        <w:spacing w:line="360" w:lineRule="auto"/>
        <w:ind w:firstLine="851"/>
        <w:jc w:val="both"/>
        <w:rPr>
          <w:szCs w:val="24"/>
        </w:rPr>
      </w:pPr>
      <w:r w:rsidRPr="00BA085E">
        <w:rPr>
          <w:szCs w:val="24"/>
        </w:rPr>
        <w:t>Vadovaudamasi</w:t>
      </w:r>
      <w:r w:rsidR="00BA085E">
        <w:rPr>
          <w:szCs w:val="24"/>
        </w:rPr>
        <w:t xml:space="preserve"> </w:t>
      </w:r>
      <w:r w:rsidR="00BA085E" w:rsidRPr="00BA085E">
        <w:rPr>
          <w:szCs w:val="24"/>
        </w:rPr>
        <w:t>Lietuvos Respublikos vietos savivaldos įstatymo 15 straipsnio 4 dalimi</w:t>
      </w:r>
      <w:r w:rsidR="00BA085E">
        <w:rPr>
          <w:szCs w:val="24"/>
        </w:rPr>
        <w:t>,</w:t>
      </w:r>
      <w:r w:rsidR="001C4D01" w:rsidRPr="00BA085E">
        <w:rPr>
          <w:szCs w:val="24"/>
        </w:rPr>
        <w:t xml:space="preserve"> Lietuvos Respublikos valstybės ir savivaldybių turto valdymo, naudojimo ir disponavimo juo įstatymo 16 straipsnio 3 dalimi ir Panevėžio miesto savivaldybės tarybos</w:t>
      </w:r>
      <w:r w:rsidR="00BA085E">
        <w:rPr>
          <w:szCs w:val="24"/>
        </w:rPr>
        <w:t xml:space="preserve"> veiklos</w:t>
      </w:r>
      <w:r w:rsidR="001C4D01" w:rsidRPr="00BA085E">
        <w:rPr>
          <w:szCs w:val="24"/>
        </w:rPr>
        <w:t xml:space="preserve"> reglamento, </w:t>
      </w:r>
      <w:r w:rsidR="001C4D01" w:rsidRPr="00BA085E">
        <w:t>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="001C4D01" w:rsidRPr="00BA085E">
        <w:rPr>
          <w:szCs w:val="24"/>
        </w:rPr>
        <w:t>, Panevėžio miesto savivaldybės taryba  n u s p r e n d ž i a:</w:t>
      </w:r>
    </w:p>
    <w:p w14:paraId="75C0D349" w14:textId="462B518D" w:rsidR="001C4D01" w:rsidRPr="00BA085E" w:rsidRDefault="001C4D01" w:rsidP="0095448D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BA085E">
        <w:rPr>
          <w:szCs w:val="24"/>
        </w:rPr>
        <w:t>P</w:t>
      </w:r>
      <w:r w:rsidR="00491BED" w:rsidRPr="00BA085E">
        <w:rPr>
          <w:szCs w:val="24"/>
        </w:rPr>
        <w:t>akeisti</w:t>
      </w:r>
      <w:r w:rsidRPr="00BA085E">
        <w:rPr>
          <w:szCs w:val="24"/>
        </w:rPr>
        <w:t xml:space="preserve"> Panevėžio miesto savivaldybei nuosavybės teise priklausančio turto valdymo, naudojimo ir disponavimo juo ataskaitos rengimo ir teikimo tvarkos aprašą</w:t>
      </w:r>
      <w:r w:rsidR="00652E78">
        <w:rPr>
          <w:szCs w:val="24"/>
        </w:rPr>
        <w:t xml:space="preserve"> (toliau – Aprašas)</w:t>
      </w:r>
      <w:r w:rsidR="00BA085E">
        <w:rPr>
          <w:szCs w:val="24"/>
        </w:rPr>
        <w:t xml:space="preserve">, patvirtintą Panevėžio miesto savivaldybės tarybos </w:t>
      </w:r>
      <w:r w:rsidR="00BA085E" w:rsidRPr="00BA085E">
        <w:rPr>
          <w:szCs w:val="24"/>
        </w:rPr>
        <w:t>20</w:t>
      </w:r>
      <w:r w:rsidR="00894B85">
        <w:rPr>
          <w:szCs w:val="24"/>
        </w:rPr>
        <w:t>21</w:t>
      </w:r>
      <w:r w:rsidR="00BA085E" w:rsidRPr="00BA085E">
        <w:rPr>
          <w:szCs w:val="24"/>
        </w:rPr>
        <w:t xml:space="preserve"> m. </w:t>
      </w:r>
      <w:r w:rsidR="00894B85">
        <w:rPr>
          <w:szCs w:val="24"/>
        </w:rPr>
        <w:t>gegužės</w:t>
      </w:r>
      <w:r w:rsidR="00BA085E" w:rsidRPr="00BA085E">
        <w:rPr>
          <w:szCs w:val="24"/>
        </w:rPr>
        <w:t xml:space="preserve"> 26 d. sprendim</w:t>
      </w:r>
      <w:r w:rsidR="00BA085E">
        <w:rPr>
          <w:szCs w:val="24"/>
        </w:rPr>
        <w:t>u</w:t>
      </w:r>
      <w:r w:rsidR="00BA085E" w:rsidRPr="00BA085E">
        <w:rPr>
          <w:szCs w:val="24"/>
        </w:rPr>
        <w:t xml:space="preserve"> </w:t>
      </w:r>
      <w:r w:rsidR="00BA085E">
        <w:rPr>
          <w:szCs w:val="24"/>
        </w:rPr>
        <w:t>N</w:t>
      </w:r>
      <w:r w:rsidR="00BA085E" w:rsidRPr="00BA085E">
        <w:rPr>
          <w:szCs w:val="24"/>
        </w:rPr>
        <w:t>r. 1-</w:t>
      </w:r>
      <w:r w:rsidR="00894B85">
        <w:rPr>
          <w:szCs w:val="24"/>
        </w:rPr>
        <w:t>167</w:t>
      </w:r>
      <w:r w:rsidR="00491BED" w:rsidRPr="00BA085E">
        <w:rPr>
          <w:szCs w:val="24"/>
        </w:rPr>
        <w:t xml:space="preserve"> </w:t>
      </w:r>
      <w:r w:rsidR="00BA085E">
        <w:rPr>
          <w:szCs w:val="24"/>
        </w:rPr>
        <w:t>„</w:t>
      </w:r>
      <w:r w:rsidR="004B5935" w:rsidRPr="004B5935">
        <w:rPr>
          <w:szCs w:val="24"/>
        </w:rPr>
        <w:t>Dėl Panevėžio miesto savivaldybei nuosavybės teise priklausančio turto valdymo, naudojimo ir disponavimo juo ataskaitos rengimo ir teikimo tvarkos aprašo patvirtinimo ir Savivaldybės tarybos 2015 m. kovo 26</w:t>
      </w:r>
      <w:r w:rsidR="004B5935">
        <w:rPr>
          <w:szCs w:val="24"/>
        </w:rPr>
        <w:t> </w:t>
      </w:r>
      <w:r w:rsidR="004B5935" w:rsidRPr="004B5935">
        <w:rPr>
          <w:szCs w:val="24"/>
        </w:rPr>
        <w:t>d. sprendimo Nr. 1-82 „Dėl Panevėžio miesto savivaldybei nuosavybės teise priklausančio turto valdymo, naudojimo ir disponavimo juo ataskaitos rengimo ir teikimo tvarkos aprašo patvirtinimo“ su vėlesniu pakeitimu pripažinimo netekusiu galios</w:t>
      </w:r>
      <w:r w:rsidR="00894B85">
        <w:rPr>
          <w:szCs w:val="24"/>
        </w:rPr>
        <w:t>“</w:t>
      </w:r>
      <w:r w:rsidR="00491709">
        <w:rPr>
          <w:szCs w:val="24"/>
        </w:rPr>
        <w:t>,</w:t>
      </w:r>
      <w:r w:rsidR="00491BED" w:rsidRPr="00BA085E">
        <w:rPr>
          <w:szCs w:val="24"/>
        </w:rPr>
        <w:t xml:space="preserve"> </w:t>
      </w:r>
      <w:r w:rsidR="00652E78">
        <w:rPr>
          <w:szCs w:val="24"/>
        </w:rPr>
        <w:t xml:space="preserve">Aprašo </w:t>
      </w:r>
      <w:r w:rsidR="00491BED" w:rsidRPr="00652E78">
        <w:rPr>
          <w:szCs w:val="24"/>
        </w:rPr>
        <w:t xml:space="preserve">1 priedą ir </w:t>
      </w:r>
      <w:r w:rsidR="00BA085E" w:rsidRPr="00652E78">
        <w:rPr>
          <w:szCs w:val="24"/>
        </w:rPr>
        <w:t xml:space="preserve">juos </w:t>
      </w:r>
      <w:r w:rsidR="00491BED" w:rsidRPr="00BA085E">
        <w:rPr>
          <w:szCs w:val="24"/>
        </w:rPr>
        <w:t>išdėstyti nauja redakcija</w:t>
      </w:r>
      <w:r w:rsidRPr="00BA085E">
        <w:rPr>
          <w:szCs w:val="24"/>
        </w:rPr>
        <w:t xml:space="preserve"> (pridedama).</w:t>
      </w:r>
    </w:p>
    <w:p w14:paraId="1F169DAC" w14:textId="15A0A8F2" w:rsidR="00491BED" w:rsidRPr="00BA085E" w:rsidRDefault="00491BED" w:rsidP="0095448D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</w:pPr>
      <w:r w:rsidRPr="00BA085E">
        <w:t xml:space="preserve">Nustatyti, kad sprendimas: </w:t>
      </w:r>
    </w:p>
    <w:p w14:paraId="61E3CAC9" w14:textId="77777777" w:rsidR="0095448D" w:rsidRPr="0095448D" w:rsidRDefault="00491BED" w:rsidP="0095448D">
      <w:pPr>
        <w:pStyle w:val="Sraopastraipa"/>
        <w:numPr>
          <w:ilvl w:val="1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BA085E">
        <w:t xml:space="preserve">skelbiamas Teisės aktų registre ir Panevėžio miesto savivaldybės interneto svetainėje; </w:t>
      </w:r>
    </w:p>
    <w:p w14:paraId="63D16060" w14:textId="5CDF1AA9" w:rsidR="005C41AC" w:rsidRPr="0095448D" w:rsidRDefault="00491BED" w:rsidP="0095448D">
      <w:pPr>
        <w:pStyle w:val="Sraopastraipa"/>
        <w:numPr>
          <w:ilvl w:val="1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BA085E">
        <w:t>įsigalioja kitą dieną po oficialaus paskelbimo Teisės aktų registre.</w:t>
      </w:r>
    </w:p>
    <w:p w14:paraId="17862D1D" w14:textId="77777777" w:rsidR="005C41AC" w:rsidRPr="00A562AA" w:rsidRDefault="005C41AC" w:rsidP="002D0B3C">
      <w:pPr>
        <w:jc w:val="both"/>
        <w:rPr>
          <w:szCs w:val="24"/>
        </w:rPr>
      </w:pPr>
    </w:p>
    <w:p w14:paraId="117D701A" w14:textId="77777777" w:rsidR="0062551B" w:rsidRDefault="0062551B" w:rsidP="002D0B3C">
      <w:pPr>
        <w:jc w:val="both"/>
        <w:rPr>
          <w:szCs w:val="24"/>
        </w:rPr>
      </w:pPr>
    </w:p>
    <w:p w14:paraId="144262A0" w14:textId="4B3310F5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95448D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C553DA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EB53C" w14:textId="77777777" w:rsidR="00C553DA" w:rsidRDefault="00C553DA">
      <w:r>
        <w:separator/>
      </w:r>
    </w:p>
  </w:endnote>
  <w:endnote w:type="continuationSeparator" w:id="0">
    <w:p w14:paraId="12A318A8" w14:textId="77777777" w:rsidR="00C553DA" w:rsidRDefault="00C5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C34F7" w14:textId="77777777" w:rsidR="0062551B" w:rsidRDefault="0062551B" w:rsidP="00BE4566">
    <w:pPr>
      <w:tabs>
        <w:tab w:val="left" w:pos="8445"/>
      </w:tabs>
    </w:pPr>
    <w:r>
      <w:tab/>
    </w:r>
  </w:p>
  <w:p w14:paraId="5C78A8B1" w14:textId="77777777" w:rsidR="0062551B" w:rsidRDefault="0062551B"/>
  <w:p w14:paraId="1BEC7AA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11023" w14:textId="77777777" w:rsidR="0062551B" w:rsidRDefault="0062551B" w:rsidP="00DD20B8">
    <w:pPr>
      <w:pStyle w:val="Porat"/>
    </w:pPr>
  </w:p>
  <w:p w14:paraId="4774C663" w14:textId="77777777" w:rsidR="0062551B" w:rsidRDefault="0062551B" w:rsidP="00DD20B8">
    <w:pPr>
      <w:pStyle w:val="Porat"/>
    </w:pPr>
  </w:p>
  <w:p w14:paraId="65EB9C3A" w14:textId="77777777" w:rsidR="0062551B" w:rsidRDefault="0062551B" w:rsidP="00DD20B8">
    <w:pPr>
      <w:pStyle w:val="Porat"/>
    </w:pPr>
  </w:p>
  <w:p w14:paraId="1AD55C3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F8792" w14:textId="77777777" w:rsidR="00C553DA" w:rsidRDefault="00C553DA">
      <w:r>
        <w:separator/>
      </w:r>
    </w:p>
  </w:footnote>
  <w:footnote w:type="continuationSeparator" w:id="0">
    <w:p w14:paraId="73F10AC6" w14:textId="77777777" w:rsidR="00C553DA" w:rsidRDefault="00C55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C7D50" w14:textId="77777777" w:rsidR="0062551B" w:rsidRDefault="0062551B">
    <w:pPr>
      <w:pStyle w:val="Antrats"/>
      <w:jc w:val="center"/>
    </w:pPr>
  </w:p>
  <w:p w14:paraId="48B02334" w14:textId="77777777" w:rsidR="0062551B" w:rsidRDefault="0062551B">
    <w:pPr>
      <w:pStyle w:val="Antrats"/>
      <w:jc w:val="center"/>
    </w:pPr>
  </w:p>
  <w:p w14:paraId="2843642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C64D81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5683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727012"/>
    <w:multiLevelType w:val="hybridMultilevel"/>
    <w:tmpl w:val="50202CBE"/>
    <w:lvl w:ilvl="0" w:tplc="B9988286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34050"/>
    <w:rsid w:val="00153B94"/>
    <w:rsid w:val="001B1FE3"/>
    <w:rsid w:val="001C4D01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735F"/>
    <w:rsid w:val="00392558"/>
    <w:rsid w:val="003936DF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91709"/>
    <w:rsid w:val="00491BED"/>
    <w:rsid w:val="004A3610"/>
    <w:rsid w:val="004B5935"/>
    <w:rsid w:val="004C07E0"/>
    <w:rsid w:val="004D35C5"/>
    <w:rsid w:val="004E4142"/>
    <w:rsid w:val="00510DE4"/>
    <w:rsid w:val="005166E3"/>
    <w:rsid w:val="0052387D"/>
    <w:rsid w:val="00524D2D"/>
    <w:rsid w:val="005312DB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2E7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6F64"/>
    <w:rsid w:val="008608CB"/>
    <w:rsid w:val="0086111D"/>
    <w:rsid w:val="00876E15"/>
    <w:rsid w:val="0088367B"/>
    <w:rsid w:val="00883F12"/>
    <w:rsid w:val="00894B85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448D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085E"/>
    <w:rsid w:val="00BA458B"/>
    <w:rsid w:val="00BB0318"/>
    <w:rsid w:val="00BB130F"/>
    <w:rsid w:val="00BB6886"/>
    <w:rsid w:val="00BD3683"/>
    <w:rsid w:val="00BD5C3A"/>
    <w:rsid w:val="00BE4566"/>
    <w:rsid w:val="00BF06D7"/>
    <w:rsid w:val="00BF0A1B"/>
    <w:rsid w:val="00C008EA"/>
    <w:rsid w:val="00C13EA5"/>
    <w:rsid w:val="00C14F8B"/>
    <w:rsid w:val="00C368E4"/>
    <w:rsid w:val="00C40FD3"/>
    <w:rsid w:val="00C420AA"/>
    <w:rsid w:val="00C52416"/>
    <w:rsid w:val="00C553DA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0D7A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C4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278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2024-03-13T09:03:00Z</cp:lastPrinted>
  <dcterms:created xsi:type="dcterms:W3CDTF">2024-03-15T12:47:00Z</dcterms:created>
  <dcterms:modified xsi:type="dcterms:W3CDTF">2024-03-15T12:47:00Z</dcterms:modified>
</cp:coreProperties>
</file>