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FE35" w14:textId="77777777" w:rsidR="00680103" w:rsidRDefault="00680103" w:rsidP="00287A08">
      <w:pPr>
        <w:jc w:val="center"/>
      </w:pPr>
    </w:p>
    <w:p w14:paraId="07BEF4CF" w14:textId="77777777" w:rsidR="00680103" w:rsidRDefault="00680103" w:rsidP="00287A08">
      <w:pPr>
        <w:jc w:val="center"/>
      </w:pPr>
    </w:p>
    <w:p w14:paraId="47F98DB6" w14:textId="51A0252C" w:rsidR="00FF314A" w:rsidRPr="00033F3E" w:rsidRDefault="00FF314A" w:rsidP="00287A08">
      <w:pPr>
        <w:jc w:val="center"/>
      </w:pPr>
      <w:r w:rsidRPr="00033F3E">
        <w:t>AIŠKINAMASIS RAŠTAS</w:t>
      </w:r>
    </w:p>
    <w:p w14:paraId="735850E6" w14:textId="77777777" w:rsidR="008728FB" w:rsidRPr="00033F3E" w:rsidRDefault="008728FB" w:rsidP="00287A08">
      <w:pPr>
        <w:ind w:left="360"/>
        <w:jc w:val="center"/>
        <w:outlineLvl w:val="0"/>
        <w:rPr>
          <w:b/>
          <w:bCs/>
        </w:rPr>
      </w:pPr>
      <w:bookmarkStart w:id="0" w:name="_Hlk70341645"/>
    </w:p>
    <w:bookmarkEnd w:id="0"/>
    <w:p w14:paraId="1A81B3A5" w14:textId="77777777" w:rsidR="00357227" w:rsidRPr="00127E30" w:rsidRDefault="00357227" w:rsidP="00357227">
      <w:pPr>
        <w:ind w:left="360"/>
        <w:jc w:val="center"/>
        <w:outlineLvl w:val="0"/>
      </w:pPr>
      <w:r w:rsidRPr="00445E16">
        <w:rPr>
          <w:b/>
          <w:bCs/>
        </w:rPr>
        <w:t>DĖL LEIDIMO VYKDYTI VIEŠĄJĮ PIRKIMĄ „</w:t>
      </w:r>
      <w:r w:rsidRPr="001818F6">
        <w:rPr>
          <w:b/>
          <w:bCs/>
          <w:caps/>
        </w:rPr>
        <w:t>Futbolo aikštės remonto darbai, Smėlynės g. 2 B, Panevėžys</w:t>
      </w:r>
      <w:r w:rsidRPr="00C0349D">
        <w:rPr>
          <w:b/>
          <w:bCs/>
        </w:rPr>
        <w:t>“ IR ADMINISTRACIJOS DIREKTORIUI PASIRAŠYTI SUTARTĮ</w:t>
      </w:r>
    </w:p>
    <w:p w14:paraId="74A28852" w14:textId="77777777" w:rsidR="00B74C5A" w:rsidRPr="00033F3E" w:rsidRDefault="00B74C5A" w:rsidP="00287A08">
      <w:pPr>
        <w:jc w:val="center"/>
      </w:pPr>
    </w:p>
    <w:p w14:paraId="6EFE7076" w14:textId="13A57BE8" w:rsidR="007A5C78" w:rsidRPr="00033F3E" w:rsidRDefault="009008A3" w:rsidP="00287A08">
      <w:pPr>
        <w:jc w:val="center"/>
      </w:pPr>
      <w:r w:rsidRPr="00033F3E">
        <w:t>20</w:t>
      </w:r>
      <w:r w:rsidR="009E314F" w:rsidRPr="00033F3E">
        <w:t>2</w:t>
      </w:r>
      <w:r w:rsidR="00287A08" w:rsidRPr="00033F3E">
        <w:t>4</w:t>
      </w:r>
      <w:r w:rsidR="00642095" w:rsidRPr="00033F3E">
        <w:t>-</w:t>
      </w:r>
      <w:r w:rsidR="00BA498B" w:rsidRPr="00033F3E">
        <w:t>0</w:t>
      </w:r>
      <w:r w:rsidR="00287A08" w:rsidRPr="00033F3E">
        <w:t>3</w:t>
      </w:r>
      <w:r w:rsidR="008728FB" w:rsidRPr="00033F3E">
        <w:t>-</w:t>
      </w:r>
      <w:r w:rsidR="00357227">
        <w:t>20</w:t>
      </w:r>
    </w:p>
    <w:p w14:paraId="1D74D290" w14:textId="77777777" w:rsidR="00BA498B" w:rsidRPr="00033F3E" w:rsidRDefault="00BA498B" w:rsidP="00287A08">
      <w:pPr>
        <w:jc w:val="center"/>
      </w:pPr>
    </w:p>
    <w:p w14:paraId="1C420CF1" w14:textId="38C4BFCA" w:rsidR="00FF314A" w:rsidRPr="00033F3E" w:rsidRDefault="00FF314A" w:rsidP="00287A08">
      <w:pPr>
        <w:jc w:val="center"/>
      </w:pPr>
      <w:r w:rsidRPr="00033F3E">
        <w:t>Panevėžys</w:t>
      </w:r>
    </w:p>
    <w:p w14:paraId="2CF73472" w14:textId="77777777" w:rsidR="00615F0E" w:rsidRPr="00033F3E" w:rsidRDefault="00615F0E" w:rsidP="00287A08">
      <w:pPr>
        <w:jc w:val="both"/>
      </w:pPr>
    </w:p>
    <w:p w14:paraId="149AB14E" w14:textId="77777777" w:rsidR="00680103" w:rsidRDefault="00680103" w:rsidP="00680103">
      <w:pPr>
        <w:spacing w:line="360" w:lineRule="auto"/>
        <w:ind w:left="561"/>
        <w:jc w:val="both"/>
        <w:rPr>
          <w:b/>
        </w:rPr>
      </w:pPr>
    </w:p>
    <w:p w14:paraId="22A3CA6A" w14:textId="43C26B49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Problemos esmė</w:t>
      </w:r>
      <w:r w:rsidR="00693D7A" w:rsidRPr="00033F3E">
        <w:rPr>
          <w:b/>
        </w:rPr>
        <w:t>.</w:t>
      </w:r>
    </w:p>
    <w:p w14:paraId="2996064C" w14:textId="7CEEE80A" w:rsidR="00B27066" w:rsidRPr="00033F3E" w:rsidRDefault="009E314F" w:rsidP="001A6747">
      <w:pPr>
        <w:spacing w:line="360" w:lineRule="auto"/>
        <w:ind w:firstLine="567"/>
        <w:jc w:val="both"/>
      </w:pPr>
      <w:r w:rsidRPr="00033F3E">
        <w:t xml:space="preserve"> </w:t>
      </w:r>
      <w:r w:rsidRPr="00033F3E">
        <w:tab/>
      </w:r>
      <w:r w:rsidR="00680103">
        <w:t xml:space="preserve">Iš Lietuvos futbolo federacijos (toliau - LFF) gautas patvirtinimas, kad LFF siekdama stiprinti ir plėtoti futbolo sporto šaką Lietuvoje bei norėdama tobulinti sporto infrastruktūrą, skirs pilnų matmenų dirbtinę dangą, </w:t>
      </w:r>
      <w:r w:rsidR="00680103" w:rsidRPr="003852BC">
        <w:rPr>
          <w:i/>
          <w:iCs/>
        </w:rPr>
        <w:t>(be užpildų)</w:t>
      </w:r>
      <w:r w:rsidR="00680103">
        <w:t xml:space="preserve"> atitinkančią FIFA Quality Pro kokybę. Ši sintetinė dirbtinė danga skiriama stadiono, esančio Smėlynės g. 2 b, Panevėžys (toliau - Stadionas), dangai pakeisti. </w:t>
      </w:r>
      <w:r w:rsidR="00A96C5F">
        <w:t xml:space="preserve"> Taip pat planuojama suprojektuoti ir rekonstruoti stadiono apšvietimą. </w:t>
      </w:r>
      <w:r w:rsidR="00357227">
        <w:t>Kadangi šiuo metu nėra numatytas remonto darbams finansavimas</w:t>
      </w:r>
      <w:r w:rsidR="001A60BA" w:rsidRPr="00033F3E">
        <w:t xml:space="preserve">, </w:t>
      </w:r>
      <w:r w:rsidR="001A7C3E" w:rsidRPr="00033F3E">
        <w:t xml:space="preserve">todėl </w:t>
      </w:r>
      <w:r w:rsidR="001A60BA" w:rsidRPr="00033F3E">
        <w:t>vadovaujantis</w:t>
      </w:r>
      <w:r w:rsidR="001A7C3E" w:rsidRPr="00033F3E">
        <w:t>,</w:t>
      </w:r>
      <w:r w:rsidR="001A60BA" w:rsidRPr="00033F3E">
        <w:t xml:space="preserve"> </w:t>
      </w:r>
      <w:bookmarkStart w:id="1" w:name="_Hlk66959153"/>
      <w:r w:rsidR="00724470" w:rsidRPr="00033F3E"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</w:t>
      </w:r>
      <w:bookmarkEnd w:id="1"/>
      <w:r w:rsidR="001A60BA" w:rsidRPr="00033F3E">
        <w:t xml:space="preserve">, esant numatytam daliniam finansavimui ir darbams persikeliant į kitus metus, reikalingas Tarybos pritarimas dėl viešojo pirkimo (rangos darbams nupirkti) vykdymo ir sutarties pasirašymo. </w:t>
      </w:r>
    </w:p>
    <w:p w14:paraId="097698D0" w14:textId="1093DE5C" w:rsidR="00FF314A" w:rsidRPr="00033F3E" w:rsidRDefault="00FF314A" w:rsidP="00287A08">
      <w:pPr>
        <w:pStyle w:val="Sraopastraipa"/>
        <w:numPr>
          <w:ilvl w:val="0"/>
          <w:numId w:val="1"/>
        </w:numPr>
        <w:spacing w:line="360" w:lineRule="auto"/>
        <w:jc w:val="both"/>
      </w:pPr>
      <w:r w:rsidRPr="00033F3E">
        <w:rPr>
          <w:b/>
        </w:rPr>
        <w:t>Kaip šiuo metu sprendžiami projekte aptarti klausimai</w:t>
      </w:r>
      <w:r w:rsidR="00693D7A" w:rsidRPr="00033F3E">
        <w:rPr>
          <w:b/>
        </w:rPr>
        <w:t>.</w:t>
      </w:r>
    </w:p>
    <w:p w14:paraId="25D12BF2" w14:textId="4D4C3564" w:rsidR="00567B6F" w:rsidRPr="00033F3E" w:rsidRDefault="00B5773C" w:rsidP="00287A08">
      <w:pPr>
        <w:spacing w:line="360" w:lineRule="auto"/>
        <w:ind w:firstLine="561"/>
        <w:jc w:val="both"/>
      </w:pPr>
      <w:r w:rsidRPr="00033F3E">
        <w:t xml:space="preserve">Šiuo metu Tarybai teikiamas sprendimo projektas dėl leidimo vykdyti </w:t>
      </w:r>
      <w:r w:rsidR="009A572C" w:rsidRPr="00033F3E">
        <w:t xml:space="preserve">viešąjį pirkimą </w:t>
      </w:r>
      <w:r w:rsidR="00C87C8D" w:rsidRPr="00033F3E">
        <w:t>„</w:t>
      </w:r>
      <w:r w:rsidR="00680103">
        <w:t>Futbolo aikštės remonto darbai, Smėlynės g. 2B, Panevėžys</w:t>
      </w:r>
      <w:r w:rsidR="00C87C8D" w:rsidRPr="00033F3E">
        <w:t>“</w:t>
      </w:r>
      <w:r w:rsidR="008728FB" w:rsidRPr="00033F3E">
        <w:t xml:space="preserve">, </w:t>
      </w:r>
      <w:r w:rsidR="00C87C8D" w:rsidRPr="00033F3E">
        <w:t>remonto</w:t>
      </w:r>
      <w:r w:rsidR="008728FB" w:rsidRPr="00033F3E">
        <w:t xml:space="preserve"> </w:t>
      </w:r>
      <w:r w:rsidR="009E314F" w:rsidRPr="00033F3E">
        <w:t>darbams atlikti</w:t>
      </w:r>
      <w:r w:rsidR="008334D9" w:rsidRPr="00033F3E">
        <w:t>,</w:t>
      </w:r>
      <w:r w:rsidR="009E314F" w:rsidRPr="00033F3E">
        <w:t xml:space="preserve"> </w:t>
      </w:r>
      <w:r w:rsidR="00BE3686" w:rsidRPr="00033F3E">
        <w:t>numatant</w:t>
      </w:r>
      <w:r w:rsidR="00DA15EE" w:rsidRPr="00033F3E">
        <w:t xml:space="preserve"> </w:t>
      </w:r>
      <w:r w:rsidR="009A572C" w:rsidRPr="00033F3E">
        <w:t>finansavim</w:t>
      </w:r>
      <w:r w:rsidR="00BE3686" w:rsidRPr="00033F3E">
        <w:t>ą</w:t>
      </w:r>
      <w:r w:rsidR="009A572C" w:rsidRPr="00033F3E">
        <w:t xml:space="preserve"> </w:t>
      </w:r>
      <w:r w:rsidRPr="00033F3E">
        <w:t>ir Administracijos direktoriui pasirašyti sutartį.</w:t>
      </w:r>
      <w:r w:rsidR="00A309FA" w:rsidRPr="00033F3E">
        <w:t xml:space="preserve"> Tarybai pritarus sprendimo projektui, bus pradėtas viešasis pirkimas </w:t>
      </w:r>
      <w:r w:rsidR="00680103">
        <w:t>dangos pakeitimo darbams nupirkti</w:t>
      </w:r>
      <w:r w:rsidR="008A01ED" w:rsidRPr="00033F3E">
        <w:t>.</w:t>
      </w:r>
    </w:p>
    <w:p w14:paraId="648FB3B9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Sprendimo priėmimo būtinumo pagrindimas, kokių pozityvių rezultatų laukiama.</w:t>
      </w:r>
    </w:p>
    <w:p w14:paraId="77EEA95E" w14:textId="205F4D8A" w:rsidR="004E52A4" w:rsidRPr="00033F3E" w:rsidRDefault="0003559A" w:rsidP="00287A08">
      <w:pPr>
        <w:spacing w:line="360" w:lineRule="auto"/>
        <w:ind w:firstLine="561"/>
        <w:jc w:val="both"/>
      </w:pPr>
      <w:r w:rsidRPr="00033F3E">
        <w:t>Pritarus sprendim</w:t>
      </w:r>
      <w:r w:rsidR="006456A7">
        <w:t>o</w:t>
      </w:r>
      <w:r w:rsidRPr="00033F3E">
        <w:t xml:space="preserve"> projektui</w:t>
      </w:r>
      <w:r w:rsidR="005915C0" w:rsidRPr="00033F3E">
        <w:t xml:space="preserve"> ir n</w:t>
      </w:r>
      <w:r w:rsidRPr="00033F3E">
        <w:t xml:space="preserve">upirkus </w:t>
      </w:r>
      <w:r w:rsidR="006456A7">
        <w:t>dangos ir apšvietimo atnaujinimo</w:t>
      </w:r>
      <w:r w:rsidRPr="00033F3E">
        <w:t xml:space="preserve"> darbus </w:t>
      </w:r>
      <w:r w:rsidR="006456A7">
        <w:t xml:space="preserve">bus </w:t>
      </w:r>
      <w:r w:rsidR="00680103">
        <w:t>atnaujinta sintetinė danga</w:t>
      </w:r>
      <w:r w:rsidR="006456A7">
        <w:t xml:space="preserve"> bei stadiono apšvietimas, kurie </w:t>
      </w:r>
      <w:r w:rsidR="00680103">
        <w:t>atitiks FIFA reikalavimus</w:t>
      </w:r>
      <w:r w:rsidR="00B34E21" w:rsidRPr="00033F3E">
        <w:t>.</w:t>
      </w:r>
    </w:p>
    <w:p w14:paraId="19E4658D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Skaičiavimai, išlaidų sąmatos, finansavimo šaltiniai.</w:t>
      </w:r>
    </w:p>
    <w:p w14:paraId="6A188300" w14:textId="308F543D" w:rsidR="009D2221" w:rsidRPr="00033F3E" w:rsidRDefault="00680103" w:rsidP="00287A08">
      <w:pPr>
        <w:spacing w:line="360" w:lineRule="auto"/>
        <w:ind w:firstLine="561"/>
        <w:jc w:val="both"/>
      </w:pPr>
      <w:r>
        <w:t xml:space="preserve">Vadovaujantis sustambintais sisteliniais įkainiais </w:t>
      </w:r>
      <w:r w:rsidR="00A96C5F">
        <w:t>dangos pakeitimo</w:t>
      </w:r>
      <w:r>
        <w:t xml:space="preserve"> darbų kaina turėtų būti apie </w:t>
      </w:r>
      <w:r w:rsidR="00120424" w:rsidRPr="00033F3E">
        <w:t xml:space="preserve"> </w:t>
      </w:r>
      <w:r>
        <w:t>81,0</w:t>
      </w:r>
      <w:r w:rsidR="00961AA5" w:rsidRPr="00033F3E">
        <w:t xml:space="preserve"> tūkst.</w:t>
      </w:r>
      <w:r w:rsidR="00120424" w:rsidRPr="00033F3E">
        <w:t xml:space="preserve"> </w:t>
      </w:r>
      <w:r w:rsidR="00912F0D" w:rsidRPr="00033F3E">
        <w:t>Eur</w:t>
      </w:r>
      <w:r w:rsidR="0099403B" w:rsidRPr="00033F3E">
        <w:t>.</w:t>
      </w:r>
      <w:r w:rsidR="00A96C5F">
        <w:t xml:space="preserve">, o apšvietimo darbų kartu su </w:t>
      </w:r>
      <w:bookmarkStart w:id="2" w:name="_GoBack"/>
      <w:bookmarkEnd w:id="2"/>
      <w:r w:rsidR="00A96C5F">
        <w:t>projektavimu apie 205,0 tūkst. Eur.</w:t>
      </w:r>
      <w:r w:rsidR="0099403B" w:rsidRPr="00033F3E">
        <w:t xml:space="preserve"> Tiksli kaina bus žinoma tik įvykdžius vieš</w:t>
      </w:r>
      <w:r w:rsidR="00A96C5F">
        <w:t>uosius</w:t>
      </w:r>
      <w:r w:rsidR="0099403B" w:rsidRPr="00033F3E">
        <w:t xml:space="preserve"> pirkim</w:t>
      </w:r>
      <w:r w:rsidR="00A96C5F">
        <w:t>us</w:t>
      </w:r>
      <w:r w:rsidR="0099403B" w:rsidRPr="00033F3E">
        <w:t xml:space="preserve"> ir pasirašius sutart</w:t>
      </w:r>
      <w:r w:rsidR="00A96C5F">
        <w:t>is</w:t>
      </w:r>
      <w:r w:rsidR="0099403B" w:rsidRPr="00033F3E">
        <w:t>.</w:t>
      </w:r>
    </w:p>
    <w:p w14:paraId="7B70C95A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lastRenderedPageBreak/>
        <w:t>Galimos neigiamos pasekmės priėmus sprendimą, kokių priemonių reikėtų imtis, kad tokių pasekmių būtų išvengta.</w:t>
      </w:r>
    </w:p>
    <w:p w14:paraId="30E968CC" w14:textId="77777777" w:rsidR="009851D0" w:rsidRPr="00033F3E" w:rsidRDefault="00160D16" w:rsidP="00287A08">
      <w:pPr>
        <w:spacing w:line="360" w:lineRule="auto"/>
        <w:ind w:firstLine="567"/>
        <w:jc w:val="both"/>
      </w:pPr>
      <w:r w:rsidRPr="00033F3E">
        <w:t>Neigiamų pasekmių nenumatoma.</w:t>
      </w:r>
    </w:p>
    <w:p w14:paraId="0566318E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Kieno iniciatyva parengtas projektas.</w:t>
      </w:r>
    </w:p>
    <w:p w14:paraId="3C87C717" w14:textId="77777777" w:rsidR="006F6E45" w:rsidRPr="00033F3E" w:rsidRDefault="00082514" w:rsidP="00287A08">
      <w:pPr>
        <w:spacing w:line="360" w:lineRule="auto"/>
        <w:ind w:firstLine="561"/>
        <w:jc w:val="both"/>
      </w:pPr>
      <w:r w:rsidRPr="00033F3E">
        <w:t>Panevėžio miesto savivaldybės administracijos.</w:t>
      </w:r>
    </w:p>
    <w:p w14:paraId="3FED812A" w14:textId="77777777" w:rsidR="00DA15EE" w:rsidRPr="00033F3E" w:rsidRDefault="00DA15EE" w:rsidP="00287A08">
      <w:pPr>
        <w:ind w:right="141" w:firstLine="567"/>
        <w:jc w:val="both"/>
      </w:pPr>
    </w:p>
    <w:p w14:paraId="158110DC" w14:textId="77777777" w:rsidR="00DA15EE" w:rsidRPr="00033F3E" w:rsidRDefault="00DA15EE" w:rsidP="00287A08">
      <w:pPr>
        <w:ind w:right="141" w:firstLine="567"/>
        <w:jc w:val="both"/>
      </w:pPr>
    </w:p>
    <w:p w14:paraId="05F2E3E9" w14:textId="608D996C" w:rsidR="00680103" w:rsidRDefault="00680103" w:rsidP="00287A08">
      <w:pPr>
        <w:jc w:val="both"/>
      </w:pPr>
      <w:r>
        <w:t>Sporto skyriaus vedėja</w:t>
      </w:r>
      <w:r>
        <w:tab/>
      </w:r>
      <w:r>
        <w:tab/>
      </w:r>
      <w:r>
        <w:tab/>
      </w:r>
      <w:r>
        <w:tab/>
        <w:t xml:space="preserve">         Živilė Užtupaitė</w:t>
      </w:r>
    </w:p>
    <w:p w14:paraId="13709148" w14:textId="02976B10" w:rsidR="008B2125" w:rsidRPr="00033F3E" w:rsidRDefault="00287A08" w:rsidP="00287A08">
      <w:pPr>
        <w:jc w:val="both"/>
      </w:pPr>
      <w:r w:rsidRPr="00033F3E">
        <w:t>Statybos skyriaus vedėjas</w:t>
      </w:r>
      <w:r w:rsidRPr="00033F3E">
        <w:tab/>
      </w:r>
      <w:r w:rsidRPr="00033F3E">
        <w:tab/>
      </w:r>
      <w:r w:rsidR="00E213CA" w:rsidRPr="00033F3E">
        <w:tab/>
      </w:r>
      <w:r w:rsidR="00E213CA" w:rsidRPr="00033F3E">
        <w:tab/>
        <w:t xml:space="preserve">         </w:t>
      </w:r>
      <w:r w:rsidR="00DA15EE" w:rsidRPr="00033F3E">
        <w:t>Darius Linkonas</w:t>
      </w:r>
    </w:p>
    <w:sectPr w:rsidR="008B2125" w:rsidRPr="00033F3E" w:rsidSect="005958B4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3F3E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8643F"/>
    <w:rsid w:val="00287A08"/>
    <w:rsid w:val="00291A77"/>
    <w:rsid w:val="002C3CA0"/>
    <w:rsid w:val="002D390A"/>
    <w:rsid w:val="002E7F67"/>
    <w:rsid w:val="00325F4D"/>
    <w:rsid w:val="00332596"/>
    <w:rsid w:val="00356CDB"/>
    <w:rsid w:val="00357227"/>
    <w:rsid w:val="003E3994"/>
    <w:rsid w:val="003E5CBC"/>
    <w:rsid w:val="00435874"/>
    <w:rsid w:val="00444686"/>
    <w:rsid w:val="00465CEA"/>
    <w:rsid w:val="004813E8"/>
    <w:rsid w:val="00486BAC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915C0"/>
    <w:rsid w:val="005958B4"/>
    <w:rsid w:val="005A2ADF"/>
    <w:rsid w:val="005C1CE2"/>
    <w:rsid w:val="005D1BA8"/>
    <w:rsid w:val="005D2302"/>
    <w:rsid w:val="005D6F05"/>
    <w:rsid w:val="005E58BB"/>
    <w:rsid w:val="0060279A"/>
    <w:rsid w:val="00615F0E"/>
    <w:rsid w:val="00642095"/>
    <w:rsid w:val="006456A7"/>
    <w:rsid w:val="0064655A"/>
    <w:rsid w:val="00680103"/>
    <w:rsid w:val="00693D7A"/>
    <w:rsid w:val="006B7224"/>
    <w:rsid w:val="006C3A2C"/>
    <w:rsid w:val="006E5339"/>
    <w:rsid w:val="006E5803"/>
    <w:rsid w:val="006F409B"/>
    <w:rsid w:val="006F6E45"/>
    <w:rsid w:val="00700A29"/>
    <w:rsid w:val="00724470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5E80"/>
    <w:rsid w:val="007C296C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E7301"/>
    <w:rsid w:val="008F107A"/>
    <w:rsid w:val="008F4F01"/>
    <w:rsid w:val="009008A3"/>
    <w:rsid w:val="00907465"/>
    <w:rsid w:val="00912F0D"/>
    <w:rsid w:val="009256F7"/>
    <w:rsid w:val="009324D2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A57BE"/>
    <w:rsid w:val="009B7A28"/>
    <w:rsid w:val="009D2221"/>
    <w:rsid w:val="009E314F"/>
    <w:rsid w:val="00A0020F"/>
    <w:rsid w:val="00A309FA"/>
    <w:rsid w:val="00A36761"/>
    <w:rsid w:val="00A40597"/>
    <w:rsid w:val="00A61D74"/>
    <w:rsid w:val="00A653DF"/>
    <w:rsid w:val="00A67E0F"/>
    <w:rsid w:val="00A96C5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74C5A"/>
    <w:rsid w:val="00BA498B"/>
    <w:rsid w:val="00BC469F"/>
    <w:rsid w:val="00BD3E2D"/>
    <w:rsid w:val="00BD6BF1"/>
    <w:rsid w:val="00BE3686"/>
    <w:rsid w:val="00BE7381"/>
    <w:rsid w:val="00BF046B"/>
    <w:rsid w:val="00BF105C"/>
    <w:rsid w:val="00C53925"/>
    <w:rsid w:val="00C87C8D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DF1892"/>
    <w:rsid w:val="00E022AF"/>
    <w:rsid w:val="00E1405F"/>
    <w:rsid w:val="00E16008"/>
    <w:rsid w:val="00E213CA"/>
    <w:rsid w:val="00E243B2"/>
    <w:rsid w:val="00E454B1"/>
    <w:rsid w:val="00E83679"/>
    <w:rsid w:val="00EA7B9C"/>
    <w:rsid w:val="00EB5873"/>
    <w:rsid w:val="00EB7BDE"/>
    <w:rsid w:val="00EE36A5"/>
    <w:rsid w:val="00EE57B4"/>
    <w:rsid w:val="00F23519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2343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2024-03-20T13:49:00Z</dcterms:created>
  <dcterms:modified xsi:type="dcterms:W3CDTF">2024-03-20T13:49:00Z</dcterms:modified>
</cp:coreProperties>
</file>