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2842E9E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ROŽYNO PROGIMNAZIJOS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CFFD59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1D7AFB">
        <w:rPr>
          <w:color w:val="000000"/>
          <w:szCs w:val="24"/>
        </w:rPr>
        <w:t>Rožyno progimnazijos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395F70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1D7AFB">
        <w:rPr>
          <w:color w:val="000000"/>
          <w:szCs w:val="24"/>
        </w:rPr>
        <w:t xml:space="preserve">Rožyno progimnazijos nuostatų </w:t>
      </w:r>
      <w:r w:rsidR="00844E2B">
        <w:rPr>
          <w:noProof/>
          <w:szCs w:val="24"/>
        </w:rPr>
        <w:t xml:space="preserve"> projektas, </w:t>
      </w:r>
      <w:r w:rsidR="00214066">
        <w:rPr>
          <w:noProof/>
          <w:szCs w:val="24"/>
        </w:rPr>
        <w:t>11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14066">
        <w:rPr>
          <w:noProof/>
          <w:szCs w:val="24"/>
        </w:rPr>
        <w:t>ų</w:t>
      </w:r>
      <w:r>
        <w:rPr>
          <w:noProof/>
          <w:szCs w:val="24"/>
        </w:rPr>
        <w:t xml:space="preserve">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306C4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3AD62" w14:textId="77777777" w:rsidR="000306C4" w:rsidRDefault="000306C4">
      <w:r>
        <w:separator/>
      </w:r>
    </w:p>
  </w:endnote>
  <w:endnote w:type="continuationSeparator" w:id="0">
    <w:p w14:paraId="1C6B5994" w14:textId="77777777" w:rsidR="000306C4" w:rsidRDefault="0003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B0B44" w14:textId="77777777" w:rsidR="000306C4" w:rsidRDefault="000306C4">
      <w:r>
        <w:separator/>
      </w:r>
    </w:p>
  </w:footnote>
  <w:footnote w:type="continuationSeparator" w:id="0">
    <w:p w14:paraId="568A4D91" w14:textId="77777777" w:rsidR="000306C4" w:rsidRDefault="0003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D7AFB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27028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93C99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63</Words>
  <Characters>630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2024-04-12T08:10:00Z</dcterms:created>
  <dcterms:modified xsi:type="dcterms:W3CDTF">2024-04-12T08:10:00Z</dcterms:modified>
</cp:coreProperties>
</file>