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8AD9A" w14:textId="77777777" w:rsidR="000D2377" w:rsidRPr="00807E72" w:rsidRDefault="000D2377" w:rsidP="003920B2">
      <w:pPr>
        <w:ind w:left="5103"/>
        <w:rPr>
          <w:rFonts w:asciiTheme="minorBidi" w:hAnsiTheme="minorBidi" w:cstheme="minorBidi"/>
          <w:color w:val="000000"/>
          <w:szCs w:val="24"/>
        </w:rPr>
      </w:pPr>
      <w:bookmarkStart w:id="0" w:name="_GoBack"/>
      <w:bookmarkEnd w:id="0"/>
      <w:r w:rsidRPr="00807E72">
        <w:rPr>
          <w:rFonts w:asciiTheme="minorBidi" w:hAnsiTheme="minorBidi" w:cstheme="minorBidi"/>
          <w:caps/>
          <w:color w:val="000000"/>
          <w:szCs w:val="24"/>
        </w:rPr>
        <w:t>PATVIRTINTA</w:t>
      </w:r>
    </w:p>
    <w:p w14:paraId="0C98B328" w14:textId="77777777" w:rsidR="000D2377" w:rsidRPr="00807E72" w:rsidRDefault="000D2377" w:rsidP="003920B2">
      <w:pPr>
        <w:widowControl w:val="0"/>
        <w:adjustRightInd w:val="0"/>
        <w:ind w:left="5103"/>
        <w:rPr>
          <w:rFonts w:asciiTheme="minorBidi" w:hAnsiTheme="minorBidi" w:cstheme="minorBidi"/>
          <w:color w:val="000000"/>
          <w:szCs w:val="24"/>
        </w:rPr>
      </w:pPr>
      <w:r w:rsidRPr="00807E72">
        <w:rPr>
          <w:rFonts w:asciiTheme="minorBidi" w:hAnsiTheme="minorBidi" w:cstheme="minorBidi"/>
          <w:color w:val="000000"/>
          <w:szCs w:val="24"/>
        </w:rPr>
        <w:t xml:space="preserve">Panevėžio miesto savivaldybės tarybos </w:t>
      </w:r>
    </w:p>
    <w:p w14:paraId="591DC093" w14:textId="50AFEA8A" w:rsidR="000D2377" w:rsidRPr="00807E72" w:rsidRDefault="000D2377" w:rsidP="003920B2">
      <w:pPr>
        <w:widowControl w:val="0"/>
        <w:adjustRightInd w:val="0"/>
        <w:ind w:left="5103"/>
        <w:rPr>
          <w:rFonts w:asciiTheme="minorBidi" w:hAnsiTheme="minorBidi" w:cstheme="minorBidi"/>
          <w:color w:val="000000"/>
          <w:szCs w:val="24"/>
        </w:rPr>
      </w:pPr>
      <w:r w:rsidRPr="00807E72">
        <w:rPr>
          <w:rStyle w:val="Style3"/>
          <w:rFonts w:asciiTheme="minorBidi" w:hAnsiTheme="minorBidi" w:cstheme="minorBidi"/>
          <w:szCs w:val="24"/>
        </w:rPr>
        <w:t>202</w:t>
      </w:r>
      <w:r w:rsidR="002B057B" w:rsidRPr="00807E72">
        <w:rPr>
          <w:rStyle w:val="Style3"/>
          <w:rFonts w:asciiTheme="minorBidi" w:hAnsiTheme="minorBidi" w:cstheme="minorBidi"/>
          <w:szCs w:val="24"/>
          <w:lang w:val="en-US"/>
        </w:rPr>
        <w:t>4</w:t>
      </w:r>
      <w:r w:rsidRPr="00807E72">
        <w:rPr>
          <w:rStyle w:val="Style3"/>
          <w:rFonts w:asciiTheme="minorBidi" w:hAnsiTheme="minorBidi" w:cstheme="minorBidi"/>
          <w:szCs w:val="24"/>
        </w:rPr>
        <w:t xml:space="preserve"> m. </w:t>
      </w:r>
      <w:r w:rsidR="002B057B" w:rsidRPr="00807E72">
        <w:rPr>
          <w:rStyle w:val="Style3"/>
          <w:rFonts w:asciiTheme="minorBidi" w:hAnsiTheme="minorBidi" w:cstheme="minorBidi"/>
          <w:szCs w:val="24"/>
        </w:rPr>
        <w:t xml:space="preserve">balandžio  </w:t>
      </w:r>
      <w:r w:rsidRPr="00807E72">
        <w:rPr>
          <w:rStyle w:val="Style3"/>
          <w:rFonts w:asciiTheme="minorBidi" w:hAnsiTheme="minorBidi" w:cstheme="minorBidi"/>
          <w:szCs w:val="24"/>
        </w:rPr>
        <w:t xml:space="preserve"> d. </w:t>
      </w:r>
      <w:r w:rsidRPr="00807E72">
        <w:rPr>
          <w:rFonts w:asciiTheme="minorBidi" w:hAnsiTheme="minorBidi" w:cstheme="minorBidi"/>
          <w:color w:val="000000"/>
          <w:szCs w:val="24"/>
        </w:rPr>
        <w:t xml:space="preserve">sprendimu Nr. </w:t>
      </w:r>
    </w:p>
    <w:p w14:paraId="1ED4464D" w14:textId="77777777" w:rsidR="00684DB2" w:rsidRDefault="00684DB2" w:rsidP="003920B2">
      <w:pPr>
        <w:widowControl w:val="0"/>
        <w:spacing w:line="276" w:lineRule="auto"/>
        <w:rPr>
          <w:rFonts w:asciiTheme="minorBidi" w:hAnsiTheme="minorBidi" w:cstheme="minorBidi"/>
          <w:b/>
          <w:bCs/>
          <w:color w:val="000000"/>
          <w:szCs w:val="24"/>
        </w:rPr>
      </w:pPr>
    </w:p>
    <w:p w14:paraId="54071066" w14:textId="7E18F74D"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JAUNUOLIŲ DIENOS CENTRO NUOSTATAI</w:t>
      </w:r>
    </w:p>
    <w:p w14:paraId="2E0D0D1F" w14:textId="77777777" w:rsidR="000D2377" w:rsidRPr="00807E72" w:rsidRDefault="000D2377" w:rsidP="003920B2">
      <w:pPr>
        <w:widowControl w:val="0"/>
        <w:spacing w:line="276" w:lineRule="auto"/>
        <w:rPr>
          <w:rFonts w:asciiTheme="minorBidi" w:hAnsiTheme="minorBidi" w:cstheme="minorBidi"/>
          <w:b/>
          <w:bCs/>
          <w:color w:val="000000"/>
          <w:szCs w:val="24"/>
        </w:rPr>
      </w:pPr>
    </w:p>
    <w:p w14:paraId="45BD1F99" w14:textId="77777777" w:rsidR="000D2377" w:rsidRPr="00807E72" w:rsidRDefault="000D2377" w:rsidP="003920B2">
      <w:pPr>
        <w:widowControl w:val="0"/>
        <w:tabs>
          <w:tab w:val="left" w:pos="2977"/>
        </w:tabs>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I SKYRIUS</w:t>
      </w:r>
    </w:p>
    <w:p w14:paraId="03721969" w14:textId="77777777"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BENDROSIOS NUOSTATOS</w:t>
      </w:r>
    </w:p>
    <w:p w14:paraId="4B45890A" w14:textId="77777777" w:rsidR="000D2377" w:rsidRPr="00807E72" w:rsidRDefault="000D2377" w:rsidP="003920B2">
      <w:pPr>
        <w:widowControl w:val="0"/>
        <w:spacing w:line="276" w:lineRule="auto"/>
        <w:rPr>
          <w:rFonts w:asciiTheme="minorBidi" w:hAnsiTheme="minorBidi" w:cstheme="minorBidi"/>
          <w:color w:val="000000"/>
          <w:szCs w:val="24"/>
        </w:rPr>
      </w:pPr>
    </w:p>
    <w:p w14:paraId="45A731CE" w14:textId="5C6CDB2F" w:rsidR="000D2377" w:rsidRPr="00807E72" w:rsidRDefault="00A30812"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Jaunuolių dienos centro nuostatai (toliau – nuostatai) </w:t>
      </w:r>
      <w:r w:rsidR="000D2377" w:rsidRPr="00807E72">
        <w:rPr>
          <w:rFonts w:asciiTheme="minorBidi" w:hAnsiTheme="minorBidi" w:cstheme="minorBidi"/>
          <w:color w:val="222222"/>
        </w:rPr>
        <w:t xml:space="preserve">reglamentuoja Jaunuolių dienos centro teisinę formą, </w:t>
      </w:r>
      <w:r w:rsidR="00EA39BF" w:rsidRPr="00807E72">
        <w:rPr>
          <w:rFonts w:asciiTheme="minorBidi" w:hAnsiTheme="minorBidi" w:cstheme="minorBidi"/>
          <w:color w:val="222222"/>
        </w:rPr>
        <w:t xml:space="preserve">buveinę, </w:t>
      </w:r>
      <w:r w:rsidR="000D2377" w:rsidRPr="00807E72">
        <w:rPr>
          <w:rFonts w:asciiTheme="minorBidi" w:hAnsiTheme="minorBidi" w:cstheme="minorBidi"/>
          <w:color w:val="222222"/>
        </w:rPr>
        <w:t>priklausomybę, savininką, savininko teises ir pareigas įgyvendinančią instituciją</w:t>
      </w:r>
      <w:r w:rsidR="00EA39BF" w:rsidRPr="00807E72">
        <w:rPr>
          <w:rFonts w:asciiTheme="minorBidi" w:hAnsiTheme="minorBidi" w:cstheme="minorBidi"/>
          <w:color w:val="222222"/>
        </w:rPr>
        <w:t xml:space="preserve"> ir jos kompetenciją, įstaigos funkcijas ir jos veiklos tikslus, </w:t>
      </w:r>
      <w:r w:rsidR="000D2377" w:rsidRPr="00807E72">
        <w:rPr>
          <w:rFonts w:asciiTheme="minorBidi" w:hAnsiTheme="minorBidi" w:cstheme="minorBidi"/>
          <w:color w:val="222222"/>
        </w:rPr>
        <w:t xml:space="preserve"> grupę ir tipą, pagrindinę paskirtį, veiklos formas, vykdomas programas, veiklos teisinį pagrindą, </w:t>
      </w:r>
      <w:r w:rsidR="00EA39BF" w:rsidRPr="00807E72">
        <w:rPr>
          <w:rFonts w:asciiTheme="minorBidi" w:hAnsiTheme="minorBidi" w:cstheme="minorBidi"/>
          <w:color w:val="222222"/>
        </w:rPr>
        <w:t xml:space="preserve">įstaigos vadovo kompetenciją ir jo priėmimo į pareigas ir atleidimo iš jų tvarką, </w:t>
      </w:r>
      <w:r w:rsidR="002B057B" w:rsidRPr="00807E72">
        <w:rPr>
          <w:rFonts w:asciiTheme="minorBidi" w:hAnsiTheme="minorBidi" w:cstheme="minorBidi"/>
          <w:color w:val="222222"/>
        </w:rPr>
        <w:t>įstaigos nuostatų keitimo tvarką,</w:t>
      </w:r>
      <w:r w:rsidR="000D2377" w:rsidRPr="00807E72">
        <w:rPr>
          <w:rFonts w:asciiTheme="minorBidi" w:hAnsiTheme="minorBidi" w:cstheme="minorBidi"/>
          <w:color w:val="222222"/>
        </w:rPr>
        <w:t xml:space="preserve">  teises ir pareigas, veiklos </w:t>
      </w:r>
      <w:r w:rsidR="00EA39BF" w:rsidRPr="00807E72">
        <w:rPr>
          <w:rFonts w:asciiTheme="minorBidi" w:hAnsiTheme="minorBidi" w:cstheme="minorBidi"/>
        </w:rPr>
        <w:t xml:space="preserve">organizavimą ir valdyseną, vidaus administravimo funkcijų centralizuotą atlikimą, savivaldą, </w:t>
      </w:r>
      <w:r w:rsidR="00EA39BF" w:rsidRPr="00807E72">
        <w:rPr>
          <w:rStyle w:val="Grietas"/>
          <w:rFonts w:asciiTheme="minorBidi" w:hAnsiTheme="minorBidi" w:cstheme="minorBidi"/>
          <w:b w:val="0"/>
          <w:bCs w:val="0"/>
        </w:rPr>
        <w:t xml:space="preserve">turtą,  atskaitomybę ir auditą, </w:t>
      </w:r>
      <w:r w:rsidR="00EA39BF" w:rsidRPr="00807E72">
        <w:rPr>
          <w:rFonts w:asciiTheme="minorBidi" w:hAnsiTheme="minorBidi" w:cstheme="minorBidi"/>
        </w:rPr>
        <w:t>viešo paskelbimo ir informavimo, įstaigos reorganizavimo, likvidavimo ar pertvarkymo tvarką.</w:t>
      </w:r>
    </w:p>
    <w:p w14:paraId="3A2E7843" w14:textId="77777777" w:rsidR="000D2377" w:rsidRPr="00807E72" w:rsidRDefault="000D2377"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Oficialusis įstaigos pavadinimas – Jaunuolių dienos centras, trumpasis pavadinimas – Centras (toliau – Centras).</w:t>
      </w:r>
    </w:p>
    <w:p w14:paraId="50C38691" w14:textId="77777777" w:rsidR="00CB1F20"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teisinė forma – biudžetinė įstaiga.</w:t>
      </w:r>
    </w:p>
    <w:p w14:paraId="496CACFA" w14:textId="77777777" w:rsidR="00CB1F20"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buveinė – Kranto g. 18, LT-35173 Panevėžys.</w:t>
      </w:r>
    </w:p>
    <w:p w14:paraId="5AAE2713" w14:textId="77777777" w:rsidR="00056FFC"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savininkė – Panevėžio miesto savivaldybė (toliau – savininkas), Laisvės a. 20, LT-35200 Panevėžys, kodas 288724610.</w:t>
      </w:r>
    </w:p>
    <w:p w14:paraId="2A6DA47D" w14:textId="2B2A1814" w:rsidR="00CB1F20"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 </w:t>
      </w:r>
      <w:r w:rsidR="00056FFC" w:rsidRPr="00807E72">
        <w:rPr>
          <w:rFonts w:asciiTheme="minorBidi" w:hAnsiTheme="minorBidi" w:cstheme="minorBidi"/>
          <w:color w:val="222222"/>
        </w:rPr>
        <w:t>Centras įsteigtas 1996 metais.</w:t>
      </w:r>
    </w:p>
    <w:p w14:paraId="75258891" w14:textId="0FE1E757" w:rsidR="000D2377"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yra Panevėžio miesto savivaldybės socialinių paslaugų įstaiga.</w:t>
      </w:r>
    </w:p>
    <w:p w14:paraId="3BF52B0C" w14:textId="77777777" w:rsidR="000D2377" w:rsidRPr="00807E72" w:rsidRDefault="000D2377"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veiklą koordinuoja Panevėžio miesto savivaldybės administracijos Socialinių reikalų skyrius.</w:t>
      </w:r>
    </w:p>
    <w:p w14:paraId="42E7229E" w14:textId="53C6F14F" w:rsidR="000D2377" w:rsidRPr="00807E72" w:rsidRDefault="000D2377"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bookmarkStart w:id="1" w:name="_Hlk163541372"/>
      <w:r w:rsidRPr="00807E72">
        <w:rPr>
          <w:rFonts w:asciiTheme="minorBidi" w:hAnsiTheme="minorBidi" w:cstheme="minorBidi"/>
          <w:color w:val="222222"/>
        </w:rPr>
        <w:t>Centro veiklą prižiūri ir licencijuoja Socialinių paslaugų priežiūros departamentas prie Socialinės apsaugos ir darbo ministerijos. Centras privalo turėti atitinkamos rūšies licenciją socialinei globai teikti</w:t>
      </w:r>
      <w:r w:rsidR="00965734" w:rsidRPr="00807E72">
        <w:rPr>
          <w:rFonts w:asciiTheme="minorBidi" w:hAnsiTheme="minorBidi" w:cstheme="minorBidi"/>
          <w:color w:val="222222"/>
        </w:rPr>
        <w:t xml:space="preserve"> ir Panevėžio miesto savivaldybės administracijos suteiktą teisę teikti akredituotas socialinės priežiūros paslaugas.</w:t>
      </w:r>
      <w:r w:rsidRPr="00807E72">
        <w:rPr>
          <w:rFonts w:asciiTheme="minorBidi" w:hAnsiTheme="minorBidi" w:cstheme="minorBidi"/>
          <w:color w:val="222222"/>
        </w:rPr>
        <w:t xml:space="preserve"> </w:t>
      </w:r>
    </w:p>
    <w:p w14:paraId="06919377" w14:textId="77777777" w:rsidR="006E36BC" w:rsidRPr="00807E72" w:rsidRDefault="000D2377"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yra viešasis juridinis asmuo, turintis antspaudą su pavadinimu „Jaunuolių dienos centras“, 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šiais nuostatais.</w:t>
      </w:r>
    </w:p>
    <w:p w14:paraId="347B05A7" w14:textId="42DFCCBD" w:rsidR="006E36BC" w:rsidRPr="00807E72" w:rsidRDefault="006E36BC"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Pagal savo prievoles Centras atsako tik savo lėšomis. Jeigu Centro prievolėms padengti lėšų nepakanka, prievolės padengiamos Centro savininko lėšomis neviršijant Centro teisės aktų nustatyta tvarka naudojamo, valdomo ir disponuojamo turto vertės.</w:t>
      </w:r>
    </w:p>
    <w:p w14:paraId="483F6C64" w14:textId="6755F8A7" w:rsidR="00652E67" w:rsidRPr="00807E72" w:rsidRDefault="002B057B"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w:t>
      </w:r>
      <w:r w:rsidR="00F37671" w:rsidRPr="00807E72">
        <w:rPr>
          <w:rFonts w:asciiTheme="minorBidi" w:hAnsiTheme="minorBidi" w:cstheme="minorBidi"/>
          <w:color w:val="222222"/>
        </w:rPr>
        <w:t xml:space="preserve"> interneto svetainėje </w:t>
      </w:r>
      <w:hyperlink r:id="rId8" w:history="1">
        <w:r w:rsidR="006E36BC" w:rsidRPr="00807E72">
          <w:rPr>
            <w:rFonts w:asciiTheme="minorBidi" w:hAnsiTheme="minorBidi" w:cstheme="minorBidi"/>
            <w:color w:val="222222"/>
          </w:rPr>
          <w:t>https://pjdc.lt/</w:t>
        </w:r>
      </w:hyperlink>
      <w:r w:rsidR="006E36BC" w:rsidRPr="00807E72">
        <w:rPr>
          <w:rFonts w:asciiTheme="minorBidi" w:hAnsiTheme="minorBidi" w:cstheme="minorBidi"/>
          <w:color w:val="222222"/>
        </w:rPr>
        <w:t xml:space="preserve"> </w:t>
      </w:r>
      <w:r w:rsidR="00F37671" w:rsidRPr="00807E72">
        <w:rPr>
          <w:rFonts w:asciiTheme="minorBidi" w:hAnsiTheme="minorBidi" w:cstheme="minorBidi"/>
          <w:color w:val="222222"/>
        </w:rPr>
        <w:t>skelbiama Lietuvos Respublikos civilinio kodekso 2.44 straipsnyje nurodyta informacija.</w:t>
      </w:r>
    </w:p>
    <w:bookmarkEnd w:id="1"/>
    <w:p w14:paraId="4A09BE85" w14:textId="77777777" w:rsidR="00652E67" w:rsidRDefault="00652E67" w:rsidP="003920B2">
      <w:pPr>
        <w:pStyle w:val="prastasiniatinklio"/>
        <w:widowControl w:val="0"/>
        <w:shd w:val="clear" w:color="auto" w:fill="FFFFFF"/>
        <w:tabs>
          <w:tab w:val="left" w:pos="851"/>
        </w:tabs>
        <w:spacing w:before="0" w:beforeAutospacing="0" w:after="0" w:afterAutospacing="0" w:line="276" w:lineRule="auto"/>
        <w:ind w:left="851"/>
        <w:rPr>
          <w:rFonts w:asciiTheme="minorBidi" w:hAnsiTheme="minorBidi" w:cstheme="minorBidi"/>
          <w:color w:val="222222"/>
        </w:rPr>
      </w:pPr>
    </w:p>
    <w:p w14:paraId="44A9E6CB" w14:textId="77777777" w:rsidR="00745C0B" w:rsidRDefault="00745C0B" w:rsidP="003920B2">
      <w:pPr>
        <w:pStyle w:val="prastasiniatinklio"/>
        <w:widowControl w:val="0"/>
        <w:shd w:val="clear" w:color="auto" w:fill="FFFFFF"/>
        <w:tabs>
          <w:tab w:val="left" w:pos="851"/>
        </w:tabs>
        <w:spacing w:before="0" w:beforeAutospacing="0" w:after="0" w:afterAutospacing="0" w:line="276" w:lineRule="auto"/>
        <w:ind w:left="851"/>
        <w:rPr>
          <w:rFonts w:asciiTheme="minorBidi" w:hAnsiTheme="minorBidi" w:cstheme="minorBidi"/>
          <w:color w:val="222222"/>
        </w:rPr>
      </w:pPr>
    </w:p>
    <w:p w14:paraId="57B49A04" w14:textId="77777777" w:rsidR="00745C0B" w:rsidRPr="00807E72" w:rsidRDefault="00745C0B" w:rsidP="003920B2">
      <w:pPr>
        <w:pStyle w:val="prastasiniatinklio"/>
        <w:widowControl w:val="0"/>
        <w:shd w:val="clear" w:color="auto" w:fill="FFFFFF"/>
        <w:tabs>
          <w:tab w:val="left" w:pos="851"/>
        </w:tabs>
        <w:spacing w:before="0" w:beforeAutospacing="0" w:after="0" w:afterAutospacing="0" w:line="276" w:lineRule="auto"/>
        <w:ind w:left="851"/>
        <w:rPr>
          <w:rFonts w:asciiTheme="minorBidi" w:hAnsiTheme="minorBidi" w:cstheme="minorBidi"/>
          <w:color w:val="222222"/>
        </w:rPr>
      </w:pPr>
    </w:p>
    <w:p w14:paraId="7927B03C" w14:textId="77777777" w:rsidR="00EB12F1" w:rsidRDefault="00652E67" w:rsidP="003920B2">
      <w:pPr>
        <w:pStyle w:val="CentrBold"/>
        <w:jc w:val="left"/>
        <w:rPr>
          <w:rFonts w:asciiTheme="minorBidi" w:hAnsiTheme="minorBidi" w:cstheme="minorBidi"/>
          <w:sz w:val="24"/>
          <w:szCs w:val="24"/>
          <w:lang w:val="lt-LT"/>
        </w:rPr>
      </w:pPr>
      <w:bookmarkStart w:id="2" w:name="_Hlk163541448"/>
      <w:r w:rsidRPr="00807E72">
        <w:rPr>
          <w:rFonts w:asciiTheme="minorBidi" w:hAnsiTheme="minorBidi" w:cstheme="minorBidi"/>
          <w:sz w:val="24"/>
          <w:szCs w:val="24"/>
          <w:lang w:val="lt-LT"/>
        </w:rPr>
        <w:lastRenderedPageBreak/>
        <w:t>II</w:t>
      </w:r>
      <w:r w:rsidR="00EB12F1">
        <w:rPr>
          <w:rFonts w:asciiTheme="minorBidi" w:hAnsiTheme="minorBidi" w:cstheme="minorBidi"/>
          <w:sz w:val="24"/>
          <w:szCs w:val="24"/>
          <w:lang w:val="lt-LT"/>
        </w:rPr>
        <w:t xml:space="preserve"> </w:t>
      </w:r>
      <w:r w:rsidR="00EB12F1" w:rsidRPr="00EB12F1">
        <w:rPr>
          <w:rFonts w:asciiTheme="minorBidi" w:hAnsiTheme="minorBidi" w:cstheme="minorBidi"/>
          <w:sz w:val="24"/>
          <w:szCs w:val="24"/>
          <w:lang w:val="lt-LT"/>
        </w:rPr>
        <w:t>SKYRIUS</w:t>
      </w:r>
      <w:r w:rsidRPr="00807E72">
        <w:rPr>
          <w:rFonts w:asciiTheme="minorBidi" w:hAnsiTheme="minorBidi" w:cstheme="minorBidi"/>
          <w:sz w:val="24"/>
          <w:szCs w:val="24"/>
          <w:lang w:val="lt-LT"/>
        </w:rPr>
        <w:t xml:space="preserve"> </w:t>
      </w:r>
    </w:p>
    <w:p w14:paraId="442E1145" w14:textId="36E7E422" w:rsidR="00652E67" w:rsidRPr="00807E72" w:rsidRDefault="00665D59" w:rsidP="003920B2">
      <w:pPr>
        <w:pStyle w:val="CentrBold"/>
        <w:jc w:val="left"/>
        <w:rPr>
          <w:rFonts w:asciiTheme="minorBidi" w:hAnsiTheme="minorBidi" w:cstheme="minorBidi"/>
          <w:sz w:val="24"/>
          <w:szCs w:val="24"/>
          <w:lang w:val="lt-LT"/>
        </w:rPr>
      </w:pPr>
      <w:r w:rsidRPr="00807E72">
        <w:rPr>
          <w:rFonts w:asciiTheme="minorBidi" w:hAnsiTheme="minorBidi" w:cstheme="minorBidi"/>
          <w:sz w:val="24"/>
          <w:szCs w:val="24"/>
          <w:lang w:val="lt-LT"/>
        </w:rPr>
        <w:t>Centro</w:t>
      </w:r>
      <w:r w:rsidR="00652E67" w:rsidRPr="00807E72">
        <w:rPr>
          <w:rFonts w:asciiTheme="minorBidi" w:hAnsiTheme="minorBidi" w:cstheme="minorBidi"/>
          <w:sz w:val="24"/>
          <w:szCs w:val="24"/>
          <w:lang w:val="lt-LT"/>
        </w:rPr>
        <w:t xml:space="preserve"> TEISES IR PAREIGAS ĮGYVENDINANTI INSTITUCIJA IR JOS KOMPETENCIJA</w:t>
      </w:r>
    </w:p>
    <w:p w14:paraId="3CA021AD" w14:textId="77777777" w:rsidR="00665D59" w:rsidRPr="00807E72" w:rsidRDefault="00665D59" w:rsidP="003920B2">
      <w:pPr>
        <w:pStyle w:val="CentrBold"/>
        <w:ind w:left="1210"/>
        <w:jc w:val="left"/>
        <w:rPr>
          <w:rFonts w:asciiTheme="minorBidi" w:hAnsiTheme="minorBidi" w:cstheme="minorBidi"/>
          <w:b w:val="0"/>
          <w:bCs w:val="0"/>
          <w:sz w:val="24"/>
          <w:szCs w:val="24"/>
          <w:lang w:val="lt-LT"/>
        </w:rPr>
      </w:pPr>
    </w:p>
    <w:p w14:paraId="2D1D7FB2" w14:textId="79AB6E6A" w:rsidR="00652E67" w:rsidRPr="00807E72" w:rsidRDefault="00652E6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000000" w:themeColor="text1"/>
        </w:rPr>
        <w:t xml:space="preserve">Centro savininko teises ir pareigas įgyvendinanti institucija – </w:t>
      </w:r>
      <w:r w:rsidR="00745C0B" w:rsidRPr="00807E72">
        <w:rPr>
          <w:rFonts w:asciiTheme="minorBidi" w:hAnsiTheme="minorBidi" w:cstheme="minorBidi"/>
          <w:color w:val="000000" w:themeColor="text1"/>
        </w:rPr>
        <w:t xml:space="preserve">Panevėžio miesto savivaldybės </w:t>
      </w:r>
      <w:r w:rsidRPr="00807E72">
        <w:rPr>
          <w:rFonts w:asciiTheme="minorBidi" w:hAnsiTheme="minorBidi" w:cstheme="minorBidi"/>
          <w:color w:val="000000" w:themeColor="text1"/>
        </w:rPr>
        <w:t>taryba (toliau – Savivaldybės taryba) ir Panevėžio miesto savivaldybės meras (toliau – Meras). Centro savininko teises ir pareigas įgyvendina Meras, išskyrus tas biudžetinės įstaigos savininko teises ir pareigas, kurios yra priskirtos išimtinei ir paprastajai Savivaldybės tarybos kompetencijai (jeigu paprastosios Savivaldybės tarybos kompetencijos įgyvendinimo Savivaldybės taryba nėra perdavusi Merui) įstatymų ir kitų teisės aktų nustatyta tvarka.</w:t>
      </w:r>
      <w:r w:rsidRPr="00807E72">
        <w:rPr>
          <w:rFonts w:asciiTheme="minorBidi" w:hAnsiTheme="minorBidi" w:cstheme="minorBidi"/>
        </w:rPr>
        <w:t xml:space="preserve"> </w:t>
      </w:r>
    </w:p>
    <w:p w14:paraId="5FB8A1B5" w14:textId="44EC68FF" w:rsidR="00652E67" w:rsidRPr="00807E72" w:rsidRDefault="00466B7B"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rPr>
        <w:t xml:space="preserve">Centro </w:t>
      </w:r>
      <w:r>
        <w:rPr>
          <w:rFonts w:asciiTheme="minorBidi" w:hAnsiTheme="minorBidi" w:cstheme="minorBidi"/>
        </w:rPr>
        <w:t>s</w:t>
      </w:r>
      <w:r w:rsidR="00652E67" w:rsidRPr="00807E72">
        <w:rPr>
          <w:rFonts w:asciiTheme="minorBidi" w:hAnsiTheme="minorBidi" w:cstheme="minorBidi"/>
        </w:rPr>
        <w:t>avininko teises ir pareigas įgyvendinanti institucija:</w:t>
      </w:r>
    </w:p>
    <w:p w14:paraId="49A8D229" w14:textId="7BA188D5" w:rsidR="00665D59" w:rsidRPr="00807E72" w:rsidRDefault="00665D59"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t</w:t>
      </w:r>
      <w:r w:rsidR="00652E67" w:rsidRPr="00807E72">
        <w:rPr>
          <w:rFonts w:asciiTheme="minorBidi" w:hAnsiTheme="minorBidi" w:cstheme="minorBidi"/>
        </w:rPr>
        <w:t>virtina ir keičia Centro nuostatus;</w:t>
      </w:r>
    </w:p>
    <w:p w14:paraId="72742C1B"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priima į pareigas ir atleidžia iš jų ar nušalina nuo pareigų Centro vadovą;</w:t>
      </w:r>
    </w:p>
    <w:p w14:paraId="40A6E631"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priima sprendimą dėl Centro buveinės pakeitimo;</w:t>
      </w:r>
    </w:p>
    <w:p w14:paraId="5058BF34"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priima sprendimą dėl Centro pertvarkymo, reorganizavimo ar likvidavimo;</w:t>
      </w:r>
    </w:p>
    <w:p w14:paraId="2EB96DFB"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 xml:space="preserve">priima sprendimą dėl Centro filialo steigimo ir jo veiklos nutraukimo; </w:t>
      </w:r>
    </w:p>
    <w:p w14:paraId="3F8100E0" w14:textId="25874A5A"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skiria ir atleidžia likvidatorių arba sudaro likvidacinę komisiją ir nutraukia</w:t>
      </w:r>
      <w:r w:rsidR="004A5CAC" w:rsidRPr="00807E72">
        <w:rPr>
          <w:rFonts w:asciiTheme="minorBidi" w:hAnsiTheme="minorBidi" w:cstheme="minorBidi"/>
        </w:rPr>
        <w:t xml:space="preserve"> </w:t>
      </w:r>
      <w:r w:rsidRPr="00807E72">
        <w:rPr>
          <w:rFonts w:asciiTheme="minorBidi" w:hAnsiTheme="minorBidi" w:cstheme="minorBidi"/>
        </w:rPr>
        <w:t>jos įgaliojimus;</w:t>
      </w:r>
    </w:p>
    <w:p w14:paraId="7C79052F" w14:textId="77777777" w:rsidR="004A5CAC"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tvirtina Centro metinius ataskaitos rinkinius;</w:t>
      </w:r>
    </w:p>
    <w:p w14:paraId="085DD82B" w14:textId="11FB9B14"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 xml:space="preserve">skiria savivaldybės biudžeto lėšas Centrui išlaikyti ir veiklai vykdyti teisės aktų nustatyta tvarka; </w:t>
      </w:r>
    </w:p>
    <w:p w14:paraId="61974D00"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priima sprendimą dėl tam tikros veiklos nepriklausomo audito atlikimo;</w:t>
      </w:r>
    </w:p>
    <w:p w14:paraId="23F690A5" w14:textId="523C322A" w:rsidR="00665D59"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w:t>
      </w:r>
      <w:r w:rsidR="00652E67" w:rsidRPr="00807E72">
        <w:rPr>
          <w:rFonts w:asciiTheme="minorBidi" w:hAnsiTheme="minorBidi" w:cstheme="minorBidi"/>
        </w:rPr>
        <w:t>nustato Centro vardu gautos paramos skirstymo taisykles;</w:t>
      </w:r>
    </w:p>
    <w:p w14:paraId="0219BC9B" w14:textId="6A5D5C6F" w:rsidR="005D3F89"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w:t>
      </w:r>
      <w:r w:rsidR="005D3F89" w:rsidRPr="00807E72">
        <w:rPr>
          <w:rFonts w:asciiTheme="minorBidi" w:hAnsiTheme="minorBidi" w:cstheme="minorBidi"/>
        </w:rPr>
        <w:t>nustato kainas ir tarifus už Centro teikiamas atlygintinas paslaugas;</w:t>
      </w:r>
    </w:p>
    <w:p w14:paraId="5E336AEA" w14:textId="4EED1092" w:rsidR="00665D59"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w:t>
      </w:r>
      <w:r w:rsidR="00652E67" w:rsidRPr="00807E72">
        <w:rPr>
          <w:rFonts w:asciiTheme="minorBidi" w:hAnsiTheme="minorBidi" w:cstheme="minorBidi"/>
        </w:rPr>
        <w:t>prižiūri ir kontroliuoja Centro vadovo veiklą, kaip jis įgyvendina Lietuvos Respublikos įstatymus, Lietuvos Respublikos Vyriausybės nutarimus ir Savivaldybės tarybos sprendimus, kitus teisės aktus</w:t>
      </w:r>
      <w:r>
        <w:rPr>
          <w:rFonts w:asciiTheme="minorBidi" w:hAnsiTheme="minorBidi" w:cstheme="minorBidi"/>
        </w:rPr>
        <w:t>;</w:t>
      </w:r>
    </w:p>
    <w:p w14:paraId="774BC9D9" w14:textId="0BAD07AA" w:rsidR="006B593B"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į</w:t>
      </w:r>
      <w:r w:rsidR="00652E67" w:rsidRPr="00807E72">
        <w:rPr>
          <w:rFonts w:asciiTheme="minorBidi" w:hAnsiTheme="minorBidi" w:cstheme="minorBidi"/>
        </w:rPr>
        <w:t xml:space="preserve">gyvendina kitas funkcijas, susijusias su Centro vadovo darbo santykiais, Lietuvos Respublikos darbo kodekso ir kitų teisės aktų nustatyta tvarka; </w:t>
      </w:r>
    </w:p>
    <w:p w14:paraId="3CD33684" w14:textId="7876132D" w:rsidR="00652E67"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w:t>
      </w:r>
      <w:r w:rsidR="00652E67" w:rsidRPr="00807E72">
        <w:rPr>
          <w:rFonts w:asciiTheme="minorBidi" w:hAnsiTheme="minorBidi" w:cstheme="minorBidi"/>
        </w:rPr>
        <w:t xml:space="preserve">sprendžia kitus Lietuvos Respublikos biudžetinių įstaigų įstatyme ir kituose teisės aktuose jos kompetencijai priskirtus klausimus. </w:t>
      </w:r>
    </w:p>
    <w:p w14:paraId="7C3F8D52" w14:textId="151DD458" w:rsidR="00652E67" w:rsidRPr="00807E72" w:rsidRDefault="00652E6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savininko teises ir pareigas įgyvendinančios institucijos sprendimai dėl Centro įforminami raštu.</w:t>
      </w:r>
    </w:p>
    <w:bookmarkEnd w:id="2"/>
    <w:p w14:paraId="25B0CDC9" w14:textId="77777777" w:rsidR="000D2377"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b/>
          <w:bCs/>
          <w:color w:val="222222"/>
        </w:rPr>
      </w:pPr>
    </w:p>
    <w:p w14:paraId="0AD35491" w14:textId="318B7235" w:rsidR="000D2377" w:rsidRPr="00807E72" w:rsidRDefault="000D2377" w:rsidP="003920B2">
      <w:pPr>
        <w:widowControl w:val="0"/>
        <w:spacing w:line="276" w:lineRule="auto"/>
        <w:rPr>
          <w:rFonts w:asciiTheme="minorBidi" w:hAnsiTheme="minorBidi" w:cstheme="minorBidi"/>
          <w:b/>
          <w:bCs/>
          <w:color w:val="000000"/>
          <w:szCs w:val="24"/>
        </w:rPr>
      </w:pPr>
      <w:bookmarkStart w:id="3" w:name="_Hlk163541647"/>
      <w:r w:rsidRPr="00807E72">
        <w:rPr>
          <w:rFonts w:asciiTheme="minorBidi" w:hAnsiTheme="minorBidi" w:cstheme="minorBidi"/>
          <w:b/>
          <w:bCs/>
          <w:color w:val="000000"/>
          <w:szCs w:val="24"/>
        </w:rPr>
        <w:t>I</w:t>
      </w:r>
      <w:r w:rsidR="006B593B" w:rsidRPr="00807E72">
        <w:rPr>
          <w:rFonts w:asciiTheme="minorBidi" w:hAnsiTheme="minorBidi" w:cstheme="minorBidi"/>
          <w:b/>
          <w:bCs/>
          <w:color w:val="000000"/>
          <w:szCs w:val="24"/>
        </w:rPr>
        <w:t>I</w:t>
      </w:r>
      <w:r w:rsidRPr="00807E72">
        <w:rPr>
          <w:rFonts w:asciiTheme="minorBidi" w:hAnsiTheme="minorBidi" w:cstheme="minorBidi"/>
          <w:b/>
          <w:bCs/>
          <w:color w:val="000000"/>
          <w:szCs w:val="24"/>
        </w:rPr>
        <w:t>I SKYRIUS</w:t>
      </w:r>
    </w:p>
    <w:p w14:paraId="685FE928" w14:textId="2C102FFB"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 xml:space="preserve">CENTRO </w:t>
      </w:r>
      <w:r w:rsidR="002B057B" w:rsidRPr="00807E72">
        <w:rPr>
          <w:rFonts w:asciiTheme="minorBidi" w:hAnsiTheme="minorBidi" w:cstheme="minorBidi"/>
          <w:b/>
          <w:bCs/>
          <w:color w:val="000000"/>
          <w:szCs w:val="24"/>
        </w:rPr>
        <w:t xml:space="preserve">VEIKLOS RŪŠYS, </w:t>
      </w:r>
      <w:r w:rsidRPr="00807E72">
        <w:rPr>
          <w:rFonts w:asciiTheme="minorBidi" w:hAnsiTheme="minorBidi" w:cstheme="minorBidi"/>
          <w:b/>
          <w:bCs/>
          <w:color w:val="000000"/>
          <w:szCs w:val="24"/>
        </w:rPr>
        <w:t>FUNKCIJOS</w:t>
      </w:r>
      <w:r w:rsidR="00B35778" w:rsidRPr="00807E72">
        <w:rPr>
          <w:rFonts w:asciiTheme="minorBidi" w:hAnsiTheme="minorBidi" w:cstheme="minorBidi"/>
          <w:b/>
          <w:bCs/>
          <w:color w:val="000000"/>
          <w:szCs w:val="24"/>
        </w:rPr>
        <w:t xml:space="preserve"> IR </w:t>
      </w:r>
      <w:r w:rsidR="002B057B" w:rsidRPr="00807E72">
        <w:rPr>
          <w:rFonts w:asciiTheme="minorBidi" w:hAnsiTheme="minorBidi" w:cstheme="minorBidi"/>
          <w:b/>
          <w:bCs/>
          <w:color w:val="000000"/>
          <w:szCs w:val="24"/>
        </w:rPr>
        <w:t xml:space="preserve">VEIKLOS </w:t>
      </w:r>
      <w:r w:rsidR="00B35778" w:rsidRPr="00807E72">
        <w:rPr>
          <w:rFonts w:asciiTheme="minorBidi" w:hAnsiTheme="minorBidi" w:cstheme="minorBidi"/>
          <w:b/>
          <w:bCs/>
          <w:color w:val="000000"/>
          <w:szCs w:val="24"/>
        </w:rPr>
        <w:t>TIKSLAI</w:t>
      </w:r>
    </w:p>
    <w:bookmarkEnd w:id="3"/>
    <w:p w14:paraId="4280A35C" w14:textId="77777777" w:rsidR="000D2377" w:rsidRPr="00807E72" w:rsidRDefault="000D2377" w:rsidP="003920B2">
      <w:pPr>
        <w:widowControl w:val="0"/>
        <w:spacing w:line="276" w:lineRule="auto"/>
        <w:rPr>
          <w:rFonts w:asciiTheme="minorBidi" w:hAnsiTheme="minorBidi" w:cstheme="minorBidi"/>
          <w:color w:val="000000"/>
          <w:szCs w:val="24"/>
        </w:rPr>
      </w:pPr>
    </w:p>
    <w:p w14:paraId="5C07D59D" w14:textId="77777777" w:rsidR="000D2377" w:rsidRPr="00807E72" w:rsidRDefault="000D237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veiklos rūšys pagal Ekonominės veiklos rūšių klasifikatorių (EVRK 2 red.) – nesusijusio su apgyvendinimu socialinio darbo veikla (kodas 88). Kitos veiklos rūšys pagal Ekonominės veiklos rūšių klasifikatorių (EVRK 2 red.): kitas mokymas, kodas 85,5; kitas, niekur kitur nepriskirtas, švietimas, kodas 85.59; kita žmonių sveikatos priežiūros veikla, kodas 86.90.</w:t>
      </w:r>
    </w:p>
    <w:p w14:paraId="667F2776" w14:textId="77777777" w:rsidR="002B057B" w:rsidRPr="00807E72" w:rsidRDefault="00E2374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 Centro tiksla</w:t>
      </w:r>
      <w:r w:rsidR="002B057B" w:rsidRPr="00807E72">
        <w:rPr>
          <w:rFonts w:asciiTheme="minorBidi" w:hAnsiTheme="minorBidi" w:cstheme="minorBidi"/>
        </w:rPr>
        <w:t>i:</w:t>
      </w:r>
    </w:p>
    <w:p w14:paraId="4B8D4CE7" w14:textId="0F31B7C7" w:rsidR="006B593B" w:rsidRPr="00807E72" w:rsidRDefault="0056174B"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color w:val="000000" w:themeColor="text1"/>
        </w:rPr>
      </w:pPr>
      <w:r w:rsidRPr="00807E72">
        <w:rPr>
          <w:rFonts w:asciiTheme="minorBidi" w:hAnsiTheme="minorBidi" w:cstheme="minorBidi"/>
        </w:rPr>
        <w:t>teikti ir organizuoti socialinių paslaugų teikimą vadovaujantis Socialinių paslaugų katalogu;</w:t>
      </w:r>
    </w:p>
    <w:p w14:paraId="67CB8A1D" w14:textId="77777777" w:rsidR="006B593B" w:rsidRPr="00807E72" w:rsidRDefault="000D2377"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lastRenderedPageBreak/>
        <w:t>teikti pagalbą asmeniui (šeimai), dėl amžiaus, neįgalumo, socialinių problemų iš dalies ar visiškai neturinčiam, neįgijusiam arba praradusiam gebėjimus ar galimybes mokytis, savarankiškai rūpintis asmeniniu (šeimos) gyvenimu, dalyvauti profesiniame ir visuomenės gyvenime</w:t>
      </w:r>
      <w:r w:rsidR="002B057B" w:rsidRPr="00807E72">
        <w:rPr>
          <w:rFonts w:asciiTheme="minorBidi" w:hAnsiTheme="minorBidi" w:cstheme="minorBidi"/>
        </w:rPr>
        <w:t>;</w:t>
      </w:r>
      <w:r w:rsidRPr="00807E72">
        <w:rPr>
          <w:rFonts w:asciiTheme="minorBidi" w:hAnsiTheme="minorBidi" w:cstheme="minorBidi"/>
        </w:rPr>
        <w:t xml:space="preserve"> </w:t>
      </w:r>
    </w:p>
    <w:p w14:paraId="41B04F9A" w14:textId="77777777" w:rsidR="006B593B" w:rsidRPr="00807E72" w:rsidRDefault="00965734"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 xml:space="preserve">padėti asmeniui (šeimai) ir bendruomenei išvengti socialinių problemų ir socialinės rizikos atsiradimo; </w:t>
      </w:r>
    </w:p>
    <w:p w14:paraId="0C89E0B8" w14:textId="77777777" w:rsidR="00745C0B" w:rsidRDefault="000D2377"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sudaryti sąlygas asmeniui (šeimai) ugdyti ar stiprinti gebėjimus ir galimybes savarankiškai spręsti savo socialines problemas, palaikyti socialinius ryšius su visuomene, taip pat padėti įveikti socialinę atskirtį</w:t>
      </w:r>
      <w:r w:rsidR="00F85288" w:rsidRPr="00807E72">
        <w:rPr>
          <w:rFonts w:asciiTheme="minorBidi" w:hAnsiTheme="minorBidi" w:cstheme="minorBidi"/>
        </w:rPr>
        <w:t xml:space="preserve"> ir didinti įtrauktį</w:t>
      </w:r>
      <w:r w:rsidR="00745C0B">
        <w:rPr>
          <w:rFonts w:asciiTheme="minorBidi" w:hAnsiTheme="minorBidi" w:cstheme="minorBidi"/>
        </w:rPr>
        <w:t>;</w:t>
      </w:r>
    </w:p>
    <w:p w14:paraId="5611BD42" w14:textId="0A9EE37D" w:rsidR="000D2377" w:rsidRPr="00745C0B" w:rsidRDefault="000D2377"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rPr>
      </w:pPr>
      <w:r w:rsidRPr="00745C0B">
        <w:rPr>
          <w:rFonts w:asciiTheme="minorBidi" w:hAnsiTheme="minorBidi" w:cstheme="minorBidi"/>
        </w:rPr>
        <w:t xml:space="preserve">Centro veiklas organizuoti atsižvelgiant į </w:t>
      </w:r>
      <w:r w:rsidR="00F85288" w:rsidRPr="00745C0B">
        <w:rPr>
          <w:rFonts w:asciiTheme="minorBidi" w:hAnsiTheme="minorBidi" w:cstheme="minorBidi"/>
        </w:rPr>
        <w:t>paslaugų gavėjų</w:t>
      </w:r>
      <w:r w:rsidRPr="00745C0B">
        <w:rPr>
          <w:rFonts w:asciiTheme="minorBidi" w:hAnsiTheme="minorBidi" w:cstheme="minorBidi"/>
        </w:rPr>
        <w:t xml:space="preserve"> amžių</w:t>
      </w:r>
      <w:r w:rsidR="00F85288" w:rsidRPr="00745C0B">
        <w:rPr>
          <w:rFonts w:asciiTheme="minorBidi" w:hAnsiTheme="minorBidi" w:cstheme="minorBidi"/>
        </w:rPr>
        <w:t>, individualiu</w:t>
      </w:r>
      <w:r w:rsidR="00745C0B" w:rsidRPr="00745C0B">
        <w:rPr>
          <w:rFonts w:asciiTheme="minorBidi" w:hAnsiTheme="minorBidi" w:cstheme="minorBidi"/>
        </w:rPr>
        <w:t>s</w:t>
      </w:r>
      <w:r w:rsidR="00F85288" w:rsidRPr="00745C0B">
        <w:rPr>
          <w:rFonts w:asciiTheme="minorBidi" w:hAnsiTheme="minorBidi" w:cstheme="minorBidi"/>
        </w:rPr>
        <w:t xml:space="preserve"> poreikius</w:t>
      </w:r>
      <w:r w:rsidRPr="00745C0B">
        <w:rPr>
          <w:rFonts w:asciiTheme="minorBidi" w:hAnsiTheme="minorBidi" w:cstheme="minorBidi"/>
        </w:rPr>
        <w:t>.</w:t>
      </w:r>
    </w:p>
    <w:p w14:paraId="3983C601" w14:textId="77777777" w:rsidR="00745C0B" w:rsidRDefault="000D237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 xml:space="preserve"> Centro </w:t>
      </w:r>
      <w:r w:rsidR="00E23747" w:rsidRPr="00807E72">
        <w:rPr>
          <w:rFonts w:asciiTheme="minorBidi" w:hAnsiTheme="minorBidi" w:cstheme="minorBidi"/>
          <w:color w:val="000000" w:themeColor="text1"/>
        </w:rPr>
        <w:t xml:space="preserve">veiklos </w:t>
      </w:r>
      <w:r w:rsidRPr="00807E72">
        <w:rPr>
          <w:rFonts w:asciiTheme="minorBidi" w:hAnsiTheme="minorBidi" w:cstheme="minorBidi"/>
          <w:color w:val="000000" w:themeColor="text1"/>
        </w:rPr>
        <w:t>funkcijos</w:t>
      </w:r>
      <w:r w:rsidR="00E23747" w:rsidRPr="00807E72">
        <w:rPr>
          <w:rFonts w:asciiTheme="minorBidi" w:hAnsiTheme="minorBidi" w:cstheme="minorBidi"/>
          <w:color w:val="000000" w:themeColor="text1"/>
        </w:rPr>
        <w:t>:</w:t>
      </w:r>
    </w:p>
    <w:p w14:paraId="6019E919" w14:textId="3B9C2874" w:rsidR="006B593B" w:rsidRPr="00745C0B"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18.1. </w:t>
      </w:r>
      <w:r w:rsidR="00E23747" w:rsidRPr="00745C0B">
        <w:rPr>
          <w:rFonts w:asciiTheme="minorBidi" w:hAnsiTheme="minorBidi" w:cstheme="minorBidi"/>
          <w:color w:val="000000" w:themeColor="text1"/>
        </w:rPr>
        <w:t>teikti dienos socialinės globos paslaugas institucijoje asmenims su intelekto negalia</w:t>
      </w:r>
      <w:r w:rsidR="0056174B" w:rsidRPr="00745C0B">
        <w:rPr>
          <w:rFonts w:asciiTheme="minorBidi" w:hAnsiTheme="minorBidi" w:cstheme="minorBidi"/>
          <w:color w:val="000000" w:themeColor="text1"/>
        </w:rPr>
        <w:t>;</w:t>
      </w:r>
    </w:p>
    <w:p w14:paraId="79A5A38F" w14:textId="25C5DD31"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18.2. </w:t>
      </w:r>
      <w:r w:rsidR="009225F9" w:rsidRPr="00807E72">
        <w:rPr>
          <w:rFonts w:asciiTheme="minorBidi" w:hAnsiTheme="minorBidi" w:cstheme="minorBidi"/>
          <w:color w:val="000000" w:themeColor="text1"/>
        </w:rPr>
        <w:t xml:space="preserve">teikti laikino atokvėpio (dienos socialinės globos) paslaugas </w:t>
      </w:r>
      <w:r w:rsidR="00FF4BB2" w:rsidRPr="00807E72">
        <w:rPr>
          <w:rFonts w:asciiTheme="minorBidi" w:hAnsiTheme="minorBidi" w:cstheme="minorBidi"/>
          <w:color w:val="000000" w:themeColor="text1"/>
        </w:rPr>
        <w:t xml:space="preserve">asmens namuose </w:t>
      </w:r>
      <w:r w:rsidR="009225F9" w:rsidRPr="00807E72">
        <w:rPr>
          <w:rFonts w:asciiTheme="minorBidi" w:hAnsiTheme="minorBidi" w:cstheme="minorBidi"/>
          <w:color w:val="000000" w:themeColor="text1"/>
        </w:rPr>
        <w:t>asmenims su intelekto negalia</w:t>
      </w:r>
      <w:r w:rsidR="0056174B" w:rsidRPr="00807E72">
        <w:rPr>
          <w:rFonts w:asciiTheme="minorBidi" w:hAnsiTheme="minorBidi" w:cstheme="minorBidi"/>
          <w:color w:val="000000" w:themeColor="text1"/>
        </w:rPr>
        <w:t>;</w:t>
      </w:r>
    </w:p>
    <w:p w14:paraId="7DAE86FD" w14:textId="6EC963A0"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18.3. </w:t>
      </w:r>
      <w:r w:rsidR="009225F9" w:rsidRPr="00807E72">
        <w:rPr>
          <w:rFonts w:asciiTheme="minorBidi" w:hAnsiTheme="minorBidi" w:cstheme="minorBidi"/>
          <w:color w:val="000000" w:themeColor="text1"/>
        </w:rPr>
        <w:t>t</w:t>
      </w:r>
      <w:r w:rsidR="00E23747" w:rsidRPr="00807E72">
        <w:rPr>
          <w:rFonts w:asciiTheme="minorBidi" w:hAnsiTheme="minorBidi" w:cstheme="minorBidi"/>
          <w:color w:val="000000" w:themeColor="text1"/>
        </w:rPr>
        <w:t>eikti socialinės priežiūros pas</w:t>
      </w:r>
      <w:r w:rsidR="009225F9" w:rsidRPr="00807E72">
        <w:rPr>
          <w:rFonts w:asciiTheme="minorBidi" w:hAnsiTheme="minorBidi" w:cstheme="minorBidi"/>
          <w:color w:val="000000" w:themeColor="text1"/>
        </w:rPr>
        <w:t>laugas darbingo amžiaus asmenims su intelekto ir (ar) psichikos negalia</w:t>
      </w:r>
      <w:r w:rsidR="0056174B" w:rsidRPr="00807E72">
        <w:rPr>
          <w:rFonts w:asciiTheme="minorBidi" w:hAnsiTheme="minorBidi" w:cstheme="minorBidi"/>
          <w:color w:val="000000" w:themeColor="text1"/>
        </w:rPr>
        <w:t>;</w:t>
      </w:r>
    </w:p>
    <w:p w14:paraId="09D3E51E" w14:textId="021366DF"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18.4. </w:t>
      </w:r>
      <w:r w:rsidR="0056174B" w:rsidRPr="00807E72">
        <w:rPr>
          <w:rFonts w:asciiTheme="minorBidi" w:hAnsiTheme="minorBidi" w:cstheme="minorBidi"/>
          <w:color w:val="000000" w:themeColor="text1"/>
        </w:rPr>
        <w:t>p</w:t>
      </w:r>
      <w:r w:rsidR="0015276D" w:rsidRPr="00807E72">
        <w:rPr>
          <w:rFonts w:asciiTheme="minorBidi" w:hAnsiTheme="minorBidi" w:cstheme="minorBidi"/>
          <w:color w:val="000000" w:themeColor="text1"/>
        </w:rPr>
        <w:t>riim</w:t>
      </w:r>
      <w:r w:rsidR="0056174B" w:rsidRPr="00807E72">
        <w:rPr>
          <w:rFonts w:asciiTheme="minorBidi" w:hAnsiTheme="minorBidi" w:cstheme="minorBidi"/>
          <w:color w:val="000000" w:themeColor="text1"/>
        </w:rPr>
        <w:t>ti</w:t>
      </w:r>
      <w:r w:rsidR="0015276D" w:rsidRPr="00807E72">
        <w:rPr>
          <w:rFonts w:asciiTheme="minorBidi" w:hAnsiTheme="minorBidi" w:cstheme="minorBidi"/>
          <w:color w:val="000000" w:themeColor="text1"/>
        </w:rPr>
        <w:t xml:space="preserve"> gyventojų prašymus dėl socialinių paslaugų gavimo Centre</w:t>
      </w:r>
      <w:r w:rsidR="0056174B" w:rsidRPr="00807E72">
        <w:rPr>
          <w:rFonts w:asciiTheme="minorBidi" w:hAnsiTheme="minorBidi" w:cstheme="minorBidi"/>
          <w:color w:val="000000" w:themeColor="text1"/>
        </w:rPr>
        <w:t>;</w:t>
      </w:r>
    </w:p>
    <w:p w14:paraId="40A39115" w14:textId="703E61A6"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18.5. </w:t>
      </w:r>
      <w:r w:rsidR="00250056" w:rsidRPr="00807E72">
        <w:rPr>
          <w:rFonts w:asciiTheme="minorBidi" w:hAnsiTheme="minorBidi" w:cstheme="minorBidi"/>
          <w:color w:val="000000" w:themeColor="text1"/>
        </w:rPr>
        <w:t>vertin</w:t>
      </w:r>
      <w:r w:rsidR="0056174B" w:rsidRPr="00807E72">
        <w:rPr>
          <w:rFonts w:asciiTheme="minorBidi" w:hAnsiTheme="minorBidi" w:cstheme="minorBidi"/>
          <w:color w:val="000000" w:themeColor="text1"/>
        </w:rPr>
        <w:t>ti</w:t>
      </w:r>
      <w:r w:rsidR="00250056" w:rsidRPr="00807E72">
        <w:rPr>
          <w:rFonts w:asciiTheme="minorBidi" w:hAnsiTheme="minorBidi" w:cstheme="minorBidi"/>
          <w:color w:val="000000" w:themeColor="text1"/>
        </w:rPr>
        <w:t xml:space="preserve"> asmens (šeimos) finansines galimybes mokėti už Centre teikiamas socialines paslaugas</w:t>
      </w:r>
      <w:r w:rsidR="0056174B" w:rsidRPr="00807E72">
        <w:rPr>
          <w:rFonts w:asciiTheme="minorBidi" w:hAnsiTheme="minorBidi" w:cstheme="minorBidi"/>
          <w:color w:val="000000" w:themeColor="text1"/>
        </w:rPr>
        <w:t>;</w:t>
      </w:r>
    </w:p>
    <w:p w14:paraId="798A7B10" w14:textId="05C54AFA"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18.6. </w:t>
      </w:r>
      <w:r w:rsidR="0015276D" w:rsidRPr="00807E72">
        <w:rPr>
          <w:rFonts w:asciiTheme="minorBidi" w:hAnsiTheme="minorBidi" w:cstheme="minorBidi"/>
          <w:color w:val="000000" w:themeColor="text1"/>
        </w:rPr>
        <w:t>dalyvau</w:t>
      </w:r>
      <w:r w:rsidR="0056174B" w:rsidRPr="00807E72">
        <w:rPr>
          <w:rFonts w:asciiTheme="minorBidi" w:hAnsiTheme="minorBidi" w:cstheme="minorBidi"/>
          <w:color w:val="000000" w:themeColor="text1"/>
        </w:rPr>
        <w:t>ti</w:t>
      </w:r>
      <w:r w:rsidR="0015276D" w:rsidRPr="00807E72">
        <w:rPr>
          <w:rFonts w:asciiTheme="minorBidi" w:hAnsiTheme="minorBidi" w:cstheme="minorBidi"/>
          <w:color w:val="000000" w:themeColor="text1"/>
        </w:rPr>
        <w:t xml:space="preserve"> rengiant socialin</w:t>
      </w:r>
      <w:r w:rsidR="00F37671" w:rsidRPr="00807E72">
        <w:rPr>
          <w:rFonts w:asciiTheme="minorBidi" w:hAnsiTheme="minorBidi" w:cstheme="minorBidi"/>
          <w:color w:val="000000" w:themeColor="text1"/>
        </w:rPr>
        <w:t>es</w:t>
      </w:r>
      <w:r w:rsidR="0015276D" w:rsidRPr="00807E72">
        <w:rPr>
          <w:rFonts w:asciiTheme="minorBidi" w:hAnsiTheme="minorBidi" w:cstheme="minorBidi"/>
          <w:color w:val="000000" w:themeColor="text1"/>
        </w:rPr>
        <w:t xml:space="preserve"> paslaugas reglamentuojančius Savivaldybės norminius teisės aktus ir svarstant valstybės norminių teisės aktų projektus;</w:t>
      </w:r>
    </w:p>
    <w:p w14:paraId="6571DEC6" w14:textId="2C50AE62"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18.7. </w:t>
      </w:r>
      <w:r w:rsidR="0015276D" w:rsidRPr="00807E72">
        <w:rPr>
          <w:rFonts w:asciiTheme="minorBidi" w:hAnsiTheme="minorBidi" w:cstheme="minorBidi"/>
          <w:color w:val="000000" w:themeColor="text1"/>
        </w:rPr>
        <w:t>pagal kompetenciją bendradarbiau</w:t>
      </w:r>
      <w:r w:rsidR="00FF4BB2" w:rsidRPr="00807E72">
        <w:rPr>
          <w:rFonts w:asciiTheme="minorBidi" w:hAnsiTheme="minorBidi" w:cstheme="minorBidi"/>
          <w:color w:val="000000" w:themeColor="text1"/>
        </w:rPr>
        <w:t>ti</w:t>
      </w:r>
      <w:r w:rsidR="0015276D" w:rsidRPr="00807E72">
        <w:rPr>
          <w:rFonts w:asciiTheme="minorBidi" w:hAnsiTheme="minorBidi" w:cstheme="minorBidi"/>
          <w:color w:val="000000" w:themeColor="text1"/>
        </w:rPr>
        <w:t xml:space="preserve"> su valstybės ir kitų savivaldybių institucijomis, įstaigomis, nevyriausybinėmis organizacijomis;</w:t>
      </w:r>
    </w:p>
    <w:p w14:paraId="5E62C420" w14:textId="4674C4FB"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18.8. </w:t>
      </w:r>
      <w:r w:rsidR="0015276D" w:rsidRPr="00807E72">
        <w:rPr>
          <w:rFonts w:asciiTheme="minorBidi" w:hAnsiTheme="minorBidi" w:cstheme="minorBidi"/>
          <w:color w:val="000000" w:themeColor="text1"/>
        </w:rPr>
        <w:t>vykd</w:t>
      </w:r>
      <w:r w:rsidR="0056174B" w:rsidRPr="00807E72">
        <w:rPr>
          <w:rFonts w:asciiTheme="minorBidi" w:hAnsiTheme="minorBidi" w:cstheme="minorBidi"/>
          <w:color w:val="000000" w:themeColor="text1"/>
        </w:rPr>
        <w:t>yti</w:t>
      </w:r>
      <w:r w:rsidR="0015276D" w:rsidRPr="00807E72">
        <w:rPr>
          <w:rFonts w:asciiTheme="minorBidi" w:hAnsiTheme="minorBidi" w:cstheme="minorBidi"/>
          <w:color w:val="000000" w:themeColor="text1"/>
        </w:rPr>
        <w:t xml:space="preserve"> šviečiamąją informacinę ir prevencinę veiklą; </w:t>
      </w:r>
    </w:p>
    <w:p w14:paraId="35C27AC6" w14:textId="73AE97B1"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18.9. </w:t>
      </w:r>
      <w:r w:rsidR="0015276D" w:rsidRPr="00807E72">
        <w:rPr>
          <w:rFonts w:asciiTheme="minorBidi" w:hAnsiTheme="minorBidi" w:cstheme="minorBidi"/>
          <w:color w:val="000000" w:themeColor="text1"/>
        </w:rPr>
        <w:t>vykd</w:t>
      </w:r>
      <w:r w:rsidR="0056174B" w:rsidRPr="00807E72">
        <w:rPr>
          <w:rFonts w:asciiTheme="minorBidi" w:hAnsiTheme="minorBidi" w:cstheme="minorBidi"/>
          <w:color w:val="000000" w:themeColor="text1"/>
        </w:rPr>
        <w:t>yti</w:t>
      </w:r>
      <w:r w:rsidR="0015276D" w:rsidRPr="00807E72">
        <w:rPr>
          <w:rFonts w:asciiTheme="minorBidi" w:hAnsiTheme="minorBidi" w:cstheme="minorBidi"/>
          <w:color w:val="000000" w:themeColor="text1"/>
        </w:rPr>
        <w:t xml:space="preserve"> kitas Lietuvos Respublikos įstatymų, Lietuvos Respublikos Vyriausybės nutarimų, Savivaldybės tarybos sprendimų ir kitų teisės aktų nustatytas funkcijas, būtinas sklandžiai Centro veiklai užtikrinti, įgyvendin</w:t>
      </w:r>
      <w:r w:rsidR="0056174B" w:rsidRPr="00807E72">
        <w:rPr>
          <w:rFonts w:asciiTheme="minorBidi" w:hAnsiTheme="minorBidi" w:cstheme="minorBidi"/>
          <w:color w:val="000000" w:themeColor="text1"/>
        </w:rPr>
        <w:t>ti</w:t>
      </w:r>
      <w:r w:rsidR="0015276D" w:rsidRPr="00807E72">
        <w:rPr>
          <w:rFonts w:asciiTheme="minorBidi" w:hAnsiTheme="minorBidi" w:cstheme="minorBidi"/>
          <w:color w:val="000000" w:themeColor="text1"/>
        </w:rPr>
        <w:t xml:space="preserve"> kitas socialines programas</w:t>
      </w:r>
      <w:r w:rsidR="0056174B" w:rsidRPr="00807E72">
        <w:rPr>
          <w:rFonts w:asciiTheme="minorBidi" w:hAnsiTheme="minorBidi" w:cstheme="minorBidi"/>
          <w:color w:val="000000" w:themeColor="text1"/>
        </w:rPr>
        <w:t>;</w:t>
      </w:r>
    </w:p>
    <w:p w14:paraId="1FC878E9" w14:textId="36AFF214"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18.10. </w:t>
      </w:r>
      <w:r w:rsidR="00F37671" w:rsidRPr="00807E72">
        <w:rPr>
          <w:rFonts w:asciiTheme="minorBidi" w:hAnsiTheme="minorBidi" w:cstheme="minorBidi"/>
          <w:color w:val="000000" w:themeColor="text1"/>
        </w:rPr>
        <w:t>įgyvendin</w:t>
      </w:r>
      <w:r w:rsidR="0056174B" w:rsidRPr="00807E72">
        <w:rPr>
          <w:rFonts w:asciiTheme="minorBidi" w:hAnsiTheme="minorBidi" w:cstheme="minorBidi"/>
          <w:color w:val="000000" w:themeColor="text1"/>
        </w:rPr>
        <w:t>ti</w:t>
      </w:r>
      <w:r w:rsidR="00F37671" w:rsidRPr="00807E72">
        <w:rPr>
          <w:rFonts w:asciiTheme="minorBidi" w:hAnsiTheme="minorBidi" w:cstheme="minorBidi"/>
          <w:color w:val="000000" w:themeColor="text1"/>
        </w:rPr>
        <w:t xml:space="preserve"> nacionalinius, tarptautinius, Europos Sąjungos struktūrinių fondų ir kitų bendradarbiavimo programų finansavimo projektus </w:t>
      </w:r>
      <w:r w:rsidR="0056174B" w:rsidRPr="00807E72">
        <w:rPr>
          <w:rFonts w:asciiTheme="minorBidi" w:hAnsiTheme="minorBidi" w:cstheme="minorBidi"/>
          <w:color w:val="000000" w:themeColor="text1"/>
        </w:rPr>
        <w:t>socialinės</w:t>
      </w:r>
      <w:r w:rsidR="00F37671" w:rsidRPr="00807E72">
        <w:rPr>
          <w:rFonts w:asciiTheme="minorBidi" w:hAnsiTheme="minorBidi" w:cstheme="minorBidi"/>
          <w:color w:val="000000" w:themeColor="text1"/>
        </w:rPr>
        <w:t xml:space="preserve"> gerovės srityse;</w:t>
      </w:r>
    </w:p>
    <w:p w14:paraId="0245D46E" w14:textId="43B14CDA" w:rsidR="00F37671"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18.11. </w:t>
      </w:r>
      <w:r w:rsidR="0056174B" w:rsidRPr="00807E72">
        <w:rPr>
          <w:rFonts w:asciiTheme="minorBidi" w:hAnsiTheme="minorBidi" w:cstheme="minorBidi"/>
          <w:color w:val="000000" w:themeColor="text1"/>
        </w:rPr>
        <w:t>atlikti</w:t>
      </w:r>
      <w:r w:rsidR="00F37671" w:rsidRPr="00807E72">
        <w:rPr>
          <w:rFonts w:asciiTheme="minorBidi" w:hAnsiTheme="minorBidi" w:cstheme="minorBidi"/>
          <w:color w:val="000000" w:themeColor="text1"/>
        </w:rPr>
        <w:t xml:space="preserve"> kitas teisės aktuose ir Nuostatuose numatytas funkcijas. </w:t>
      </w:r>
    </w:p>
    <w:p w14:paraId="027A4B86" w14:textId="77777777" w:rsidR="000D2377"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color w:val="222222"/>
        </w:rPr>
      </w:pPr>
    </w:p>
    <w:p w14:paraId="28B004D6" w14:textId="32D52288"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I</w:t>
      </w:r>
      <w:r w:rsidR="00EB12F1">
        <w:rPr>
          <w:rFonts w:asciiTheme="minorBidi" w:hAnsiTheme="minorBidi" w:cstheme="minorBidi"/>
          <w:b/>
          <w:bCs/>
          <w:color w:val="000000"/>
          <w:szCs w:val="24"/>
        </w:rPr>
        <w:t>V</w:t>
      </w:r>
      <w:r w:rsidRPr="00807E72">
        <w:rPr>
          <w:rFonts w:asciiTheme="minorBidi" w:hAnsiTheme="minorBidi" w:cstheme="minorBidi"/>
          <w:b/>
          <w:bCs/>
          <w:color w:val="000000"/>
          <w:szCs w:val="24"/>
        </w:rPr>
        <w:t xml:space="preserve"> SKYRIUS</w:t>
      </w:r>
    </w:p>
    <w:p w14:paraId="03B64AB7" w14:textId="77777777"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CENTROS TEISĖS IR PAREIGOS</w:t>
      </w:r>
    </w:p>
    <w:p w14:paraId="035D05D2" w14:textId="77777777" w:rsidR="000D2377"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color w:val="222222"/>
        </w:rPr>
      </w:pPr>
    </w:p>
    <w:p w14:paraId="7A95E02F" w14:textId="77777777" w:rsidR="0056174B"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Centras gali turėti ir įgyti tik tokias civilines teises ir pareigas, kurios neprieštarauja Centro nuostatams ir veiklos tikslams.</w:t>
      </w:r>
    </w:p>
    <w:p w14:paraId="774C3A09" w14:textId="34541C86" w:rsidR="00F37671"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Centras įgyja civilines teises, prisiima civilines pareigas ir jas įgyvendina per Centro vadovą</w:t>
      </w:r>
      <w:r w:rsidR="00B639EF">
        <w:rPr>
          <w:rFonts w:asciiTheme="minorBidi" w:hAnsiTheme="minorBidi" w:cstheme="minorBidi"/>
          <w:color w:val="000000" w:themeColor="text1"/>
        </w:rPr>
        <w:t>,</w:t>
      </w:r>
      <w:r w:rsidRPr="00807E72">
        <w:rPr>
          <w:rFonts w:asciiTheme="minorBidi" w:hAnsiTheme="minorBidi" w:cstheme="minorBidi"/>
          <w:color w:val="000000" w:themeColor="text1"/>
        </w:rPr>
        <w:t xml:space="preserve"> </w:t>
      </w:r>
      <w:r w:rsidR="00B639EF" w:rsidRPr="00807E72">
        <w:rPr>
          <w:rFonts w:asciiTheme="minorBidi" w:hAnsiTheme="minorBidi" w:cstheme="minorBidi"/>
        </w:rPr>
        <w:t xml:space="preserve">Centro </w:t>
      </w:r>
      <w:r w:rsidRPr="00807E72">
        <w:rPr>
          <w:rFonts w:asciiTheme="minorBidi" w:hAnsiTheme="minorBidi" w:cstheme="minorBidi"/>
          <w:color w:val="000000" w:themeColor="text1"/>
        </w:rPr>
        <w:t xml:space="preserve">savininko teises ir pareigas įgyvendinančią </w:t>
      </w:r>
      <w:r w:rsidR="00BB7FA0" w:rsidRPr="00807E72">
        <w:rPr>
          <w:rFonts w:asciiTheme="minorBidi" w:hAnsiTheme="minorBidi" w:cstheme="minorBidi"/>
          <w:color w:val="000000" w:themeColor="text1"/>
        </w:rPr>
        <w:t xml:space="preserve">instituciją </w:t>
      </w:r>
      <w:r w:rsidRPr="00807E72">
        <w:rPr>
          <w:rFonts w:asciiTheme="minorBidi" w:hAnsiTheme="minorBidi" w:cstheme="minorBidi"/>
          <w:color w:val="000000" w:themeColor="text1"/>
        </w:rPr>
        <w:t xml:space="preserve">ir </w:t>
      </w:r>
      <w:r w:rsidR="00466B7B">
        <w:rPr>
          <w:rFonts w:asciiTheme="minorBidi" w:hAnsiTheme="minorBidi" w:cstheme="minorBidi"/>
          <w:color w:val="000000" w:themeColor="text1"/>
        </w:rPr>
        <w:t>M</w:t>
      </w:r>
      <w:r w:rsidRPr="00807E72">
        <w:rPr>
          <w:rFonts w:asciiTheme="minorBidi" w:hAnsiTheme="minorBidi" w:cstheme="minorBidi"/>
          <w:color w:val="000000" w:themeColor="text1"/>
        </w:rPr>
        <w:t>erą</w:t>
      </w:r>
      <w:r w:rsidR="0056174B" w:rsidRPr="00807E72">
        <w:rPr>
          <w:rFonts w:asciiTheme="minorBidi" w:hAnsiTheme="minorBidi" w:cstheme="minorBidi"/>
          <w:color w:val="000000" w:themeColor="text1"/>
        </w:rPr>
        <w:t>.</w:t>
      </w:r>
    </w:p>
    <w:p w14:paraId="425B71D7" w14:textId="19D72310" w:rsidR="00F37671" w:rsidRPr="00807E72" w:rsidRDefault="00F37671" w:rsidP="00466B7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Centras</w:t>
      </w:r>
      <w:r w:rsidR="0056174B" w:rsidRPr="00807E72">
        <w:rPr>
          <w:rFonts w:asciiTheme="minorBidi" w:hAnsiTheme="minorBidi" w:cstheme="minorBidi"/>
          <w:color w:val="000000" w:themeColor="text1"/>
        </w:rPr>
        <w:t xml:space="preserve">, </w:t>
      </w:r>
      <w:r w:rsidR="00B639EF" w:rsidRPr="00807E72">
        <w:rPr>
          <w:rFonts w:asciiTheme="minorBidi" w:hAnsiTheme="minorBidi" w:cstheme="minorBidi"/>
        </w:rPr>
        <w:t xml:space="preserve">Centro </w:t>
      </w:r>
      <w:r w:rsidR="00BB7FA0" w:rsidRPr="00807E72">
        <w:rPr>
          <w:rFonts w:asciiTheme="minorBidi" w:hAnsiTheme="minorBidi" w:cstheme="minorBidi"/>
          <w:color w:val="000000" w:themeColor="text1"/>
        </w:rPr>
        <w:t>savininko teises ir pareigas įgyvendinan</w:t>
      </w:r>
      <w:r w:rsidR="00466B7B">
        <w:rPr>
          <w:rFonts w:asciiTheme="minorBidi" w:hAnsiTheme="minorBidi" w:cstheme="minorBidi"/>
          <w:color w:val="000000" w:themeColor="text1"/>
        </w:rPr>
        <w:t>čios</w:t>
      </w:r>
      <w:r w:rsidR="00BB7FA0" w:rsidRPr="00807E72">
        <w:rPr>
          <w:rFonts w:asciiTheme="minorBidi" w:hAnsiTheme="minorBidi" w:cstheme="minorBidi"/>
          <w:color w:val="000000" w:themeColor="text1"/>
        </w:rPr>
        <w:t xml:space="preserve"> institucijos </w:t>
      </w:r>
      <w:r w:rsidRPr="00807E72">
        <w:rPr>
          <w:rFonts w:asciiTheme="minorBidi" w:hAnsiTheme="minorBidi" w:cstheme="minorBidi"/>
          <w:color w:val="000000" w:themeColor="text1"/>
        </w:rPr>
        <w:t>sprendimu</w:t>
      </w:r>
      <w:r w:rsidR="00466B7B">
        <w:rPr>
          <w:rFonts w:asciiTheme="minorBidi" w:hAnsiTheme="minorBidi" w:cstheme="minorBidi"/>
          <w:color w:val="000000" w:themeColor="text1"/>
        </w:rPr>
        <w:t>,</w:t>
      </w:r>
      <w:r w:rsidRPr="00807E72">
        <w:rPr>
          <w:rFonts w:asciiTheme="minorBidi" w:hAnsiTheme="minorBidi" w:cstheme="minorBidi"/>
          <w:color w:val="000000" w:themeColor="text1"/>
        </w:rPr>
        <w:t xml:space="preserve"> gali įstatymų nustatyta tvarka jungtis į asociacijas, kurių paskirtis – įgyvendinti viešuosius interesus, jeigu toks jungimasis neprieštarauja Centro nuostatams ir veiklos tikslams. Asociacijos steigėjai ar nariai pagal įstatymus ar asociacijos steigimo dokumentus negali perleisti asociacijai savininko </w:t>
      </w:r>
      <w:r w:rsidR="009053D0" w:rsidRPr="00807E72">
        <w:rPr>
          <w:rFonts w:asciiTheme="minorBidi" w:hAnsiTheme="minorBidi" w:cstheme="minorBidi"/>
          <w:color w:val="000000" w:themeColor="text1"/>
        </w:rPr>
        <w:t xml:space="preserve">teises įgyvendinančios </w:t>
      </w:r>
      <w:r w:rsidR="00BB7FA0" w:rsidRPr="00807E72">
        <w:rPr>
          <w:rFonts w:asciiTheme="minorBidi" w:hAnsiTheme="minorBidi" w:cstheme="minorBidi"/>
          <w:color w:val="000000" w:themeColor="text1"/>
        </w:rPr>
        <w:t>institucijos</w:t>
      </w:r>
      <w:r w:rsidR="009053D0" w:rsidRPr="00807E72">
        <w:rPr>
          <w:rFonts w:asciiTheme="minorBidi" w:hAnsiTheme="minorBidi" w:cstheme="minorBidi"/>
          <w:color w:val="000000" w:themeColor="text1"/>
        </w:rPr>
        <w:t xml:space="preserve"> </w:t>
      </w:r>
      <w:r w:rsidRPr="00807E72">
        <w:rPr>
          <w:rFonts w:asciiTheme="minorBidi" w:hAnsiTheme="minorBidi" w:cstheme="minorBidi"/>
          <w:color w:val="000000" w:themeColor="text1"/>
        </w:rPr>
        <w:t>Centrui perduoto ar Centro įgyto turto.</w:t>
      </w:r>
    </w:p>
    <w:p w14:paraId="22B4EF04" w14:textId="19A55496" w:rsidR="000D2377" w:rsidRPr="00807E72" w:rsidRDefault="000D2377" w:rsidP="00466B7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Centras, įgyvendindamas pavestus tikslus</w:t>
      </w:r>
      <w:r w:rsidR="009053D0" w:rsidRPr="00807E72">
        <w:rPr>
          <w:rFonts w:asciiTheme="minorBidi" w:hAnsiTheme="minorBidi" w:cstheme="minorBidi"/>
          <w:color w:val="000000" w:themeColor="text1"/>
        </w:rPr>
        <w:t xml:space="preserve">, </w:t>
      </w:r>
      <w:r w:rsidRPr="00807E72">
        <w:rPr>
          <w:rFonts w:asciiTheme="minorBidi" w:hAnsiTheme="minorBidi" w:cstheme="minorBidi"/>
          <w:color w:val="000000" w:themeColor="text1"/>
        </w:rPr>
        <w:t>atlikdamas priskirtas funkcijas turi teisę:</w:t>
      </w:r>
    </w:p>
    <w:p w14:paraId="1242449C" w14:textId="6663E128" w:rsidR="000D2377"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22.1. </w:t>
      </w:r>
      <w:r w:rsidR="000D2377" w:rsidRPr="00807E72">
        <w:rPr>
          <w:rFonts w:asciiTheme="minorBidi" w:hAnsiTheme="minorBidi" w:cstheme="minorBidi"/>
          <w:color w:val="000000" w:themeColor="text1"/>
        </w:rPr>
        <w:t>sudaryti sutartis;</w:t>
      </w:r>
    </w:p>
    <w:p w14:paraId="76CBF292" w14:textId="51C03B84" w:rsidR="009053D0"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22.2. </w:t>
      </w:r>
      <w:r w:rsidR="000D2377" w:rsidRPr="00807E72">
        <w:rPr>
          <w:rFonts w:asciiTheme="minorBidi" w:hAnsiTheme="minorBidi" w:cstheme="minorBidi"/>
          <w:color w:val="000000" w:themeColor="text1"/>
        </w:rPr>
        <w:t xml:space="preserve">įstatymų numatyta tvarka jungtis į asociacijas ir dalyvauti jų veikloje; </w:t>
      </w:r>
    </w:p>
    <w:p w14:paraId="5187CE38" w14:textId="22132E53" w:rsidR="000D2377"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22.3. </w:t>
      </w:r>
      <w:r w:rsidR="000D2377" w:rsidRPr="00807E72">
        <w:rPr>
          <w:rFonts w:asciiTheme="minorBidi" w:hAnsiTheme="minorBidi" w:cstheme="minorBidi"/>
          <w:color w:val="000000" w:themeColor="text1"/>
        </w:rPr>
        <w:t xml:space="preserve">parinkti veiklos metodus ir veiklos būdus; </w:t>
      </w:r>
    </w:p>
    <w:p w14:paraId="4457D158" w14:textId="61E8A55E" w:rsidR="009053D0"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22.4. </w:t>
      </w:r>
      <w:r w:rsidR="000D2377" w:rsidRPr="00807E72">
        <w:rPr>
          <w:rFonts w:asciiTheme="minorBidi" w:hAnsiTheme="minorBidi" w:cstheme="minorBidi"/>
          <w:color w:val="000000" w:themeColor="text1"/>
        </w:rPr>
        <w:t xml:space="preserve">kurti naujus socialinės globos modelius, užtikrinančius geros kokybės dienos socialinės globos paslaugas; </w:t>
      </w:r>
    </w:p>
    <w:p w14:paraId="1D0CAEAC" w14:textId="4396BC61" w:rsidR="009053D0"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22.5. </w:t>
      </w:r>
      <w:r w:rsidR="000D2377" w:rsidRPr="00807E72">
        <w:rPr>
          <w:rFonts w:asciiTheme="minorBidi" w:hAnsiTheme="minorBidi" w:cstheme="minorBidi"/>
          <w:color w:val="000000" w:themeColor="text1"/>
        </w:rPr>
        <w:t>bendradarbiauti su veiklai įtakos turinčiais fiziniais ir juridiniais asmenimis;</w:t>
      </w:r>
    </w:p>
    <w:p w14:paraId="58539B49" w14:textId="3F5DE07B" w:rsidR="006B593B"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22.6. </w:t>
      </w:r>
      <w:r w:rsidR="000D2377" w:rsidRPr="00807E72">
        <w:rPr>
          <w:rFonts w:asciiTheme="minorBidi" w:hAnsiTheme="minorBidi" w:cstheme="minorBidi"/>
          <w:color w:val="000000" w:themeColor="text1"/>
        </w:rPr>
        <w:t>dalyvauti šalies ir tarptautiniuose projektuose;</w:t>
      </w:r>
    </w:p>
    <w:p w14:paraId="70C9EBA7" w14:textId="0D9DE08E" w:rsidR="006B593B"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22.7. </w:t>
      </w:r>
      <w:r w:rsidR="000D2377" w:rsidRPr="00807E72">
        <w:rPr>
          <w:rFonts w:asciiTheme="minorBidi" w:hAnsiTheme="minorBidi" w:cstheme="minorBidi"/>
          <w:color w:val="000000" w:themeColor="text1"/>
        </w:rPr>
        <w:t>teikti paraiškas Europos Sąjungos finansinei paramai gauti;</w:t>
      </w:r>
    </w:p>
    <w:p w14:paraId="58DDC223" w14:textId="1D1BFD20" w:rsidR="006B593B"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22.8. </w:t>
      </w:r>
      <w:r w:rsidR="000D2377" w:rsidRPr="00807E72">
        <w:rPr>
          <w:rFonts w:asciiTheme="minorBidi" w:hAnsiTheme="minorBidi" w:cstheme="minorBidi"/>
          <w:color w:val="000000" w:themeColor="text1"/>
        </w:rPr>
        <w:t>gauti paramą Lietuvos Respublikos labdaros ir paramos įstatymo nustatyta tvarka;</w:t>
      </w:r>
    </w:p>
    <w:p w14:paraId="21EC9722" w14:textId="3D151012"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22.9. </w:t>
      </w:r>
      <w:r w:rsidR="00AA611B" w:rsidRPr="00807E72">
        <w:rPr>
          <w:rFonts w:asciiTheme="minorBidi" w:hAnsiTheme="minorBidi" w:cstheme="minorBidi"/>
          <w:color w:val="000000" w:themeColor="text1"/>
        </w:rPr>
        <w:t>įtraukti savanorius</w:t>
      </w:r>
      <w:r w:rsidR="003E2C58" w:rsidRPr="00807E72">
        <w:rPr>
          <w:rFonts w:asciiTheme="minorBidi" w:hAnsiTheme="minorBidi" w:cstheme="minorBidi"/>
          <w:color w:val="000000" w:themeColor="text1"/>
        </w:rPr>
        <w:t xml:space="preserve"> į veiklą</w:t>
      </w:r>
      <w:r w:rsidR="00AA611B" w:rsidRPr="00807E72">
        <w:rPr>
          <w:rFonts w:asciiTheme="minorBidi" w:hAnsiTheme="minorBidi" w:cstheme="minorBidi"/>
          <w:color w:val="000000" w:themeColor="text1"/>
        </w:rPr>
        <w:t>;</w:t>
      </w:r>
    </w:p>
    <w:p w14:paraId="249E3817" w14:textId="46491389"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22.10. </w:t>
      </w:r>
      <w:r w:rsidR="009053D0" w:rsidRPr="00807E72">
        <w:rPr>
          <w:rFonts w:asciiTheme="minorBidi" w:hAnsiTheme="minorBidi" w:cstheme="minorBidi"/>
          <w:color w:val="000000" w:themeColor="text1"/>
        </w:rPr>
        <w:t>steigti filialus Lietuvos Respublikoje</w:t>
      </w:r>
      <w:r w:rsidR="00604D46" w:rsidRPr="00807E72">
        <w:rPr>
          <w:rFonts w:asciiTheme="minorBidi" w:hAnsiTheme="minorBidi" w:cstheme="minorBidi"/>
          <w:color w:val="000000" w:themeColor="text1"/>
        </w:rPr>
        <w:t>;</w:t>
      </w:r>
    </w:p>
    <w:p w14:paraId="32A0A375" w14:textId="1704CB39" w:rsidR="000D2377"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22.11. </w:t>
      </w:r>
      <w:r w:rsidR="000D2377" w:rsidRPr="00807E72">
        <w:rPr>
          <w:rFonts w:asciiTheme="minorBidi" w:hAnsiTheme="minorBidi" w:cstheme="minorBidi"/>
          <w:color w:val="000000" w:themeColor="text1"/>
        </w:rPr>
        <w:t>naudotis kitomis teisės aktų suteiktomis teisėmis.</w:t>
      </w:r>
    </w:p>
    <w:p w14:paraId="57AB9525" w14:textId="1BD7DB1B" w:rsidR="000D2377" w:rsidRPr="00807E72" w:rsidRDefault="000D2377" w:rsidP="00466B7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įgyvendindamas pavestus tikslus ir uždavinius, atlikdamas priskirtas funkcijas</w:t>
      </w:r>
      <w:r w:rsidR="00466B7B">
        <w:rPr>
          <w:rFonts w:asciiTheme="minorBidi" w:hAnsiTheme="minorBidi" w:cstheme="minorBidi"/>
          <w:color w:val="222222"/>
        </w:rPr>
        <w:t>,</w:t>
      </w:r>
      <w:r w:rsidRPr="00807E72">
        <w:rPr>
          <w:rFonts w:asciiTheme="minorBidi" w:hAnsiTheme="minorBidi" w:cstheme="minorBidi"/>
          <w:color w:val="222222"/>
        </w:rPr>
        <w:t xml:space="preserve"> privalo:</w:t>
      </w:r>
    </w:p>
    <w:p w14:paraId="041FB439" w14:textId="6D68E33E"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bookmarkStart w:id="4" w:name="_Hlk163541963"/>
      <w:r>
        <w:rPr>
          <w:rFonts w:asciiTheme="minorBidi" w:hAnsiTheme="minorBidi" w:cstheme="minorBidi"/>
          <w:color w:val="222222"/>
        </w:rPr>
        <w:t xml:space="preserve">23.1. </w:t>
      </w:r>
      <w:r w:rsidR="00AA611B" w:rsidRPr="00807E72">
        <w:rPr>
          <w:rFonts w:asciiTheme="minorBidi" w:hAnsiTheme="minorBidi" w:cstheme="minorBidi"/>
          <w:color w:val="222222"/>
        </w:rPr>
        <w:t xml:space="preserve">kreiptis į </w:t>
      </w:r>
      <w:r w:rsidR="00B639EF" w:rsidRPr="00807E72">
        <w:rPr>
          <w:rFonts w:asciiTheme="minorBidi" w:hAnsiTheme="minorBidi" w:cstheme="minorBidi"/>
        </w:rPr>
        <w:t xml:space="preserve">Centro </w:t>
      </w:r>
      <w:r w:rsidR="00AA611B" w:rsidRPr="00807E72">
        <w:rPr>
          <w:rFonts w:asciiTheme="minorBidi" w:hAnsiTheme="minorBidi" w:cstheme="minorBidi"/>
          <w:color w:val="222222"/>
        </w:rPr>
        <w:t xml:space="preserve">savininko teises ir pareigas įgyvendinančią instituciją dėl </w:t>
      </w:r>
      <w:r w:rsidR="002C5B32" w:rsidRPr="00807E72">
        <w:rPr>
          <w:rFonts w:asciiTheme="minorBidi" w:hAnsiTheme="minorBidi" w:cstheme="minorBidi"/>
          <w:color w:val="222222"/>
        </w:rPr>
        <w:t>Centro</w:t>
      </w:r>
      <w:r w:rsidR="00AA611B" w:rsidRPr="00807E72">
        <w:rPr>
          <w:rFonts w:asciiTheme="minorBidi" w:hAnsiTheme="minorBidi" w:cstheme="minorBidi"/>
          <w:color w:val="222222"/>
        </w:rPr>
        <w:t xml:space="preserve"> nuostatų papildymo ir pakeitimo;</w:t>
      </w:r>
    </w:p>
    <w:p w14:paraId="6BA17CE8" w14:textId="4A9E3FBF"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23.2. </w:t>
      </w:r>
      <w:r w:rsidR="000D2377" w:rsidRPr="00807E72">
        <w:rPr>
          <w:rFonts w:asciiTheme="minorBidi" w:hAnsiTheme="minorBidi" w:cstheme="minorBidi"/>
          <w:color w:val="222222"/>
        </w:rPr>
        <w:t xml:space="preserve">užtikrinti </w:t>
      </w:r>
      <w:r w:rsidR="009053D0" w:rsidRPr="00807E72">
        <w:rPr>
          <w:rFonts w:asciiTheme="minorBidi" w:hAnsiTheme="minorBidi" w:cstheme="minorBidi"/>
          <w:color w:val="222222"/>
        </w:rPr>
        <w:t>kokybiškų specialiųjų paslaugų</w:t>
      </w:r>
      <w:r w:rsidR="000D2377" w:rsidRPr="00807E72">
        <w:rPr>
          <w:rFonts w:asciiTheme="minorBidi" w:hAnsiTheme="minorBidi" w:cstheme="minorBidi"/>
          <w:color w:val="222222"/>
        </w:rPr>
        <w:t xml:space="preserve"> teikimą, paslaugų teikimo</w:t>
      </w:r>
      <w:r w:rsidR="00AA611B" w:rsidRPr="00807E72">
        <w:rPr>
          <w:rFonts w:asciiTheme="minorBidi" w:hAnsiTheme="minorBidi" w:cstheme="minorBidi"/>
          <w:color w:val="222222"/>
        </w:rPr>
        <w:t xml:space="preserve"> ir mokėjimo už socialines paslaugas </w:t>
      </w:r>
      <w:r w:rsidR="000D2377" w:rsidRPr="00807E72">
        <w:rPr>
          <w:rFonts w:asciiTheme="minorBidi" w:hAnsiTheme="minorBidi" w:cstheme="minorBidi"/>
          <w:color w:val="222222"/>
        </w:rPr>
        <w:t>sutarčių sudarymą ir sutartų įsipareigojimų vykdymą;</w:t>
      </w:r>
    </w:p>
    <w:p w14:paraId="5B7C9272" w14:textId="2A4D0616"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bookmarkStart w:id="5" w:name="_Hlk163541899"/>
      <w:bookmarkEnd w:id="4"/>
      <w:r>
        <w:rPr>
          <w:rFonts w:asciiTheme="minorBidi" w:hAnsiTheme="minorBidi" w:cstheme="minorBidi"/>
          <w:color w:val="222222"/>
        </w:rPr>
        <w:t xml:space="preserve">23.3. </w:t>
      </w:r>
      <w:r w:rsidR="00AA611B" w:rsidRPr="00807E72">
        <w:rPr>
          <w:rFonts w:asciiTheme="minorBidi" w:hAnsiTheme="minorBidi" w:cstheme="minorBidi"/>
          <w:color w:val="222222"/>
        </w:rPr>
        <w:t xml:space="preserve">pagal savo kompetenciją nagrinėti juridinių </w:t>
      </w:r>
      <w:r>
        <w:rPr>
          <w:rFonts w:asciiTheme="minorBidi" w:hAnsiTheme="minorBidi" w:cstheme="minorBidi"/>
          <w:color w:val="222222"/>
        </w:rPr>
        <w:t>ir</w:t>
      </w:r>
      <w:r w:rsidR="00AA611B" w:rsidRPr="00807E72">
        <w:rPr>
          <w:rFonts w:asciiTheme="minorBidi" w:hAnsiTheme="minorBidi" w:cstheme="minorBidi"/>
          <w:color w:val="222222"/>
        </w:rPr>
        <w:t xml:space="preserve"> fizinių asmenų prašymus, pasiūlymus, piliečių skundus;</w:t>
      </w:r>
    </w:p>
    <w:p w14:paraId="7C4F45AB" w14:textId="3D94DA78"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bookmarkStart w:id="6" w:name="_Hlk163541885"/>
      <w:bookmarkEnd w:id="5"/>
      <w:r>
        <w:rPr>
          <w:rFonts w:asciiTheme="minorBidi" w:hAnsiTheme="minorBidi" w:cstheme="minorBidi"/>
          <w:color w:val="222222"/>
        </w:rPr>
        <w:t xml:space="preserve">23.4. </w:t>
      </w:r>
      <w:r w:rsidR="00AA611B" w:rsidRPr="00807E72">
        <w:rPr>
          <w:rFonts w:asciiTheme="minorBidi" w:hAnsiTheme="minorBidi" w:cstheme="minorBidi"/>
          <w:color w:val="222222"/>
        </w:rPr>
        <w:t>teikti informaciją apie Centro veiklą gyventojams, savivaldybės ir valstybės institucijoms teisės aktų nustatyta tvarka</w:t>
      </w:r>
      <w:r w:rsidR="00604D46" w:rsidRPr="00807E72">
        <w:rPr>
          <w:rFonts w:asciiTheme="minorBidi" w:hAnsiTheme="minorBidi" w:cstheme="minorBidi"/>
          <w:color w:val="222222"/>
        </w:rPr>
        <w:t>;</w:t>
      </w:r>
    </w:p>
    <w:p w14:paraId="34FB0ED8" w14:textId="0C7046D5"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23.5. </w:t>
      </w:r>
      <w:r w:rsidR="000D2377" w:rsidRPr="00807E72">
        <w:rPr>
          <w:rFonts w:asciiTheme="minorBidi" w:hAnsiTheme="minorBidi" w:cstheme="minorBidi"/>
          <w:color w:val="222222"/>
        </w:rPr>
        <w:t>užtikrinti sveiką, saugią, užkertančią kelią smurto, prievartos apraiškoms ir žalingiems įpročiams aplinką, atvirumą vietos bendruomenei;</w:t>
      </w:r>
    </w:p>
    <w:bookmarkEnd w:id="6"/>
    <w:p w14:paraId="6927FC14" w14:textId="327AA319"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23.6. </w:t>
      </w:r>
      <w:r w:rsidR="000D2377" w:rsidRPr="00807E72">
        <w:rPr>
          <w:rFonts w:asciiTheme="minorBidi" w:hAnsiTheme="minorBidi" w:cstheme="minorBidi"/>
          <w:color w:val="222222"/>
        </w:rPr>
        <w:t>gerbti paslaugų gavėjo teises;</w:t>
      </w:r>
    </w:p>
    <w:p w14:paraId="1D8B6144" w14:textId="1AA42999"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23.7. </w:t>
      </w:r>
      <w:r w:rsidR="000D2377" w:rsidRPr="00807E72">
        <w:rPr>
          <w:rFonts w:asciiTheme="minorBidi" w:hAnsiTheme="minorBidi" w:cstheme="minorBidi"/>
          <w:color w:val="222222"/>
        </w:rPr>
        <w:t xml:space="preserve">užtikrinti informacijos apie paslaugų gavėją konfidencialumą, įrašų tikslumą, paslaugų gavėjo privatumą, orumą ir fizinę neliečiamybę. </w:t>
      </w:r>
    </w:p>
    <w:p w14:paraId="4D984AB2" w14:textId="05FCE574" w:rsidR="009678EF" w:rsidRPr="00807E72" w:rsidRDefault="009678EF" w:rsidP="00466B7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Centrui draudžiama:</w:t>
      </w:r>
    </w:p>
    <w:p w14:paraId="66766EA5" w14:textId="6E79731B"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24.1. </w:t>
      </w:r>
      <w:r w:rsidR="009678EF" w:rsidRPr="00807E72">
        <w:rPr>
          <w:rFonts w:asciiTheme="minorBidi" w:hAnsiTheme="minorBidi" w:cstheme="minorBidi"/>
        </w:rPr>
        <w:t>būti kitų juridinių asmenų dalyv</w:t>
      </w:r>
      <w:r>
        <w:rPr>
          <w:rFonts w:asciiTheme="minorBidi" w:hAnsiTheme="minorBidi" w:cstheme="minorBidi"/>
        </w:rPr>
        <w:t>iu</w:t>
      </w:r>
      <w:r w:rsidR="009678EF" w:rsidRPr="00807E72">
        <w:rPr>
          <w:rFonts w:asciiTheme="minorBidi" w:hAnsiTheme="minorBidi" w:cstheme="minorBidi"/>
        </w:rPr>
        <w:t>, išskyrus teisę jungtis į asociacijas;</w:t>
      </w:r>
    </w:p>
    <w:p w14:paraId="687FA3EE" w14:textId="24DE3E00"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24.2. </w:t>
      </w:r>
      <w:r w:rsidR="009678EF" w:rsidRPr="00807E72">
        <w:rPr>
          <w:rFonts w:asciiTheme="minorBidi" w:hAnsiTheme="minorBidi" w:cstheme="minorBidi"/>
        </w:rPr>
        <w:t>steigti atstovybes</w:t>
      </w:r>
      <w:r w:rsidR="00FF4BB2" w:rsidRPr="00807E72">
        <w:rPr>
          <w:rFonts w:asciiTheme="minorBidi" w:hAnsiTheme="minorBidi" w:cstheme="minorBidi"/>
        </w:rPr>
        <w:t>;</w:t>
      </w:r>
    </w:p>
    <w:p w14:paraId="03C0C233" w14:textId="59258917"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24.3. </w:t>
      </w:r>
      <w:r w:rsidR="009678EF" w:rsidRPr="00807E72">
        <w:rPr>
          <w:rFonts w:asciiTheme="minorBidi" w:hAnsiTheme="minorBidi" w:cstheme="minorBidi"/>
        </w:rPr>
        <w:t>užtikrinti kitų asmenų prievolių vykdymą;</w:t>
      </w:r>
    </w:p>
    <w:p w14:paraId="14E6BEC0" w14:textId="19B77640"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24.4.  </w:t>
      </w:r>
      <w:r w:rsidR="009678EF" w:rsidRPr="00807E72">
        <w:rPr>
          <w:rFonts w:asciiTheme="minorBidi" w:hAnsiTheme="minorBidi" w:cstheme="minorBidi"/>
        </w:rPr>
        <w:t>savo vardu prisiimti skolinius įsipareigojimus pagal įsipareigojamuosius skolos dokumentus, įskaitant paskolos, finansinės nuomos (lizingo) sutartis, bet jomis neapsiribojant.</w:t>
      </w:r>
    </w:p>
    <w:p w14:paraId="5785B70D" w14:textId="77777777" w:rsidR="00604D46" w:rsidRPr="00807E72" w:rsidRDefault="00604D46" w:rsidP="00710548">
      <w:pPr>
        <w:pStyle w:val="prastasiniatinklio"/>
        <w:widowControl w:val="0"/>
        <w:shd w:val="clear" w:color="auto" w:fill="FFFFFF"/>
        <w:tabs>
          <w:tab w:val="left" w:pos="993"/>
          <w:tab w:val="left" w:pos="1134"/>
        </w:tabs>
        <w:spacing w:before="0" w:beforeAutospacing="0" w:after="0" w:afterAutospacing="0" w:line="276" w:lineRule="auto"/>
        <w:rPr>
          <w:rFonts w:asciiTheme="minorBidi" w:hAnsiTheme="minorBidi" w:cstheme="minorBidi"/>
        </w:rPr>
      </w:pPr>
    </w:p>
    <w:p w14:paraId="44A7F0EE" w14:textId="359A7E05" w:rsidR="00F37671" w:rsidRPr="00807E72" w:rsidRDefault="00F37671"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lang w:eastAsia="lt-LT"/>
        </w:rPr>
        <w:t>V</w:t>
      </w:r>
      <w:r w:rsidRPr="00807E72">
        <w:rPr>
          <w:rFonts w:asciiTheme="minorBidi" w:hAnsiTheme="minorBidi" w:cstheme="minorBidi"/>
          <w:b/>
          <w:bCs/>
          <w:color w:val="000000"/>
          <w:szCs w:val="24"/>
        </w:rPr>
        <w:t xml:space="preserve"> SKYRIUS</w:t>
      </w:r>
    </w:p>
    <w:p w14:paraId="79D2B126" w14:textId="6DDB53AF" w:rsidR="00F37671" w:rsidRPr="00807E72" w:rsidRDefault="00F37671"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CENTRO VAL</w:t>
      </w:r>
      <w:r w:rsidR="009053D0" w:rsidRPr="00807E72">
        <w:rPr>
          <w:rFonts w:asciiTheme="minorBidi" w:hAnsiTheme="minorBidi" w:cstheme="minorBidi"/>
          <w:b/>
          <w:bCs/>
          <w:color w:val="000000"/>
          <w:szCs w:val="24"/>
        </w:rPr>
        <w:t>D</w:t>
      </w:r>
      <w:r w:rsidRPr="00807E72">
        <w:rPr>
          <w:rFonts w:asciiTheme="minorBidi" w:hAnsiTheme="minorBidi" w:cstheme="minorBidi"/>
          <w:b/>
          <w:bCs/>
          <w:color w:val="000000"/>
          <w:szCs w:val="24"/>
        </w:rPr>
        <w:t>YSENA</w:t>
      </w:r>
    </w:p>
    <w:p w14:paraId="573C62C4" w14:textId="77777777" w:rsidR="009053D0" w:rsidRPr="00807E72" w:rsidRDefault="009053D0" w:rsidP="003920B2">
      <w:pPr>
        <w:widowControl w:val="0"/>
        <w:spacing w:line="276" w:lineRule="auto"/>
        <w:rPr>
          <w:rFonts w:asciiTheme="minorBidi" w:hAnsiTheme="minorBidi" w:cstheme="minorBidi"/>
          <w:color w:val="000000"/>
          <w:szCs w:val="24"/>
        </w:rPr>
      </w:pPr>
    </w:p>
    <w:p w14:paraId="360C299B" w14:textId="0673352B" w:rsidR="004A5CAC"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FF0000"/>
        </w:rPr>
      </w:pPr>
      <w:bookmarkStart w:id="7" w:name="_Hlk163542108"/>
      <w:r w:rsidRPr="00807E72">
        <w:rPr>
          <w:rFonts w:asciiTheme="minorBidi" w:hAnsiTheme="minorBidi" w:cstheme="minorBidi"/>
        </w:rPr>
        <w:t xml:space="preserve">Centro vadovas yra vienasmenis biudžetinės įstaigos valdymo organas. </w:t>
      </w:r>
      <w:r w:rsidR="004A5CAC" w:rsidRPr="00807E72">
        <w:rPr>
          <w:rFonts w:asciiTheme="minorBidi" w:hAnsiTheme="minorBidi" w:cstheme="minorBidi"/>
        </w:rPr>
        <w:t xml:space="preserve">Centro vadovą priima į pareigas, atleidžia iš jų ir įgyvendina kitas funkcijas, susijusias su Centro vadovo darbo santykiais, Lietuvos Respublikos darbo kodekso ir kitų teisės aktų nustatyta tvarka, </w:t>
      </w:r>
      <w:r w:rsidR="00466B7B">
        <w:rPr>
          <w:rFonts w:asciiTheme="minorBidi" w:hAnsiTheme="minorBidi" w:cstheme="minorBidi"/>
        </w:rPr>
        <w:t>M</w:t>
      </w:r>
      <w:r w:rsidR="004A5CAC" w:rsidRPr="00807E72">
        <w:rPr>
          <w:rFonts w:asciiTheme="minorBidi" w:hAnsiTheme="minorBidi" w:cstheme="minorBidi"/>
        </w:rPr>
        <w:t xml:space="preserve">eras. </w:t>
      </w:r>
    </w:p>
    <w:p w14:paraId="5CCAE4EE" w14:textId="6382D7B2" w:rsidR="00E31947" w:rsidRPr="00807E72" w:rsidRDefault="00E3194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color w:val="000000"/>
        </w:rPr>
        <w:t xml:space="preserve">Centro vadovas atskaitingas </w:t>
      </w:r>
      <w:r w:rsidR="00B639EF" w:rsidRPr="00807E72">
        <w:rPr>
          <w:rFonts w:asciiTheme="minorBidi" w:hAnsiTheme="minorBidi" w:cstheme="minorBidi"/>
        </w:rPr>
        <w:t xml:space="preserve">Centro </w:t>
      </w:r>
      <w:r w:rsidR="00BB7FA0" w:rsidRPr="00807E72">
        <w:rPr>
          <w:rFonts w:asciiTheme="minorBidi" w:hAnsiTheme="minorBidi" w:cstheme="minorBidi"/>
          <w:color w:val="000000" w:themeColor="text1"/>
        </w:rPr>
        <w:t>savininko teises ir pareigas įgyvendinančiai institucijai</w:t>
      </w:r>
      <w:r w:rsidRPr="00807E72">
        <w:rPr>
          <w:rFonts w:asciiTheme="minorBidi" w:hAnsiTheme="minorBidi" w:cstheme="minorBidi"/>
          <w:color w:val="000000"/>
        </w:rPr>
        <w:t>.</w:t>
      </w:r>
    </w:p>
    <w:p w14:paraId="037CDFE6" w14:textId="14662828" w:rsidR="00BB7FA0"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Asmuo į </w:t>
      </w:r>
      <w:r w:rsidR="00BB7FA0" w:rsidRPr="00807E72">
        <w:rPr>
          <w:rFonts w:asciiTheme="minorBidi" w:hAnsiTheme="minorBidi" w:cstheme="minorBidi"/>
        </w:rPr>
        <w:t>Centro</w:t>
      </w:r>
      <w:r w:rsidRPr="00807E72">
        <w:rPr>
          <w:rFonts w:asciiTheme="minorBidi" w:hAnsiTheme="minorBidi" w:cstheme="minorBidi"/>
        </w:rPr>
        <w:t xml:space="preserve"> vadovo pareigas priimamas 5 metų kadencijai konkurso būdu arba įstatymų nustatytais atvejais be konkurso. Konkursai į Centro vadovo pareigas organizuojami ir vykdomi </w:t>
      </w:r>
      <w:r w:rsidR="00B639EF">
        <w:rPr>
          <w:rFonts w:asciiTheme="minorBidi" w:hAnsiTheme="minorBidi" w:cstheme="minorBidi"/>
        </w:rPr>
        <w:t>Lietuvos Respublikos s</w:t>
      </w:r>
      <w:r w:rsidR="00BB7FA0" w:rsidRPr="00807E72">
        <w:rPr>
          <w:rFonts w:asciiTheme="minorBidi" w:hAnsiTheme="minorBidi" w:cstheme="minorBidi"/>
        </w:rPr>
        <w:t xml:space="preserve">ocialinių paslaugų įstatymo ir </w:t>
      </w:r>
      <w:r w:rsidR="00B639EF">
        <w:rPr>
          <w:rFonts w:asciiTheme="minorBidi" w:hAnsiTheme="minorBidi" w:cstheme="minorBidi"/>
        </w:rPr>
        <w:t xml:space="preserve">Lietuvos Respublikos </w:t>
      </w:r>
      <w:r w:rsidRPr="00807E72">
        <w:rPr>
          <w:rFonts w:asciiTheme="minorBidi" w:hAnsiTheme="minorBidi" w:cstheme="minorBidi"/>
        </w:rPr>
        <w:t xml:space="preserve">Vyriausybės nustatyta tvarka. </w:t>
      </w:r>
      <w:r w:rsidR="00BB7FA0" w:rsidRPr="00807E72">
        <w:rPr>
          <w:rFonts w:asciiTheme="minorBidi" w:hAnsiTheme="minorBidi" w:cstheme="minorBidi"/>
        </w:rPr>
        <w:t>Centro vadovo</w:t>
      </w:r>
      <w:r w:rsidR="00BB7FA0" w:rsidRPr="00807E72">
        <w:rPr>
          <w:rFonts w:asciiTheme="minorBidi" w:hAnsiTheme="minorBidi" w:cstheme="minorBidi"/>
          <w:color w:val="000000"/>
        </w:rPr>
        <w:t xml:space="preserve"> kadencijų skaičius neribojamas.</w:t>
      </w:r>
      <w:r w:rsidR="00BB7FA0" w:rsidRPr="00807E72">
        <w:rPr>
          <w:rFonts w:asciiTheme="minorBidi" w:hAnsiTheme="minorBidi" w:cstheme="minorBidi"/>
        </w:rPr>
        <w:t xml:space="preserve">  </w:t>
      </w:r>
      <w:r w:rsidR="001828C7" w:rsidRPr="00807E72">
        <w:rPr>
          <w:rFonts w:asciiTheme="minorBidi" w:hAnsiTheme="minorBidi" w:cstheme="minorBidi"/>
          <w:color w:val="000000" w:themeColor="text1"/>
        </w:rPr>
        <w:t xml:space="preserve">Centro savininko teises ir pareigas įgyvendinančios institucijos </w:t>
      </w:r>
      <w:r w:rsidR="00BB7FA0" w:rsidRPr="00807E72">
        <w:rPr>
          <w:rFonts w:asciiTheme="minorBidi" w:hAnsiTheme="minorBidi" w:cstheme="minorBidi"/>
        </w:rPr>
        <w:t xml:space="preserve">sprendimu be konkurso </w:t>
      </w:r>
      <w:r w:rsidRPr="00807E72">
        <w:rPr>
          <w:rFonts w:asciiTheme="minorBidi" w:hAnsiTheme="minorBidi" w:cstheme="minorBidi"/>
        </w:rPr>
        <w:t>Centro vadovas</w:t>
      </w:r>
      <w:r w:rsidR="00BB7FA0" w:rsidRPr="00807E72">
        <w:rPr>
          <w:rFonts w:asciiTheme="minorBidi" w:hAnsiTheme="minorBidi" w:cstheme="minorBidi"/>
        </w:rPr>
        <w:t xml:space="preserve"> </w:t>
      </w:r>
      <w:r w:rsidR="00BB7FA0" w:rsidRPr="00807E72">
        <w:rPr>
          <w:rFonts w:asciiTheme="minorBidi" w:hAnsiTheme="minorBidi" w:cstheme="minorBidi"/>
          <w:color w:val="000000"/>
        </w:rPr>
        <w:t>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Socialinių paslaugų įstatymo nustatyta tvarka, turi teisę dalyvauti viešame konkurse Centro vadovo pareigoms eiti.</w:t>
      </w:r>
    </w:p>
    <w:p w14:paraId="0118C098" w14:textId="3AC05CF7" w:rsidR="00F37671"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vadovu gali būti tik asmuo, kuris atitinka šiuos reikalavimus:</w:t>
      </w:r>
    </w:p>
    <w:p w14:paraId="2DA12737" w14:textId="676E6EF9"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bookmarkStart w:id="8" w:name="part_168a4f584bf24336bc63a1976d2070f8"/>
      <w:bookmarkEnd w:id="8"/>
      <w:r>
        <w:rPr>
          <w:rFonts w:asciiTheme="minorBidi" w:hAnsiTheme="minorBidi" w:cstheme="minorBidi"/>
        </w:rPr>
        <w:t xml:space="preserve">28.1. </w:t>
      </w:r>
      <w:r w:rsidR="00F37671" w:rsidRPr="00807E72">
        <w:rPr>
          <w:rFonts w:asciiTheme="minorBidi" w:hAnsiTheme="minorBidi" w:cstheme="minorBidi"/>
        </w:rPr>
        <w:t xml:space="preserve">turi </w:t>
      </w:r>
      <w:r w:rsidR="00BB7FA0" w:rsidRPr="00807E72">
        <w:rPr>
          <w:rFonts w:asciiTheme="minorBidi" w:hAnsiTheme="minorBidi" w:cstheme="minorBidi"/>
        </w:rPr>
        <w:t>aukštojo mokslo kvalifikaciją ir tobulin</w:t>
      </w:r>
      <w:r w:rsidR="001828C7" w:rsidRPr="00807E72">
        <w:rPr>
          <w:rFonts w:asciiTheme="minorBidi" w:hAnsiTheme="minorBidi" w:cstheme="minorBidi"/>
        </w:rPr>
        <w:t>a</w:t>
      </w:r>
      <w:r w:rsidR="00BB7FA0" w:rsidRPr="00807E72">
        <w:rPr>
          <w:rFonts w:asciiTheme="minorBidi" w:hAnsiTheme="minorBidi" w:cstheme="minorBidi"/>
        </w:rPr>
        <w:t xml:space="preserve"> profesinę kompetenciją</w:t>
      </w:r>
      <w:r w:rsidR="001828C7" w:rsidRPr="00807E72">
        <w:rPr>
          <w:rFonts w:asciiTheme="minorBidi" w:hAnsiTheme="minorBidi" w:cstheme="minorBidi"/>
        </w:rPr>
        <w:t>;</w:t>
      </w:r>
    </w:p>
    <w:p w14:paraId="3D60AD78" w14:textId="19A2C174"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bookmarkStart w:id="9" w:name="part_be69820f41d3440f89a41043096da078"/>
      <w:bookmarkEnd w:id="9"/>
      <w:r>
        <w:rPr>
          <w:rFonts w:asciiTheme="minorBidi" w:hAnsiTheme="minorBidi" w:cstheme="minorBidi"/>
        </w:rPr>
        <w:t xml:space="preserve">28.2. </w:t>
      </w:r>
      <w:r w:rsidR="00F37671" w:rsidRPr="00807E72">
        <w:rPr>
          <w:rFonts w:asciiTheme="minorBidi" w:hAnsiTheme="minorBidi" w:cstheme="minorBidi"/>
        </w:rPr>
        <w:t>yra nepriekaištingos reputacijos;</w:t>
      </w:r>
      <w:bookmarkStart w:id="10" w:name="part_3c508d2b72104c99800168a7cd09f520"/>
      <w:bookmarkEnd w:id="10"/>
    </w:p>
    <w:p w14:paraId="770B8C8F" w14:textId="5E2AB078"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28.3. </w:t>
      </w:r>
      <w:r w:rsidR="00F37671" w:rsidRPr="00807E72">
        <w:rPr>
          <w:rFonts w:asciiTheme="minorBidi" w:hAnsiTheme="minorBidi" w:cstheme="minorBidi"/>
        </w:rPr>
        <w:t xml:space="preserve">atitinka </w:t>
      </w:r>
      <w:r w:rsidR="009053D0" w:rsidRPr="00807E72">
        <w:rPr>
          <w:rFonts w:asciiTheme="minorBidi" w:hAnsiTheme="minorBidi" w:cstheme="minorBidi"/>
        </w:rPr>
        <w:t>socialinių paslaugų</w:t>
      </w:r>
      <w:r w:rsidR="00F37671" w:rsidRPr="00807E72">
        <w:rPr>
          <w:rFonts w:asciiTheme="minorBidi" w:hAnsiTheme="minorBidi" w:cstheme="minorBidi"/>
        </w:rPr>
        <w:t xml:space="preserve"> srityje veikiančių biudžetinių įstaigų veiklą reglamentuojančiuose įstatymuose nustatytus specialiuosius reikalavimus arba, atsižvelgiant į </w:t>
      </w:r>
      <w:r w:rsidR="00E31947" w:rsidRPr="00807E72">
        <w:rPr>
          <w:rFonts w:asciiTheme="minorBidi" w:hAnsiTheme="minorBidi" w:cstheme="minorBidi"/>
        </w:rPr>
        <w:t>Centro</w:t>
      </w:r>
      <w:r w:rsidR="00F37671" w:rsidRPr="00807E72">
        <w:rPr>
          <w:rFonts w:asciiTheme="minorBidi" w:hAnsiTheme="minorBidi" w:cstheme="minorBidi"/>
        </w:rPr>
        <w:t xml:space="preserve"> veiklos specifiką, </w:t>
      </w:r>
      <w:r w:rsidR="001828C7" w:rsidRPr="00807E72">
        <w:rPr>
          <w:rFonts w:asciiTheme="minorBidi" w:hAnsiTheme="minorBidi" w:cstheme="minorBidi"/>
        </w:rPr>
        <w:t xml:space="preserve">Centro savininko teises ir pareigas įgyvendinančios institucijos </w:t>
      </w:r>
      <w:r w:rsidR="00F37671" w:rsidRPr="00807E72">
        <w:rPr>
          <w:rFonts w:asciiTheme="minorBidi" w:hAnsiTheme="minorBidi" w:cstheme="minorBidi"/>
        </w:rPr>
        <w:t>nustatytus profesinės patirties, kvalifikacijos, užsienio kalbų mokėjimo lygio ir (ar) skaitmeninio raštingumo reikalavimus.</w:t>
      </w:r>
    </w:p>
    <w:p w14:paraId="111C3882" w14:textId="69F02BAE" w:rsidR="00F37671"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bookmarkStart w:id="11" w:name="part_e3d7d64dd012487da77ee518a7a902d6"/>
      <w:bookmarkEnd w:id="11"/>
      <w:r w:rsidRPr="00807E72">
        <w:rPr>
          <w:rFonts w:asciiTheme="minorBidi" w:hAnsiTheme="minorBidi" w:cstheme="minorBidi"/>
        </w:rPr>
        <w:t xml:space="preserve">Kandidatas į Centro vadovus ar Centro vadovas yra laikomas nepriekaištingos reputacijos </w:t>
      </w:r>
      <w:r w:rsidR="00BB7FA0" w:rsidRPr="00807E72">
        <w:rPr>
          <w:rFonts w:asciiTheme="minorBidi" w:hAnsiTheme="minorBidi" w:cstheme="minorBidi"/>
        </w:rPr>
        <w:t xml:space="preserve">Socialinių paslaugų </w:t>
      </w:r>
      <w:r w:rsidR="00B639EF">
        <w:rPr>
          <w:rFonts w:asciiTheme="minorBidi" w:hAnsiTheme="minorBidi" w:cstheme="minorBidi"/>
        </w:rPr>
        <w:t>į</w:t>
      </w:r>
      <w:r w:rsidRPr="00807E72">
        <w:rPr>
          <w:rFonts w:asciiTheme="minorBidi" w:hAnsiTheme="minorBidi" w:cstheme="minorBidi"/>
        </w:rPr>
        <w:t>statymo tikslais, jeigu jis atitinka Lietuvos Respublikos valstybės tarnybos įstatyme nustatytus nepriekaištingos reputacijos reikalavimus įstaigų vadovams.</w:t>
      </w:r>
    </w:p>
    <w:p w14:paraId="02B09A56" w14:textId="77777777" w:rsidR="00F37671"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bookmarkStart w:id="12" w:name="part_25f063c6f9a84791aa88b30e0e5ceba5"/>
      <w:bookmarkStart w:id="13" w:name="_Hlk163542116"/>
      <w:bookmarkEnd w:id="7"/>
      <w:bookmarkEnd w:id="12"/>
      <w:r w:rsidRPr="00807E72">
        <w:rPr>
          <w:rFonts w:asciiTheme="minorBidi" w:hAnsiTheme="minorBidi" w:cstheme="minorBidi"/>
        </w:rPr>
        <w:t>Centro vadovas:</w:t>
      </w:r>
    </w:p>
    <w:p w14:paraId="0A013252" w14:textId="7933F823"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bookmarkStart w:id="14" w:name="part_593840d33366424fae1d1929cac41908"/>
      <w:bookmarkEnd w:id="14"/>
      <w:r>
        <w:rPr>
          <w:rFonts w:asciiTheme="minorBidi" w:hAnsiTheme="minorBidi" w:cstheme="minorBidi"/>
        </w:rPr>
        <w:t xml:space="preserve">30.1. </w:t>
      </w:r>
      <w:r w:rsidR="00F37671" w:rsidRPr="00807E72">
        <w:rPr>
          <w:rFonts w:asciiTheme="minorBidi" w:hAnsiTheme="minorBidi" w:cstheme="minorBidi"/>
        </w:rPr>
        <w:t>organizuoja Centro darbą, kad būtų įgyvendinami Centro veiklos tikslai ir</w:t>
      </w:r>
      <w:r w:rsidR="00491751" w:rsidRPr="00807E72">
        <w:rPr>
          <w:rFonts w:asciiTheme="minorBidi" w:hAnsiTheme="minorBidi" w:cstheme="minorBidi"/>
        </w:rPr>
        <w:t xml:space="preserve"> </w:t>
      </w:r>
      <w:r w:rsidR="00F37671" w:rsidRPr="00807E72">
        <w:rPr>
          <w:rFonts w:asciiTheme="minorBidi" w:hAnsiTheme="minorBidi" w:cstheme="minorBidi"/>
        </w:rPr>
        <w:t>atliekamos nustatytos funkcijos;</w:t>
      </w:r>
      <w:bookmarkStart w:id="15" w:name="part_47a6058af4c04e5dbb014d4fea615c4e"/>
      <w:bookmarkEnd w:id="15"/>
    </w:p>
    <w:p w14:paraId="21BE61C3" w14:textId="33ADFE06"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30.2. </w:t>
      </w:r>
      <w:r w:rsidR="00F37671" w:rsidRPr="00807E72">
        <w:rPr>
          <w:rFonts w:asciiTheme="minorBidi" w:hAnsiTheme="minorBidi" w:cstheme="minorBidi"/>
        </w:rPr>
        <w:t>užtikrina, kad Centro veikloje būtų laikomasi įstatymų, kitų teisės aktų ir Centro nuostatų;</w:t>
      </w:r>
      <w:bookmarkStart w:id="16" w:name="part_c436350a0f7441e7a85f13dbd005cb80"/>
      <w:bookmarkEnd w:id="16"/>
    </w:p>
    <w:p w14:paraId="0A962CFD" w14:textId="22D5E206" w:rsidR="00E31947"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30.3. </w:t>
      </w:r>
      <w:r w:rsidR="00F37671" w:rsidRPr="00807E72">
        <w:rPr>
          <w:rFonts w:asciiTheme="minorBidi" w:hAnsiTheme="minorBidi" w:cstheme="minorBidi"/>
        </w:rPr>
        <w:t>nustatyta tvarka priima į pareigas ir atleidžia iš jų Centro darbuotojus, dirbančius pagal darbo sutartį (toliau – darbuotojai);</w:t>
      </w:r>
      <w:bookmarkStart w:id="17" w:name="part_ccfdf5add09b46828fc2f726c1d6a1f0"/>
      <w:bookmarkEnd w:id="17"/>
    </w:p>
    <w:p w14:paraId="68E7ECAC" w14:textId="3C19CC8B"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30.4. </w:t>
      </w:r>
      <w:r w:rsidR="00F37671" w:rsidRPr="00807E72">
        <w:rPr>
          <w:rFonts w:asciiTheme="minorBidi" w:hAnsiTheme="minorBidi" w:cstheme="minorBidi"/>
        </w:rPr>
        <w:t>nustato Centro struktūrą ir darbuotojų pareigybių sąrašą</w:t>
      </w:r>
      <w:bookmarkStart w:id="18" w:name="part_677f7745bb324861ac85ece1e82ad2fc"/>
      <w:bookmarkEnd w:id="18"/>
      <w:r w:rsidR="00FF4BB2" w:rsidRPr="00807E72">
        <w:rPr>
          <w:rFonts w:asciiTheme="minorBidi" w:hAnsiTheme="minorBidi" w:cstheme="minorBidi"/>
        </w:rPr>
        <w:t>;</w:t>
      </w:r>
    </w:p>
    <w:p w14:paraId="64801F4B" w14:textId="1C343FA8" w:rsidR="00E31947"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30.5. </w:t>
      </w:r>
      <w:r w:rsidR="00F37671" w:rsidRPr="00807E72">
        <w:rPr>
          <w:rFonts w:asciiTheme="minorBidi" w:hAnsiTheme="minorBidi" w:cstheme="minorBidi"/>
        </w:rPr>
        <w:t>nustato Centro darbuotojų darbo apmokėjimo sistemą, jeigu biudžetinėje įstaigoje nėra sudaryta kolektyvinė sutartis;</w:t>
      </w:r>
      <w:bookmarkStart w:id="19" w:name="part_da2fe945a6124387b84584dde30349f2"/>
      <w:bookmarkEnd w:id="19"/>
    </w:p>
    <w:p w14:paraId="3C7D08A1" w14:textId="4925E69E"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30.6. </w:t>
      </w:r>
      <w:r w:rsidR="00F37671" w:rsidRPr="00807E72">
        <w:rPr>
          <w:rFonts w:asciiTheme="minorBidi" w:hAnsiTheme="minorBidi" w:cstheme="minorBidi"/>
        </w:rPr>
        <w:t>organizuoja Centro finansinę apskaitą pagal Lietuvos Respublikos finansinės apskaitos įstatymą;</w:t>
      </w:r>
      <w:bookmarkStart w:id="20" w:name="part_09c78da3644c400cb0e626af850a996e"/>
      <w:bookmarkEnd w:id="20"/>
    </w:p>
    <w:p w14:paraId="1F3412AC" w14:textId="09CFA589"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30.7. </w:t>
      </w:r>
      <w:r w:rsidR="00F37671" w:rsidRPr="00807E72">
        <w:rPr>
          <w:rFonts w:asciiTheme="minorBidi" w:hAnsiTheme="minorBidi" w:cstheme="minorBidi"/>
        </w:rPr>
        <w:t>užtikrina racionalų ir taupų lėšų ir turto naudojimą, Centro veiksmingos vidaus kontrolės sistemos sukūrimą, jos veikimą ir tobulinimą.</w:t>
      </w:r>
      <w:bookmarkStart w:id="21" w:name="part_8aac288bb7054980b02f7fc7ca1a6d62"/>
      <w:bookmarkStart w:id="22" w:name="_Hlk163542556"/>
      <w:bookmarkEnd w:id="13"/>
      <w:bookmarkEnd w:id="21"/>
    </w:p>
    <w:p w14:paraId="7FDCAE8A" w14:textId="7EA4F6FF" w:rsidR="00F37671" w:rsidRPr="00807E72" w:rsidRDefault="004A5CAC"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vadovas atlieka kitas funkcija</w:t>
      </w:r>
      <w:r w:rsidR="00B639EF">
        <w:rPr>
          <w:rFonts w:asciiTheme="minorBidi" w:hAnsiTheme="minorBidi" w:cstheme="minorBidi"/>
        </w:rPr>
        <w:t>s,</w:t>
      </w:r>
      <w:r w:rsidRPr="00807E72">
        <w:rPr>
          <w:rFonts w:asciiTheme="minorBidi" w:hAnsiTheme="minorBidi" w:cstheme="minorBidi"/>
        </w:rPr>
        <w:t xml:space="preserve"> nustatytas Centro direktoriaus pareigybės aprašyme arba kituose teisės aktuose.</w:t>
      </w:r>
    </w:p>
    <w:p w14:paraId="1127B9AF" w14:textId="77777777" w:rsidR="00491751" w:rsidRPr="00807E72" w:rsidRDefault="00491751" w:rsidP="003920B2">
      <w:pPr>
        <w:pStyle w:val="prastasiniatinklio"/>
        <w:widowControl w:val="0"/>
        <w:shd w:val="clear" w:color="auto" w:fill="FFFFFF"/>
        <w:tabs>
          <w:tab w:val="left" w:pos="993"/>
          <w:tab w:val="left" w:pos="1134"/>
        </w:tabs>
        <w:spacing w:before="0" w:beforeAutospacing="0" w:after="0" w:afterAutospacing="0" w:line="276" w:lineRule="auto"/>
        <w:ind w:left="851"/>
        <w:rPr>
          <w:rFonts w:asciiTheme="minorBidi" w:hAnsiTheme="minorBidi" w:cstheme="minorBidi"/>
        </w:rPr>
      </w:pPr>
    </w:p>
    <w:p w14:paraId="5020DDBE" w14:textId="02E14BA7" w:rsidR="00F37671" w:rsidRPr="00807E72" w:rsidRDefault="00F37671" w:rsidP="003920B2">
      <w:pPr>
        <w:widowControl w:val="0"/>
        <w:spacing w:line="276" w:lineRule="auto"/>
        <w:rPr>
          <w:rFonts w:asciiTheme="minorBidi" w:hAnsiTheme="minorBidi" w:cstheme="minorBidi"/>
          <w:b/>
          <w:bCs/>
          <w:color w:val="00B050"/>
          <w:szCs w:val="24"/>
        </w:rPr>
      </w:pPr>
      <w:r w:rsidRPr="00807E72">
        <w:rPr>
          <w:rFonts w:asciiTheme="minorBidi" w:hAnsiTheme="minorBidi" w:cstheme="minorBidi"/>
          <w:b/>
          <w:bCs/>
          <w:szCs w:val="24"/>
        </w:rPr>
        <w:t>V</w:t>
      </w:r>
      <w:r w:rsidR="00EB12F1">
        <w:rPr>
          <w:rFonts w:asciiTheme="minorBidi" w:hAnsiTheme="minorBidi" w:cstheme="minorBidi"/>
          <w:b/>
          <w:bCs/>
          <w:szCs w:val="24"/>
        </w:rPr>
        <w:t>I</w:t>
      </w:r>
      <w:r w:rsidRPr="00807E72">
        <w:rPr>
          <w:rFonts w:asciiTheme="minorBidi" w:hAnsiTheme="minorBidi" w:cstheme="minorBidi"/>
          <w:b/>
          <w:bCs/>
          <w:szCs w:val="24"/>
        </w:rPr>
        <w:t xml:space="preserve"> SKYRIUS</w:t>
      </w:r>
    </w:p>
    <w:p w14:paraId="17E7945F" w14:textId="77777777" w:rsidR="00F37671" w:rsidRPr="00807E72" w:rsidRDefault="00F37671" w:rsidP="003920B2">
      <w:pPr>
        <w:widowControl w:val="0"/>
        <w:spacing w:line="276" w:lineRule="auto"/>
        <w:rPr>
          <w:rFonts w:asciiTheme="minorBidi" w:hAnsiTheme="minorBidi" w:cstheme="minorBidi"/>
          <w:b/>
          <w:bCs/>
          <w:szCs w:val="24"/>
        </w:rPr>
      </w:pPr>
      <w:r w:rsidRPr="00807E72">
        <w:rPr>
          <w:rFonts w:asciiTheme="minorBidi" w:hAnsiTheme="minorBidi" w:cstheme="minorBidi"/>
          <w:b/>
          <w:bCs/>
          <w:szCs w:val="24"/>
        </w:rPr>
        <w:t>VIDAUS ADMINISTRAVIMO FUNKCIJŲ CENTRALIZUOTAS ATLIKIMAS</w:t>
      </w:r>
    </w:p>
    <w:p w14:paraId="2A33CBE4" w14:textId="77777777" w:rsidR="00F37671" w:rsidRPr="00807E72" w:rsidRDefault="00F37671" w:rsidP="003920B2">
      <w:pPr>
        <w:widowControl w:val="0"/>
        <w:spacing w:line="276" w:lineRule="auto"/>
        <w:rPr>
          <w:rFonts w:asciiTheme="minorBidi" w:hAnsiTheme="minorBidi" w:cstheme="minorBidi"/>
          <w:b/>
          <w:bCs/>
          <w:szCs w:val="24"/>
        </w:rPr>
      </w:pPr>
    </w:p>
    <w:p w14:paraId="3DA73AF3" w14:textId="19A4A015" w:rsidR="00D538A7"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administravimo funkcijos gali būti atliekamos centralizuotai. Centro vidaus administravimo funkcijų atlikimas gali būti centralizuotas tiek, kad nebūtų ribojama Centro vadovo galimybė atlikti įstatymuose ir Centro nuostatuose nustatytas funkcijas.</w:t>
      </w:r>
    </w:p>
    <w:p w14:paraId="762A4010" w14:textId="5B9DFA74" w:rsidR="00D538A7" w:rsidRPr="00807E72" w:rsidRDefault="001828C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Centro savininko teises ir pareigas įgyvendinanti institucija </w:t>
      </w:r>
      <w:r w:rsidR="00F37671" w:rsidRPr="00807E72">
        <w:rPr>
          <w:rFonts w:asciiTheme="minorBidi" w:hAnsiTheme="minorBidi" w:cstheme="minorBidi"/>
        </w:rPr>
        <w:t>turi teisę priimti sprendimą dėl Centro</w:t>
      </w:r>
      <w:r w:rsidRPr="00807E72">
        <w:rPr>
          <w:rFonts w:asciiTheme="minorBidi" w:hAnsiTheme="minorBidi" w:cstheme="minorBidi"/>
        </w:rPr>
        <w:t xml:space="preserve"> </w:t>
      </w:r>
      <w:r w:rsidR="00F37671" w:rsidRPr="00807E72">
        <w:rPr>
          <w:rFonts w:asciiTheme="minorBidi" w:hAnsiTheme="minorBidi" w:cstheme="minorBidi"/>
        </w:rPr>
        <w:t xml:space="preserve">vidaus administravimo funkcijų centralizuoto atlikimo. Sprendimą dėl Centro vidaus administravimo funkcijų centralizuoto atlikimo priima </w:t>
      </w:r>
      <w:r w:rsidRPr="00807E72">
        <w:rPr>
          <w:rFonts w:asciiTheme="minorBidi" w:hAnsiTheme="minorBidi" w:cstheme="minorBidi"/>
        </w:rPr>
        <w:t>Centro savininko teises ir pareigas įgyvendinanti institucija.</w:t>
      </w:r>
    </w:p>
    <w:p w14:paraId="5F6C5839" w14:textId="2D5A242B" w:rsidR="00F37671"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bookmarkEnd w:id="22"/>
    <w:p w14:paraId="5A8169F5" w14:textId="77777777" w:rsidR="00F37671" w:rsidRPr="00807E72" w:rsidRDefault="00F37671" w:rsidP="003920B2">
      <w:pPr>
        <w:widowControl w:val="0"/>
        <w:spacing w:line="276" w:lineRule="auto"/>
        <w:rPr>
          <w:rFonts w:asciiTheme="minorBidi" w:hAnsiTheme="minorBidi" w:cstheme="minorBidi"/>
          <w:color w:val="000000"/>
          <w:szCs w:val="24"/>
        </w:rPr>
      </w:pPr>
    </w:p>
    <w:p w14:paraId="0A427155" w14:textId="1820043C" w:rsidR="00F37671" w:rsidRPr="00807E72" w:rsidRDefault="00F37671"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VI</w:t>
      </w:r>
      <w:r w:rsidR="00EB12F1">
        <w:rPr>
          <w:rFonts w:asciiTheme="minorBidi" w:hAnsiTheme="minorBidi" w:cstheme="minorBidi"/>
          <w:b/>
          <w:bCs/>
          <w:color w:val="000000"/>
          <w:szCs w:val="24"/>
        </w:rPr>
        <w:t>I</w:t>
      </w:r>
      <w:r w:rsidRPr="00807E72">
        <w:rPr>
          <w:rFonts w:asciiTheme="minorBidi" w:hAnsiTheme="minorBidi" w:cstheme="minorBidi"/>
          <w:b/>
          <w:bCs/>
          <w:color w:val="000000"/>
          <w:szCs w:val="24"/>
        </w:rPr>
        <w:t xml:space="preserve"> SKYRIUS</w:t>
      </w:r>
    </w:p>
    <w:p w14:paraId="320284D9" w14:textId="77777777" w:rsidR="00F37671" w:rsidRPr="00807E72" w:rsidRDefault="00F37671" w:rsidP="003920B2">
      <w:pPr>
        <w:widowControl w:val="0"/>
        <w:spacing w:line="276" w:lineRule="auto"/>
        <w:rPr>
          <w:rFonts w:asciiTheme="minorBidi" w:hAnsiTheme="minorBidi" w:cstheme="minorBidi"/>
          <w:color w:val="000000"/>
          <w:szCs w:val="24"/>
        </w:rPr>
      </w:pPr>
      <w:r w:rsidRPr="00807E72">
        <w:rPr>
          <w:rFonts w:asciiTheme="minorBidi" w:hAnsiTheme="minorBidi" w:cstheme="minorBidi"/>
          <w:b/>
          <w:bCs/>
          <w:color w:val="000000"/>
          <w:szCs w:val="24"/>
        </w:rPr>
        <w:t>CENTRO SAVIVALDA</w:t>
      </w:r>
    </w:p>
    <w:p w14:paraId="25AF50CD" w14:textId="77777777" w:rsidR="00F37671" w:rsidRPr="00807E72" w:rsidRDefault="00F37671" w:rsidP="003920B2">
      <w:pPr>
        <w:widowControl w:val="0"/>
        <w:spacing w:line="276" w:lineRule="auto"/>
        <w:rPr>
          <w:rFonts w:asciiTheme="minorBidi" w:hAnsiTheme="minorBidi" w:cstheme="minorBidi"/>
          <w:color w:val="000000"/>
          <w:szCs w:val="24"/>
        </w:rPr>
      </w:pPr>
    </w:p>
    <w:p w14:paraId="6EE9CE52" w14:textId="77777777" w:rsidR="00D538A7"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taryba (toliau – Taryba) yra aukščiausioji Centro savivaldos institucija, atstovaujanti paslaugų gavėjams, darbuotojams, tėvams (globėjams, rūpintojams) ir vietos bendruomenei. Už savo veiklą Taryba atsiskaito ją rinkusiems Centro bendruomenės nariams.</w:t>
      </w:r>
    </w:p>
    <w:p w14:paraId="7C36A328" w14:textId="74161B50" w:rsidR="00D538A7"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Taryba sudaroma iš paslaugų gavėjų tėvų (globėjų, rūpintojų) ir darbuotojų atstovų. Tarybos narių skaiči</w:t>
      </w:r>
      <w:r w:rsidR="00B639EF">
        <w:rPr>
          <w:rFonts w:asciiTheme="minorBidi" w:hAnsiTheme="minorBidi" w:cstheme="minorBidi"/>
        </w:rPr>
        <w:t>us</w:t>
      </w:r>
      <w:r w:rsidRPr="00807E72">
        <w:rPr>
          <w:rFonts w:asciiTheme="minorBidi" w:hAnsiTheme="minorBidi" w:cstheme="minorBidi"/>
        </w:rPr>
        <w:t xml:space="preserve"> ir jos veiklos kadencijos trukm</w:t>
      </w:r>
      <w:r w:rsidR="00B639EF">
        <w:rPr>
          <w:rFonts w:asciiTheme="minorBidi" w:hAnsiTheme="minorBidi" w:cstheme="minorBidi"/>
        </w:rPr>
        <w:t>ė</w:t>
      </w:r>
      <w:r w:rsidRPr="00807E72">
        <w:rPr>
          <w:rFonts w:asciiTheme="minorBidi" w:hAnsiTheme="minorBidi" w:cstheme="minorBidi"/>
        </w:rPr>
        <w:t xml:space="preserve"> nustatyta </w:t>
      </w:r>
      <w:r w:rsidR="00D538A7" w:rsidRPr="00807E72">
        <w:rPr>
          <w:rFonts w:asciiTheme="minorBidi" w:hAnsiTheme="minorBidi" w:cstheme="minorBidi"/>
        </w:rPr>
        <w:t>C</w:t>
      </w:r>
      <w:r w:rsidRPr="00807E72">
        <w:rPr>
          <w:rFonts w:asciiTheme="minorBidi" w:hAnsiTheme="minorBidi" w:cstheme="minorBidi"/>
        </w:rPr>
        <w:t>entro tarybos patvirtintuose Tarybos nuostatuose.</w:t>
      </w:r>
    </w:p>
    <w:p w14:paraId="1142B30B" w14:textId="25E4C0B5" w:rsidR="00D538A7"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Tarybos posėdžiai kviečiami ne rečiau kaip du kartus per metus. Posėdis teisėtas, jei jame dalyvauja ne mažiau kaip du trečdaliai narių. Nutarimai priimami posėdyje dalyvaujančiųjų balsų dauguma. Centro </w:t>
      </w:r>
      <w:r w:rsidR="00D538A7" w:rsidRPr="00807E72">
        <w:rPr>
          <w:rFonts w:asciiTheme="minorBidi" w:hAnsiTheme="minorBidi" w:cstheme="minorBidi"/>
        </w:rPr>
        <w:t>vadovas</w:t>
      </w:r>
      <w:r w:rsidRPr="00807E72">
        <w:rPr>
          <w:rFonts w:asciiTheme="minorBidi" w:hAnsiTheme="minorBidi" w:cstheme="minorBidi"/>
        </w:rPr>
        <w:t xml:space="preserve"> Tarybos posėdžiuose gali dalyvauti kviestinio nario teisėmis.</w:t>
      </w:r>
    </w:p>
    <w:p w14:paraId="770D729B" w14:textId="77777777" w:rsidR="00D538A7"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Tarybai vadovauja pirmininkas, išrinktas atviru balsavimu Tarybos posėdyje.</w:t>
      </w:r>
    </w:p>
    <w:p w14:paraId="4C4D45BA" w14:textId="59F2AB1A" w:rsidR="00F37671" w:rsidRPr="00807E72" w:rsidRDefault="00D538A7"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T</w:t>
      </w:r>
      <w:r w:rsidR="00F37671" w:rsidRPr="00807E72">
        <w:rPr>
          <w:rFonts w:asciiTheme="minorBidi" w:hAnsiTheme="minorBidi" w:cstheme="minorBidi"/>
        </w:rPr>
        <w:t>aryba:</w:t>
      </w:r>
    </w:p>
    <w:p w14:paraId="60434309" w14:textId="1C391435"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39.1. </w:t>
      </w:r>
      <w:r w:rsidR="00F37671" w:rsidRPr="00807E72">
        <w:rPr>
          <w:rFonts w:asciiTheme="minorBidi" w:hAnsiTheme="minorBidi" w:cstheme="minorBidi"/>
        </w:rPr>
        <w:t>teikia siūlymus dėl Centro strateginių tikslų, uždavinių ir jų įgyvendinimo priemonių;</w:t>
      </w:r>
    </w:p>
    <w:p w14:paraId="7971444F" w14:textId="45245543"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39.2. </w:t>
      </w:r>
      <w:r w:rsidR="00F37671" w:rsidRPr="00807E72">
        <w:rPr>
          <w:rFonts w:asciiTheme="minorBidi" w:hAnsiTheme="minorBidi" w:cstheme="minorBidi"/>
        </w:rPr>
        <w:t>pritaria metinei veiklos programai ir ataskaitai, Centro nuostatams, darbo tvarkos taisyklėms, kitiems Centro veiklą reglamentuojantiems dokumentams;</w:t>
      </w:r>
    </w:p>
    <w:p w14:paraId="4661120E" w14:textId="4C462BE0"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39.3. </w:t>
      </w:r>
      <w:r w:rsidR="00F37671" w:rsidRPr="00807E72">
        <w:rPr>
          <w:rFonts w:asciiTheme="minorBidi" w:hAnsiTheme="minorBidi" w:cstheme="minorBidi"/>
        </w:rPr>
        <w:t xml:space="preserve">teikia siūlymus Centro </w:t>
      </w:r>
      <w:r w:rsidR="00D538A7" w:rsidRPr="00807E72">
        <w:rPr>
          <w:rFonts w:asciiTheme="minorBidi" w:hAnsiTheme="minorBidi" w:cstheme="minorBidi"/>
        </w:rPr>
        <w:t xml:space="preserve">vadovui </w:t>
      </w:r>
      <w:r w:rsidR="00F37671" w:rsidRPr="00807E72">
        <w:rPr>
          <w:rFonts w:asciiTheme="minorBidi" w:hAnsiTheme="minorBidi" w:cstheme="minorBidi"/>
        </w:rPr>
        <w:t>dėl Centro nuostatų pakeitimo ar papildymo, Centro vidaus struktūros tobulinimo;</w:t>
      </w:r>
    </w:p>
    <w:p w14:paraId="134E648A" w14:textId="745F41F2"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39.4. </w:t>
      </w:r>
      <w:r w:rsidR="00F37671" w:rsidRPr="00807E72">
        <w:rPr>
          <w:rFonts w:asciiTheme="minorBidi" w:hAnsiTheme="minorBidi" w:cstheme="minorBidi"/>
        </w:rPr>
        <w:t>svarsto Centro lėšų naudojimo klausimus;</w:t>
      </w:r>
    </w:p>
    <w:p w14:paraId="724C54B9" w14:textId="2C487248"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39.5. </w:t>
      </w:r>
      <w:r w:rsidR="00F37671" w:rsidRPr="00807E72">
        <w:rPr>
          <w:rFonts w:asciiTheme="minorBidi" w:hAnsiTheme="minorBidi" w:cstheme="minorBidi"/>
        </w:rPr>
        <w:t xml:space="preserve">išklauso Centro metinės veiklos ataskaitas ir teikia siūlymų Centro </w:t>
      </w:r>
      <w:r w:rsidR="00D538A7" w:rsidRPr="00807E72">
        <w:rPr>
          <w:rFonts w:asciiTheme="minorBidi" w:hAnsiTheme="minorBidi" w:cstheme="minorBidi"/>
        </w:rPr>
        <w:t xml:space="preserve">vadovui </w:t>
      </w:r>
      <w:r w:rsidR="00F37671" w:rsidRPr="00807E72">
        <w:rPr>
          <w:rFonts w:asciiTheme="minorBidi" w:hAnsiTheme="minorBidi" w:cstheme="minorBidi"/>
        </w:rPr>
        <w:t>dėl Centro veiklos tobulinimo;</w:t>
      </w:r>
    </w:p>
    <w:p w14:paraId="570CCCC8" w14:textId="10F0C1E4"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39.6. </w:t>
      </w:r>
      <w:r w:rsidR="00F37671" w:rsidRPr="00807E72">
        <w:rPr>
          <w:rFonts w:asciiTheme="minorBidi" w:hAnsiTheme="minorBidi" w:cstheme="minorBidi"/>
        </w:rPr>
        <w:t>teikia siūlymus Savivaldybės administracijai dėl Centro materialinio aprūpinimo, veiklos tobulinimo;</w:t>
      </w:r>
    </w:p>
    <w:p w14:paraId="0A33CD7F" w14:textId="0B58628A"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39.7. </w:t>
      </w:r>
      <w:r w:rsidR="00F37671" w:rsidRPr="00807E72">
        <w:rPr>
          <w:rFonts w:asciiTheme="minorBidi" w:hAnsiTheme="minorBidi" w:cstheme="minorBidi"/>
        </w:rPr>
        <w:t xml:space="preserve">svarsto Centro bendruomenės narių iniciatyvas ir teikia siūlymus Centro </w:t>
      </w:r>
      <w:r w:rsidR="00D538A7" w:rsidRPr="00807E72">
        <w:rPr>
          <w:rFonts w:asciiTheme="minorBidi" w:hAnsiTheme="minorBidi" w:cstheme="minorBidi"/>
        </w:rPr>
        <w:t>vadovu</w:t>
      </w:r>
      <w:r w:rsidR="00F37671" w:rsidRPr="00807E72">
        <w:rPr>
          <w:rFonts w:asciiTheme="minorBidi" w:hAnsiTheme="minorBidi" w:cstheme="minorBidi"/>
        </w:rPr>
        <w:t>i;</w:t>
      </w:r>
    </w:p>
    <w:p w14:paraId="702B68BA" w14:textId="655F16ED"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39.8. </w:t>
      </w:r>
      <w:r w:rsidR="00F37671" w:rsidRPr="00807E72">
        <w:rPr>
          <w:rFonts w:asciiTheme="minorBidi" w:hAnsiTheme="minorBidi" w:cstheme="minorBidi"/>
        </w:rPr>
        <w:t>teikia siūlymus dėl Centro darbo tobulinimo, saugių paslaugų teikimo ir darbo sąlygų sudarymo, talkina formuojant Centro materialinius, finansinius ir intelektinius išteklius;</w:t>
      </w:r>
    </w:p>
    <w:p w14:paraId="49E590B2" w14:textId="4F32F12C"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39.9. </w:t>
      </w:r>
      <w:r w:rsidR="00F37671" w:rsidRPr="00807E72">
        <w:rPr>
          <w:rFonts w:asciiTheme="minorBidi" w:hAnsiTheme="minorBidi" w:cstheme="minorBidi"/>
        </w:rPr>
        <w:t>pasirenka Centro veiklos įsivertinimo sritis, atlikimo metodiką, analizuoja įsivertinimo rezultatus ir priima sprendimus dėl veiklos tobulinimo;</w:t>
      </w:r>
    </w:p>
    <w:p w14:paraId="06ECE558" w14:textId="5192C108"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39.10. </w:t>
      </w:r>
      <w:r w:rsidR="00F37671" w:rsidRPr="00807E72">
        <w:rPr>
          <w:rFonts w:asciiTheme="minorBidi" w:hAnsiTheme="minorBidi" w:cstheme="minorBidi"/>
        </w:rPr>
        <w:t xml:space="preserve">svarsto Centro </w:t>
      </w:r>
      <w:r w:rsidR="00D538A7" w:rsidRPr="00807E72">
        <w:rPr>
          <w:rFonts w:asciiTheme="minorBidi" w:hAnsiTheme="minorBidi" w:cstheme="minorBidi"/>
        </w:rPr>
        <w:t xml:space="preserve">vadovui </w:t>
      </w:r>
      <w:r w:rsidR="00F37671" w:rsidRPr="00807E72">
        <w:rPr>
          <w:rFonts w:asciiTheme="minorBidi" w:hAnsiTheme="minorBidi" w:cstheme="minorBidi"/>
        </w:rPr>
        <w:t>teikiamus klausimus;</w:t>
      </w:r>
    </w:p>
    <w:p w14:paraId="49270AEE" w14:textId="3DF76154"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39.11. </w:t>
      </w:r>
      <w:r w:rsidR="00F37671" w:rsidRPr="00807E72">
        <w:rPr>
          <w:rFonts w:asciiTheme="minorBidi" w:hAnsiTheme="minorBidi" w:cstheme="minorBidi"/>
        </w:rPr>
        <w:t>atlieka visuomeninę Centro valdymo priežiūrą.</w:t>
      </w:r>
    </w:p>
    <w:p w14:paraId="79DB1B82" w14:textId="77777777" w:rsidR="00F37671"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Tarybos nutarimai yra teisėti, jei jie neprieštarauja teisės aktams.</w:t>
      </w:r>
    </w:p>
    <w:p w14:paraId="58FA2095" w14:textId="099290FB" w:rsidR="00E95DEA"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 </w:t>
      </w:r>
      <w:r w:rsidR="00AE3ECB" w:rsidRPr="00807E72">
        <w:rPr>
          <w:rFonts w:asciiTheme="minorBidi" w:hAnsiTheme="minorBidi" w:cstheme="minorBidi"/>
        </w:rPr>
        <w:t>Centro d</w:t>
      </w:r>
      <w:r w:rsidRPr="00807E72">
        <w:rPr>
          <w:rFonts w:asciiTheme="minorBidi" w:hAnsiTheme="minorBidi" w:cstheme="minorBidi"/>
        </w:rPr>
        <w:t xml:space="preserve">arbo taryba – darbuotojų atstovaujamasis organas, ginantis darbuotojų profesines, darbo, ekonomines ir </w:t>
      </w:r>
      <w:hyperlink r:id="rId9" w:tooltip="Socialinės teisės (puslapis neegzistuoja)" w:history="1">
        <w:r w:rsidRPr="00807E72">
          <w:rPr>
            <w:rFonts w:asciiTheme="minorBidi" w:hAnsiTheme="minorBidi" w:cstheme="minorBidi"/>
          </w:rPr>
          <w:t>socialines teises</w:t>
        </w:r>
      </w:hyperlink>
      <w:r w:rsidRPr="00807E72">
        <w:rPr>
          <w:rFonts w:asciiTheme="minorBidi" w:hAnsiTheme="minorBidi" w:cstheme="minorBidi"/>
        </w:rPr>
        <w:t>, atstovaujantis jų interesams. </w:t>
      </w:r>
    </w:p>
    <w:p w14:paraId="31C05520" w14:textId="18B95586" w:rsidR="00E95DEA" w:rsidRPr="00807E72" w:rsidRDefault="00AE3ECB"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d</w:t>
      </w:r>
      <w:r w:rsidR="00F37671" w:rsidRPr="00807E72">
        <w:rPr>
          <w:rFonts w:asciiTheme="minorBidi" w:hAnsiTheme="minorBidi" w:cstheme="minorBidi"/>
        </w:rPr>
        <w:t xml:space="preserve">arbo tarybos pagrindinė funkcija yra atstovauti darbuotojams darbdaviui priimant su darbo santykiais susijusius sprendimus, skatinti abiejų darbo santykių šalių tarpusavio informavimą ir konsultavimąsi. </w:t>
      </w:r>
    </w:p>
    <w:p w14:paraId="7982A3C8" w14:textId="374D732D" w:rsidR="00AE3ECB" w:rsidRPr="00807E72" w:rsidRDefault="00AE3ECB"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d</w:t>
      </w:r>
      <w:r w:rsidR="00F37671" w:rsidRPr="00807E72">
        <w:rPr>
          <w:rFonts w:asciiTheme="minorBidi" w:hAnsiTheme="minorBidi" w:cstheme="minorBidi"/>
        </w:rPr>
        <w:t xml:space="preserve">arbo tarybos veiklą reglamentuoja </w:t>
      </w:r>
      <w:r w:rsidRPr="00807E72">
        <w:rPr>
          <w:rFonts w:asciiTheme="minorBidi" w:hAnsiTheme="minorBidi" w:cstheme="minorBidi"/>
        </w:rPr>
        <w:t xml:space="preserve">Centro </w:t>
      </w:r>
      <w:r w:rsidR="00F37671" w:rsidRPr="00807E72">
        <w:rPr>
          <w:rFonts w:asciiTheme="minorBidi" w:hAnsiTheme="minorBidi" w:cstheme="minorBidi"/>
        </w:rPr>
        <w:t xml:space="preserve">darbo tarybos nuostatai, kuriuos savo kadencijos laikotarpiui tvirtina </w:t>
      </w:r>
      <w:r w:rsidRPr="00807E72">
        <w:rPr>
          <w:rFonts w:asciiTheme="minorBidi" w:hAnsiTheme="minorBidi" w:cstheme="minorBidi"/>
        </w:rPr>
        <w:t xml:space="preserve">Centro </w:t>
      </w:r>
      <w:r w:rsidR="00F37671" w:rsidRPr="00807E72">
        <w:rPr>
          <w:rFonts w:asciiTheme="minorBidi" w:hAnsiTheme="minorBidi" w:cstheme="minorBidi"/>
        </w:rPr>
        <w:t xml:space="preserve">darbo taryba visų </w:t>
      </w:r>
      <w:r w:rsidRPr="00807E72">
        <w:rPr>
          <w:rFonts w:asciiTheme="minorBidi" w:hAnsiTheme="minorBidi" w:cstheme="minorBidi"/>
        </w:rPr>
        <w:t xml:space="preserve">Centro </w:t>
      </w:r>
      <w:r w:rsidR="00F37671" w:rsidRPr="00807E72">
        <w:rPr>
          <w:rFonts w:asciiTheme="minorBidi" w:hAnsiTheme="minorBidi" w:cstheme="minorBidi"/>
        </w:rPr>
        <w:t>darbo tarybos narių balsų dauguma.</w:t>
      </w:r>
    </w:p>
    <w:p w14:paraId="52FC6F05" w14:textId="1FB596F2" w:rsidR="00AE3ECB" w:rsidRPr="00807E72" w:rsidRDefault="00AE3ECB"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p</w:t>
      </w:r>
      <w:r w:rsidR="00F37671" w:rsidRPr="00807E72">
        <w:rPr>
          <w:rFonts w:asciiTheme="minorBidi" w:hAnsiTheme="minorBidi" w:cstheme="minorBidi"/>
        </w:rPr>
        <w:t xml:space="preserve">aslaugų gavėjų taryba – atstovaujamasis organas, ginantis </w:t>
      </w:r>
      <w:r w:rsidRPr="00807E72">
        <w:rPr>
          <w:rFonts w:asciiTheme="minorBidi" w:hAnsiTheme="minorBidi" w:cstheme="minorBidi"/>
        </w:rPr>
        <w:t xml:space="preserve">Centro </w:t>
      </w:r>
      <w:r w:rsidR="00F37671" w:rsidRPr="00807E72">
        <w:rPr>
          <w:rFonts w:asciiTheme="minorBidi" w:hAnsiTheme="minorBidi" w:cstheme="minorBidi"/>
        </w:rPr>
        <w:t xml:space="preserve">paslaugų gavėjų </w:t>
      </w:r>
      <w:hyperlink r:id="rId10" w:tooltip="Socialinės teisės (puslapis neegzistuoja)" w:history="1">
        <w:r w:rsidR="00F37671" w:rsidRPr="00807E72">
          <w:rPr>
            <w:rFonts w:asciiTheme="minorBidi" w:hAnsiTheme="minorBidi" w:cstheme="minorBidi"/>
          </w:rPr>
          <w:t>teises</w:t>
        </w:r>
      </w:hyperlink>
      <w:r w:rsidR="00F37671" w:rsidRPr="00807E72">
        <w:rPr>
          <w:rFonts w:asciiTheme="minorBidi" w:hAnsiTheme="minorBidi" w:cstheme="minorBidi"/>
        </w:rPr>
        <w:t xml:space="preserve"> ir atstovaujantis jų interesams. </w:t>
      </w:r>
    </w:p>
    <w:p w14:paraId="7FC7F42A" w14:textId="548B017D" w:rsidR="00F37671" w:rsidRPr="00807E72" w:rsidRDefault="00AE3ECB"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p</w:t>
      </w:r>
      <w:r w:rsidR="00F37671" w:rsidRPr="00807E72">
        <w:rPr>
          <w:rFonts w:asciiTheme="minorBidi" w:hAnsiTheme="minorBidi" w:cstheme="minorBidi"/>
        </w:rPr>
        <w:t xml:space="preserve">aslaugų gavėjų tarybos veiklą reglamentuoja </w:t>
      </w:r>
      <w:r w:rsidRPr="00807E72">
        <w:rPr>
          <w:rFonts w:asciiTheme="minorBidi" w:hAnsiTheme="minorBidi" w:cstheme="minorBidi"/>
        </w:rPr>
        <w:t xml:space="preserve">Centro </w:t>
      </w:r>
      <w:r w:rsidR="00F37671" w:rsidRPr="00807E72">
        <w:rPr>
          <w:rFonts w:asciiTheme="minorBidi" w:hAnsiTheme="minorBidi" w:cstheme="minorBidi"/>
        </w:rPr>
        <w:t>paslaugų gavėjų tarybos patvirtinti nuostatai.</w:t>
      </w:r>
    </w:p>
    <w:p w14:paraId="34EEEE43" w14:textId="77777777" w:rsidR="00F37671" w:rsidRPr="00807E72" w:rsidRDefault="00F37671"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b w:val="0"/>
          <w:bCs w:val="0"/>
        </w:rPr>
      </w:pPr>
    </w:p>
    <w:p w14:paraId="4D3755AF" w14:textId="1F4F3EFA" w:rsidR="00F37671" w:rsidRPr="00807E72" w:rsidRDefault="00F37671" w:rsidP="003920B2">
      <w:pPr>
        <w:pStyle w:val="prastasiniatinklio"/>
        <w:widowControl w:val="0"/>
        <w:shd w:val="clear" w:color="auto" w:fill="FFFFFF"/>
        <w:spacing w:before="0" w:beforeAutospacing="0" w:after="0" w:afterAutospacing="0" w:line="276" w:lineRule="auto"/>
        <w:rPr>
          <w:rFonts w:asciiTheme="minorBidi" w:hAnsiTheme="minorBidi" w:cstheme="minorBidi"/>
          <w:b/>
          <w:bCs/>
          <w:color w:val="000000"/>
        </w:rPr>
      </w:pPr>
      <w:r w:rsidRPr="00807E72">
        <w:rPr>
          <w:rStyle w:val="Grietas"/>
          <w:rFonts w:asciiTheme="minorBidi" w:hAnsiTheme="minorBidi" w:cstheme="minorBidi"/>
          <w:color w:val="222222"/>
        </w:rPr>
        <w:t>VII</w:t>
      </w:r>
      <w:r w:rsidR="00EB12F1">
        <w:rPr>
          <w:rStyle w:val="Grietas"/>
          <w:rFonts w:asciiTheme="minorBidi" w:hAnsiTheme="minorBidi" w:cstheme="minorBidi"/>
          <w:color w:val="222222"/>
        </w:rPr>
        <w:t>I</w:t>
      </w:r>
      <w:r w:rsidRPr="00807E72">
        <w:rPr>
          <w:rStyle w:val="Grietas"/>
          <w:rFonts w:asciiTheme="minorBidi" w:hAnsiTheme="minorBidi" w:cstheme="minorBidi"/>
          <w:color w:val="222222"/>
        </w:rPr>
        <w:t xml:space="preserve"> </w:t>
      </w:r>
      <w:r w:rsidRPr="00807E72">
        <w:rPr>
          <w:rFonts w:asciiTheme="minorBidi" w:hAnsiTheme="minorBidi" w:cstheme="minorBidi"/>
          <w:b/>
          <w:bCs/>
          <w:color w:val="000000"/>
        </w:rPr>
        <w:t>SKYRIUS</w:t>
      </w:r>
    </w:p>
    <w:p w14:paraId="5EDEF024" w14:textId="77777777" w:rsidR="00F37671" w:rsidRPr="00807E72" w:rsidRDefault="00F37671"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color w:val="222222"/>
        </w:rPr>
      </w:pPr>
      <w:r w:rsidRPr="00807E72">
        <w:rPr>
          <w:rStyle w:val="Grietas"/>
          <w:rFonts w:asciiTheme="minorBidi" w:hAnsiTheme="minorBidi" w:cstheme="minorBidi"/>
          <w:color w:val="222222"/>
        </w:rPr>
        <w:t>CENTRO TURTAS. ATSKAITOMYBĖ IR AUDITAS</w:t>
      </w:r>
    </w:p>
    <w:p w14:paraId="29AF7F8E" w14:textId="77777777" w:rsidR="00F37671" w:rsidRPr="00807E72" w:rsidRDefault="00F37671" w:rsidP="003920B2">
      <w:pPr>
        <w:pStyle w:val="prastasiniatinklio"/>
        <w:widowControl w:val="0"/>
        <w:shd w:val="clear" w:color="auto" w:fill="FFFFFF"/>
        <w:spacing w:before="0" w:beforeAutospacing="0" w:after="0" w:afterAutospacing="0" w:line="276" w:lineRule="auto"/>
        <w:rPr>
          <w:rFonts w:asciiTheme="minorBidi" w:hAnsiTheme="minorBidi" w:cstheme="minorBidi"/>
          <w:b/>
          <w:bCs/>
        </w:rPr>
      </w:pPr>
    </w:p>
    <w:p w14:paraId="4CBD2255" w14:textId="2D0FF9D7" w:rsidR="00F37671" w:rsidRPr="00807E72" w:rsidRDefault="001828C7"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color w:val="222222"/>
        </w:rPr>
        <w:t>Centro</w:t>
      </w:r>
      <w:r w:rsidR="00F37671" w:rsidRPr="00807E72">
        <w:rPr>
          <w:rFonts w:asciiTheme="minorBidi" w:hAnsiTheme="minorBidi" w:cstheme="minorBidi"/>
          <w:color w:val="222222"/>
        </w:rPr>
        <w:t xml:space="preserve"> savininko perduotas ir Centro įgytas turtas nuosavybės teise priklauso </w:t>
      </w:r>
      <w:r w:rsidRPr="00807E72">
        <w:rPr>
          <w:rFonts w:asciiTheme="minorBidi" w:hAnsiTheme="minorBidi" w:cstheme="minorBidi"/>
          <w:color w:val="000000" w:themeColor="text1"/>
        </w:rPr>
        <w:t>Centro savininko teises ir pareigas įgyvendinan</w:t>
      </w:r>
      <w:r w:rsidR="00B639EF">
        <w:rPr>
          <w:rFonts w:asciiTheme="minorBidi" w:hAnsiTheme="minorBidi" w:cstheme="minorBidi"/>
          <w:color w:val="000000" w:themeColor="text1"/>
        </w:rPr>
        <w:t>čiai</w:t>
      </w:r>
      <w:r w:rsidRPr="00807E72">
        <w:rPr>
          <w:rFonts w:asciiTheme="minorBidi" w:hAnsiTheme="minorBidi" w:cstheme="minorBidi"/>
          <w:color w:val="000000" w:themeColor="text1"/>
        </w:rPr>
        <w:t xml:space="preserve"> institucijai, </w:t>
      </w:r>
      <w:r w:rsidR="00F37671" w:rsidRPr="00807E72">
        <w:rPr>
          <w:rFonts w:asciiTheme="minorBidi" w:hAnsiTheme="minorBidi" w:cstheme="minorBidi"/>
          <w:color w:val="222222"/>
        </w:rPr>
        <w:t xml:space="preserve">o Centras šį turtą valdo, naudoja ir </w:t>
      </w:r>
      <w:r w:rsidR="00F37671" w:rsidRPr="00807E72">
        <w:rPr>
          <w:rFonts w:asciiTheme="minorBidi" w:hAnsiTheme="minorBidi" w:cstheme="minorBidi"/>
          <w:color w:val="222222"/>
          <w:lang w:eastAsia="en-US"/>
        </w:rPr>
        <w:t xml:space="preserve">juo </w:t>
      </w:r>
      <w:r w:rsidR="00F37671" w:rsidRPr="00807E72">
        <w:rPr>
          <w:rFonts w:asciiTheme="minorBidi" w:hAnsiTheme="minorBidi" w:cstheme="minorBidi"/>
          <w:color w:val="222222"/>
        </w:rPr>
        <w:t xml:space="preserve">disponuoja </w:t>
      </w:r>
      <w:r w:rsidR="00F37671" w:rsidRPr="00807E72">
        <w:rPr>
          <w:rFonts w:asciiTheme="minorBidi" w:hAnsiTheme="minorBidi" w:cstheme="minorBidi"/>
          <w:color w:val="222222"/>
          <w:lang w:eastAsia="en-US"/>
        </w:rPr>
        <w:t xml:space="preserve">patikėjimo teise </w:t>
      </w:r>
      <w:r w:rsidR="00F37671" w:rsidRPr="00807E72">
        <w:rPr>
          <w:rFonts w:asciiTheme="minorBidi" w:hAnsiTheme="minorBidi" w:cstheme="minorBidi"/>
          <w:color w:val="222222"/>
        </w:rPr>
        <w:t>ar panaudos pagrindais.</w:t>
      </w:r>
    </w:p>
    <w:p w14:paraId="0EDAF61E" w14:textId="77777777" w:rsidR="00F37671"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lėšų šaltiniai:</w:t>
      </w:r>
    </w:p>
    <w:p w14:paraId="01208B35" w14:textId="16278758"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47.1. </w:t>
      </w:r>
      <w:r w:rsidR="00F37671" w:rsidRPr="00807E72">
        <w:rPr>
          <w:rFonts w:asciiTheme="minorBidi" w:hAnsiTheme="minorBidi" w:cstheme="minorBidi"/>
          <w:color w:val="222222"/>
        </w:rPr>
        <w:t xml:space="preserve">valstybės biudžeto ir (ar) savivaldybės biudžeto asignavimai; </w:t>
      </w:r>
    </w:p>
    <w:p w14:paraId="58892D78" w14:textId="1894D255"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47.2. </w:t>
      </w:r>
      <w:r w:rsidR="00F37671" w:rsidRPr="00807E72">
        <w:rPr>
          <w:rFonts w:asciiTheme="minorBidi" w:hAnsiTheme="minorBidi" w:cstheme="minorBidi"/>
          <w:color w:val="222222"/>
        </w:rPr>
        <w:t>pajamos už teikiamas paslaugas;</w:t>
      </w:r>
    </w:p>
    <w:p w14:paraId="21A23DCC" w14:textId="394800F4"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47.3. </w:t>
      </w:r>
      <w:r w:rsidR="00F37671" w:rsidRPr="00807E72">
        <w:rPr>
          <w:rFonts w:asciiTheme="minorBidi" w:hAnsiTheme="minorBidi" w:cstheme="minorBidi"/>
          <w:color w:val="222222"/>
        </w:rPr>
        <w:t>fondų, organizacijų, kitų juridinių ir fizinių asmenų dovanotos ar kitaip teisėtais būdais perduotos lėšos, tikslinės paskirties lėšos pagal pervedimus;</w:t>
      </w:r>
    </w:p>
    <w:p w14:paraId="68297AF2" w14:textId="2262DCC8"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bookmarkStart w:id="23" w:name="_Hlk163542629"/>
      <w:r>
        <w:rPr>
          <w:rFonts w:asciiTheme="minorBidi" w:hAnsiTheme="minorBidi" w:cstheme="minorBidi"/>
          <w:color w:val="222222"/>
        </w:rPr>
        <w:t xml:space="preserve">47.4. </w:t>
      </w:r>
      <w:r w:rsidR="00F37671" w:rsidRPr="00807E72">
        <w:rPr>
          <w:rFonts w:asciiTheme="minorBidi" w:hAnsiTheme="minorBidi" w:cstheme="minorBidi"/>
          <w:color w:val="222222"/>
        </w:rPr>
        <w:t>įgyvendinamų projektų lėšos,</w:t>
      </w:r>
    </w:p>
    <w:bookmarkEnd w:id="23"/>
    <w:p w14:paraId="1A5E8CD4" w14:textId="6B331F54"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47.5. </w:t>
      </w:r>
      <w:r w:rsidR="00F37671" w:rsidRPr="00807E72">
        <w:rPr>
          <w:rFonts w:asciiTheme="minorBidi" w:hAnsiTheme="minorBidi" w:cstheme="minorBidi"/>
          <w:color w:val="222222"/>
        </w:rPr>
        <w:t>kitos teisėtu būdu įgytos lėšos.</w:t>
      </w:r>
    </w:p>
    <w:p w14:paraId="0FB78368" w14:textId="77777777" w:rsidR="00266557"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Lėšos naudojamos teisės aktų nustatyta tvarka.</w:t>
      </w:r>
    </w:p>
    <w:p w14:paraId="514B5B96" w14:textId="77777777" w:rsidR="00266557"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bookmarkStart w:id="24" w:name="_Hlk163542668"/>
      <w:r w:rsidRPr="00807E72">
        <w:rPr>
          <w:rFonts w:asciiTheme="minorBidi" w:hAnsiTheme="minorBidi" w:cstheme="minorBidi"/>
          <w:color w:val="222222"/>
        </w:rPr>
        <w:t>Centro atskaitomybę reglamentuoja Lietuvos Respublikos viešojo sektoriaus atskaitomybės įstatymas.</w:t>
      </w:r>
    </w:p>
    <w:p w14:paraId="2A48C531" w14:textId="78B74475" w:rsidR="00266557"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Centro išorės finansinį, atitikties ir veiklos auditą atlieka </w:t>
      </w:r>
      <w:r w:rsidR="00915614" w:rsidRPr="00807E72">
        <w:rPr>
          <w:rFonts w:asciiTheme="minorBidi" w:hAnsiTheme="minorBidi" w:cstheme="minorBidi"/>
          <w:color w:val="222222"/>
        </w:rPr>
        <w:t xml:space="preserve">Savivaldybės </w:t>
      </w:r>
      <w:r w:rsidRPr="00807E72">
        <w:rPr>
          <w:rFonts w:asciiTheme="minorBidi" w:hAnsiTheme="minorBidi" w:cstheme="minorBidi"/>
          <w:color w:val="222222"/>
        </w:rPr>
        <w:t>kontrolės ir audito tarnyba.</w:t>
      </w:r>
    </w:p>
    <w:p w14:paraId="65AE773C" w14:textId="77777777" w:rsidR="00266557"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vidaus auditas atliekamas vadovaujantis Lietuvos Respublikos vidaus kontrolės ir vidaus audito įstatymu ir kitais vidaus auditą reglamentuojančiais teisės aktais.</w:t>
      </w:r>
    </w:p>
    <w:p w14:paraId="516ECB91" w14:textId="068E7082" w:rsidR="002C6DC0"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color w:val="222222"/>
        </w:rPr>
        <w:t>Centro veiklos priežiūrą atlieka Panevėžio miesto savivaldybės administracija, prireikus pasitelkdama išorinius vertintojus.</w:t>
      </w:r>
      <w:bookmarkEnd w:id="24"/>
    </w:p>
    <w:p w14:paraId="4C61BFA5" w14:textId="77777777" w:rsidR="002C6DC0" w:rsidRPr="00807E72" w:rsidRDefault="002C6DC0"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b w:val="0"/>
          <w:bCs w:val="0"/>
          <w:color w:val="222222"/>
        </w:rPr>
      </w:pPr>
    </w:p>
    <w:p w14:paraId="1B053D0F" w14:textId="723A17F2" w:rsidR="000D2377" w:rsidRPr="00807E72" w:rsidRDefault="00EB12F1"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color w:val="222222"/>
        </w:rPr>
      </w:pPr>
      <w:r>
        <w:rPr>
          <w:rStyle w:val="Grietas"/>
          <w:rFonts w:asciiTheme="minorBidi" w:hAnsiTheme="minorBidi" w:cstheme="minorBidi"/>
          <w:color w:val="222222"/>
        </w:rPr>
        <w:t>IX</w:t>
      </w:r>
      <w:r w:rsidR="000D2377" w:rsidRPr="00807E72">
        <w:rPr>
          <w:rStyle w:val="Grietas"/>
          <w:rFonts w:asciiTheme="minorBidi" w:hAnsiTheme="minorBidi" w:cstheme="minorBidi"/>
          <w:color w:val="222222"/>
        </w:rPr>
        <w:t xml:space="preserve"> SKYRIUS</w:t>
      </w:r>
    </w:p>
    <w:p w14:paraId="33042CA3" w14:textId="77777777" w:rsidR="000D2377" w:rsidRPr="00807E72" w:rsidRDefault="000D2377"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color w:val="222222"/>
        </w:rPr>
      </w:pPr>
      <w:r w:rsidRPr="00807E72">
        <w:rPr>
          <w:rStyle w:val="Grietas"/>
          <w:rFonts w:asciiTheme="minorBidi" w:hAnsiTheme="minorBidi" w:cstheme="minorBidi"/>
          <w:color w:val="222222"/>
        </w:rPr>
        <w:t>BAIGIAMOSIOS NUOSTATOS</w:t>
      </w:r>
    </w:p>
    <w:p w14:paraId="423127EE" w14:textId="77777777" w:rsidR="000D2377"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color w:val="222222"/>
        </w:rPr>
      </w:pPr>
    </w:p>
    <w:p w14:paraId="72D5B092" w14:textId="6BBC2591"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bookmarkStart w:id="25" w:name="_Hlk163542726"/>
      <w:r w:rsidRPr="00807E72">
        <w:rPr>
          <w:rFonts w:asciiTheme="minorBidi" w:hAnsiTheme="minorBidi" w:cstheme="minorBidi"/>
          <w:color w:val="222222"/>
        </w:rPr>
        <w:t xml:space="preserve">Centras turi interneto svetainę, kurioje skelbiami vieši </w:t>
      </w:r>
      <w:r w:rsidR="001D01F3" w:rsidRPr="00807E72">
        <w:rPr>
          <w:rFonts w:asciiTheme="minorBidi" w:hAnsiTheme="minorBidi" w:cstheme="minorBidi"/>
          <w:color w:val="222222"/>
        </w:rPr>
        <w:t xml:space="preserve">Centro </w:t>
      </w:r>
      <w:r w:rsidRPr="00807E72">
        <w:rPr>
          <w:rFonts w:asciiTheme="minorBidi" w:hAnsiTheme="minorBidi" w:cstheme="minorBidi"/>
          <w:color w:val="222222"/>
        </w:rPr>
        <w:t>pranešimai.</w:t>
      </w:r>
    </w:p>
    <w:p w14:paraId="0AE3CC73" w14:textId="5F8DFD6E"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Centro nuostatai keičiami ir papildomi </w:t>
      </w:r>
      <w:r w:rsidR="001828C7" w:rsidRPr="00807E72">
        <w:rPr>
          <w:rFonts w:asciiTheme="minorBidi" w:hAnsiTheme="minorBidi" w:cstheme="minorBidi"/>
          <w:color w:val="222222"/>
        </w:rPr>
        <w:t xml:space="preserve">Centro savininko teises ir pareigas įgyvendinančios institucijos, </w:t>
      </w:r>
      <w:r w:rsidRPr="00807E72">
        <w:rPr>
          <w:rFonts w:asciiTheme="minorBidi" w:hAnsiTheme="minorBidi" w:cstheme="minorBidi"/>
          <w:color w:val="222222"/>
        </w:rPr>
        <w:t>Centro direktoriaus ar Tarybos iniciatyva.</w:t>
      </w:r>
    </w:p>
    <w:p w14:paraId="09C80B5F" w14:textId="6F4572A8" w:rsidR="00F05FBE"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Centro nuostatus ir jų pakeitimus tvirtina </w:t>
      </w:r>
      <w:r w:rsidR="001828C7" w:rsidRPr="00807E72">
        <w:rPr>
          <w:rFonts w:asciiTheme="minorBidi" w:hAnsiTheme="minorBidi" w:cstheme="minorBidi"/>
          <w:color w:val="222222"/>
        </w:rPr>
        <w:t>Centro savininko teises ir pareigas įgyvendinanti institucija</w:t>
      </w:r>
      <w:r w:rsidR="00F05FBE" w:rsidRPr="00807E72">
        <w:rPr>
          <w:rFonts w:asciiTheme="minorBidi" w:hAnsiTheme="minorBidi" w:cstheme="minorBidi"/>
          <w:color w:val="222222"/>
        </w:rPr>
        <w:t>.</w:t>
      </w:r>
    </w:p>
    <w:p w14:paraId="06D7F08D" w14:textId="479A6957" w:rsidR="00F37671"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Nuostatus pasirašiusių fizinių asmenų parašų tikrumas notaro netvirtinamas.</w:t>
      </w:r>
    </w:p>
    <w:p w14:paraId="55D9036C" w14:textId="77777777"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registruojamas teisės aktų nustatyta tvarka.</w:t>
      </w:r>
    </w:p>
    <w:p w14:paraId="01651EBB" w14:textId="77777777"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reorganizuojamas, likviduojamas ar pertvarkomas teisės aktų nustatyta tvarka.</w:t>
      </w:r>
    </w:p>
    <w:p w14:paraId="1F588CE8" w14:textId="564C83E7"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Pasikeitus teisės aktams, reglamentuojantiems šiuose nuostatuose išdėstytus klausimus, prieštaravimai sprendžiami taikant teisės aktų nuostatas.</w:t>
      </w:r>
      <w:r w:rsidR="001828C7" w:rsidRPr="00807E72">
        <w:rPr>
          <w:rFonts w:asciiTheme="minorBidi" w:hAnsiTheme="minorBidi" w:cstheme="minorBidi"/>
          <w:color w:val="222222"/>
        </w:rPr>
        <w:t xml:space="preserve"> </w:t>
      </w:r>
    </w:p>
    <w:bookmarkEnd w:id="25"/>
    <w:p w14:paraId="66392841" w14:textId="32F0CE07" w:rsidR="002C6DC0"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color w:val="222222"/>
        </w:rPr>
        <w:t>______</w:t>
      </w:r>
      <w:r w:rsidR="00EB12F1">
        <w:rPr>
          <w:rFonts w:asciiTheme="minorBidi" w:hAnsiTheme="minorBidi" w:cstheme="minorBidi"/>
          <w:color w:val="222222"/>
        </w:rPr>
        <w:t>__________</w:t>
      </w:r>
    </w:p>
    <w:sectPr w:rsidR="002C6DC0" w:rsidRPr="00807E72" w:rsidSect="006C40FF">
      <w:headerReference w:type="defaul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8D359" w14:textId="77777777" w:rsidR="006C40FF" w:rsidRDefault="006C40FF">
      <w:r>
        <w:separator/>
      </w:r>
    </w:p>
  </w:endnote>
  <w:endnote w:type="continuationSeparator" w:id="0">
    <w:p w14:paraId="290916C3" w14:textId="77777777" w:rsidR="006C40FF" w:rsidRDefault="006C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LT;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EB469" w14:textId="77777777" w:rsidR="006C40FF" w:rsidRDefault="006C40FF">
      <w:r>
        <w:separator/>
      </w:r>
    </w:p>
  </w:footnote>
  <w:footnote w:type="continuationSeparator" w:id="0">
    <w:p w14:paraId="1DFC251F" w14:textId="77777777" w:rsidR="006C40FF" w:rsidRDefault="006C4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7609B" w14:textId="0E6D6196" w:rsidR="0062551B" w:rsidRPr="00466B7B" w:rsidRDefault="002E4357" w:rsidP="000D2377">
    <w:pPr>
      <w:pStyle w:val="Antrats"/>
      <w:jc w:val="center"/>
      <w:rPr>
        <w:rFonts w:ascii="Arial" w:hAnsi="Arial" w:cs="Arial"/>
      </w:rPr>
    </w:pPr>
    <w:r w:rsidRPr="00466B7B">
      <w:rPr>
        <w:rFonts w:ascii="Arial" w:hAnsi="Arial" w:cs="Arial"/>
      </w:rPr>
      <w:fldChar w:fldCharType="begin"/>
    </w:r>
    <w:r w:rsidRPr="00466B7B">
      <w:rPr>
        <w:rFonts w:ascii="Arial" w:hAnsi="Arial" w:cs="Arial"/>
      </w:rPr>
      <w:instrText xml:space="preserve"> PAGE   \* MERGEFORMAT </w:instrText>
    </w:r>
    <w:r w:rsidRPr="00466B7B">
      <w:rPr>
        <w:rFonts w:ascii="Arial" w:hAnsi="Arial" w:cs="Arial"/>
      </w:rPr>
      <w:fldChar w:fldCharType="separate"/>
    </w:r>
    <w:r w:rsidR="00060B1E">
      <w:rPr>
        <w:rFonts w:ascii="Arial" w:hAnsi="Arial" w:cs="Arial"/>
        <w:noProof/>
      </w:rPr>
      <w:t>2</w:t>
    </w:r>
    <w:r w:rsidRPr="00466B7B">
      <w:rPr>
        <w:rFonts w:ascii="Arial" w:hAnsi="Arial" w:cs="Arial"/>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817"/>
    <w:multiLevelType w:val="multilevel"/>
    <w:tmpl w:val="2758AC76"/>
    <w:lvl w:ilvl="0">
      <w:start w:val="3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AE286F"/>
    <w:multiLevelType w:val="hybridMultilevel"/>
    <w:tmpl w:val="E6F49DD0"/>
    <w:lvl w:ilvl="0" w:tplc="527AAB00">
      <w:start w:val="1"/>
      <w:numFmt w:val="decimal"/>
      <w:lvlText w:val="%1."/>
      <w:lvlJc w:val="left"/>
      <w:pPr>
        <w:ind w:left="360" w:hanging="360"/>
      </w:pPr>
      <w:rPr>
        <w:rFonts w:hint="default"/>
        <w:color w:val="auto"/>
        <w:sz w:val="24"/>
        <w:szCs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D62DF6"/>
    <w:multiLevelType w:val="hybridMultilevel"/>
    <w:tmpl w:val="894000CA"/>
    <w:lvl w:ilvl="0" w:tplc="8CD6862A">
      <w:start w:val="29"/>
      <w:numFmt w:val="decimal"/>
      <w:lvlText w:val="%1."/>
      <w:lvlJc w:val="left"/>
      <w:pPr>
        <w:ind w:left="502" w:hanging="360"/>
      </w:pPr>
      <w:rPr>
        <w:color w:val="auto"/>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0C985AD1"/>
    <w:multiLevelType w:val="multilevel"/>
    <w:tmpl w:val="83FE4DA4"/>
    <w:lvl w:ilvl="0">
      <w:start w:val="20"/>
      <w:numFmt w:val="decimal"/>
      <w:lvlText w:val="%1."/>
      <w:lvlJc w:val="left"/>
      <w:pPr>
        <w:ind w:left="530" w:hanging="53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EE479F0"/>
    <w:multiLevelType w:val="multilevel"/>
    <w:tmpl w:val="838AB096"/>
    <w:lvl w:ilvl="0">
      <w:start w:val="23"/>
      <w:numFmt w:val="decimal"/>
      <w:lvlText w:val="%1."/>
      <w:lvlJc w:val="left"/>
      <w:pPr>
        <w:ind w:left="525" w:hanging="525"/>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15:restartNumberingAfterBreak="0">
    <w:nsid w:val="12631379"/>
    <w:multiLevelType w:val="multilevel"/>
    <w:tmpl w:val="8B4AFD4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AF4EBD"/>
    <w:multiLevelType w:val="multilevel"/>
    <w:tmpl w:val="D5104454"/>
    <w:lvl w:ilvl="0">
      <w:start w:val="18"/>
      <w:numFmt w:val="decimal"/>
      <w:lvlText w:val="%1."/>
      <w:lvlJc w:val="left"/>
      <w:pPr>
        <w:ind w:left="530" w:hanging="5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22606EF7"/>
    <w:multiLevelType w:val="multilevel"/>
    <w:tmpl w:val="B22E077E"/>
    <w:lvl w:ilvl="0">
      <w:start w:val="20"/>
      <w:numFmt w:val="decimal"/>
      <w:lvlText w:val="%1."/>
      <w:lvlJc w:val="left"/>
      <w:pPr>
        <w:ind w:left="530" w:hanging="530"/>
      </w:pPr>
      <w:rPr>
        <w:rFonts w:hint="default"/>
      </w:rPr>
    </w:lvl>
    <w:lvl w:ilvl="1">
      <w:start w:val="7"/>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4A04556"/>
    <w:multiLevelType w:val="multilevel"/>
    <w:tmpl w:val="E1669766"/>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B83F75"/>
    <w:multiLevelType w:val="multilevel"/>
    <w:tmpl w:val="537C490C"/>
    <w:lvl w:ilvl="0">
      <w:start w:val="1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B703610"/>
    <w:multiLevelType w:val="multilevel"/>
    <w:tmpl w:val="700AA920"/>
    <w:lvl w:ilvl="0">
      <w:start w:val="21"/>
      <w:numFmt w:val="decimal"/>
      <w:lvlText w:val="%1."/>
      <w:lvlJc w:val="left"/>
      <w:pPr>
        <w:ind w:left="274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CBF47B5"/>
    <w:multiLevelType w:val="hybridMultilevel"/>
    <w:tmpl w:val="3FEA8516"/>
    <w:lvl w:ilvl="0" w:tplc="806E82B0">
      <w:start w:val="18"/>
      <w:numFmt w:val="decimal"/>
      <w:lvlText w:val="%1."/>
      <w:lvlJc w:val="left"/>
      <w:pPr>
        <w:ind w:left="360"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242886"/>
    <w:multiLevelType w:val="multilevel"/>
    <w:tmpl w:val="9FB43F4C"/>
    <w:lvl w:ilvl="0">
      <w:start w:val="20"/>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4171ACE"/>
    <w:multiLevelType w:val="multilevel"/>
    <w:tmpl w:val="149049A2"/>
    <w:lvl w:ilvl="0">
      <w:start w:val="17"/>
      <w:numFmt w:val="decimal"/>
      <w:lvlText w:val="%1."/>
      <w:lvlJc w:val="left"/>
      <w:pPr>
        <w:ind w:left="480" w:hanging="480"/>
      </w:pPr>
      <w:rPr>
        <w:rFonts w:hint="default"/>
        <w:color w:val="auto"/>
      </w:rPr>
    </w:lvl>
    <w:lvl w:ilvl="1">
      <w:start w:val="1"/>
      <w:numFmt w:val="decimal"/>
      <w:lvlText w:val="%1.%2."/>
      <w:lvlJc w:val="left"/>
      <w:pPr>
        <w:ind w:left="1330" w:hanging="480"/>
      </w:pPr>
      <w:rPr>
        <w:rFonts w:hint="default"/>
        <w:color w:val="auto"/>
      </w:rPr>
    </w:lvl>
    <w:lvl w:ilvl="2">
      <w:start w:val="1"/>
      <w:numFmt w:val="decimal"/>
      <w:lvlText w:val="%1.%2.%3."/>
      <w:lvlJc w:val="left"/>
      <w:pPr>
        <w:ind w:left="2420" w:hanging="720"/>
      </w:pPr>
      <w:rPr>
        <w:rFonts w:hint="default"/>
        <w:color w:val="auto"/>
      </w:rPr>
    </w:lvl>
    <w:lvl w:ilvl="3">
      <w:start w:val="1"/>
      <w:numFmt w:val="decimal"/>
      <w:lvlText w:val="%1.%2.%3.%4."/>
      <w:lvlJc w:val="left"/>
      <w:pPr>
        <w:ind w:left="3270" w:hanging="720"/>
      </w:pPr>
      <w:rPr>
        <w:rFonts w:hint="default"/>
        <w:color w:val="auto"/>
      </w:rPr>
    </w:lvl>
    <w:lvl w:ilvl="4">
      <w:start w:val="1"/>
      <w:numFmt w:val="decimal"/>
      <w:lvlText w:val="%1.%2.%3.%4.%5."/>
      <w:lvlJc w:val="left"/>
      <w:pPr>
        <w:ind w:left="4480" w:hanging="1080"/>
      </w:pPr>
      <w:rPr>
        <w:rFonts w:hint="default"/>
        <w:color w:val="auto"/>
      </w:rPr>
    </w:lvl>
    <w:lvl w:ilvl="5">
      <w:start w:val="1"/>
      <w:numFmt w:val="decimal"/>
      <w:lvlText w:val="%1.%2.%3.%4.%5.%6."/>
      <w:lvlJc w:val="left"/>
      <w:pPr>
        <w:ind w:left="5330" w:hanging="1080"/>
      </w:pPr>
      <w:rPr>
        <w:rFonts w:hint="default"/>
        <w:color w:val="auto"/>
      </w:rPr>
    </w:lvl>
    <w:lvl w:ilvl="6">
      <w:start w:val="1"/>
      <w:numFmt w:val="decimal"/>
      <w:lvlText w:val="%1.%2.%3.%4.%5.%6.%7."/>
      <w:lvlJc w:val="left"/>
      <w:pPr>
        <w:ind w:left="6540" w:hanging="1440"/>
      </w:pPr>
      <w:rPr>
        <w:rFonts w:hint="default"/>
        <w:color w:val="auto"/>
      </w:rPr>
    </w:lvl>
    <w:lvl w:ilvl="7">
      <w:start w:val="1"/>
      <w:numFmt w:val="decimal"/>
      <w:lvlText w:val="%1.%2.%3.%4.%5.%6.%7.%8."/>
      <w:lvlJc w:val="left"/>
      <w:pPr>
        <w:ind w:left="7390" w:hanging="1440"/>
      </w:pPr>
      <w:rPr>
        <w:rFonts w:hint="default"/>
        <w:color w:val="auto"/>
      </w:rPr>
    </w:lvl>
    <w:lvl w:ilvl="8">
      <w:start w:val="1"/>
      <w:numFmt w:val="decimal"/>
      <w:lvlText w:val="%1.%2.%3.%4.%5.%6.%7.%8.%9."/>
      <w:lvlJc w:val="left"/>
      <w:pPr>
        <w:ind w:left="8600" w:hanging="1800"/>
      </w:pPr>
      <w:rPr>
        <w:rFonts w:hint="default"/>
        <w:color w:val="auto"/>
      </w:rPr>
    </w:lvl>
  </w:abstractNum>
  <w:abstractNum w:abstractNumId="14" w15:restartNumberingAfterBreak="0">
    <w:nsid w:val="344E4316"/>
    <w:multiLevelType w:val="multilevel"/>
    <w:tmpl w:val="D1FAF8C2"/>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F44BC6"/>
    <w:multiLevelType w:val="multilevel"/>
    <w:tmpl w:val="1204858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446698"/>
    <w:multiLevelType w:val="multilevel"/>
    <w:tmpl w:val="5BEE2B2C"/>
    <w:lvl w:ilvl="0">
      <w:start w:val="17"/>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7" w15:restartNumberingAfterBreak="0">
    <w:nsid w:val="3F2D6E55"/>
    <w:multiLevelType w:val="multilevel"/>
    <w:tmpl w:val="F758B356"/>
    <w:lvl w:ilvl="0">
      <w:start w:val="4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0E434A"/>
    <w:multiLevelType w:val="multilevel"/>
    <w:tmpl w:val="7CD68856"/>
    <w:lvl w:ilvl="0">
      <w:start w:val="22"/>
      <w:numFmt w:val="decimal"/>
      <w:lvlText w:val="%1."/>
      <w:lvlJc w:val="left"/>
      <w:pPr>
        <w:ind w:left="3174"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AA05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2055CC"/>
    <w:multiLevelType w:val="multilevel"/>
    <w:tmpl w:val="0427001F"/>
    <w:lvl w:ilvl="0">
      <w:start w:val="1"/>
      <w:numFmt w:val="decimal"/>
      <w:lvlText w:val="%1."/>
      <w:lvlJc w:val="left"/>
      <w:pPr>
        <w:ind w:left="473" w:hanging="360"/>
      </w:pPr>
    </w:lvl>
    <w:lvl w:ilvl="1">
      <w:start w:val="1"/>
      <w:numFmt w:val="decimal"/>
      <w:lvlText w:val="%1.%2."/>
      <w:lvlJc w:val="left"/>
      <w:pPr>
        <w:ind w:left="905" w:hanging="432"/>
      </w:pPr>
    </w:lvl>
    <w:lvl w:ilvl="2">
      <w:start w:val="1"/>
      <w:numFmt w:val="decimal"/>
      <w:lvlText w:val="%1.%2.%3."/>
      <w:lvlJc w:val="left"/>
      <w:pPr>
        <w:ind w:left="1337" w:hanging="504"/>
      </w:p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21" w15:restartNumberingAfterBreak="0">
    <w:nsid w:val="50120B67"/>
    <w:multiLevelType w:val="hybridMultilevel"/>
    <w:tmpl w:val="02DE3CBC"/>
    <w:lvl w:ilvl="0" w:tplc="FFFFFFFF">
      <w:start w:val="1"/>
      <w:numFmt w:val="decimal"/>
      <w:lvlText w:val="%1."/>
      <w:lvlJc w:val="left"/>
      <w:pPr>
        <w:ind w:left="360" w:hanging="360"/>
      </w:pPr>
    </w:lvl>
    <w:lvl w:ilvl="1" w:tplc="FB965E54">
      <w:start w:val="1"/>
      <w:numFmt w:val="decimal"/>
      <w:lvlText w:val="%2."/>
      <w:lvlJc w:val="center"/>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35B0755"/>
    <w:multiLevelType w:val="multilevel"/>
    <w:tmpl w:val="03402A4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42A07F3"/>
    <w:multiLevelType w:val="multilevel"/>
    <w:tmpl w:val="42E606CA"/>
    <w:lvl w:ilvl="0">
      <w:start w:val="24"/>
      <w:numFmt w:val="decimal"/>
      <w:lvlText w:val="%1."/>
      <w:lvlJc w:val="left"/>
      <w:pPr>
        <w:ind w:left="525" w:hanging="525"/>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24" w15:restartNumberingAfterBreak="0">
    <w:nsid w:val="56D5049D"/>
    <w:multiLevelType w:val="multilevel"/>
    <w:tmpl w:val="4F40CC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6E090D"/>
    <w:multiLevelType w:val="multilevel"/>
    <w:tmpl w:val="CC78A588"/>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C740E03"/>
    <w:multiLevelType w:val="multilevel"/>
    <w:tmpl w:val="E0F6D0EE"/>
    <w:lvl w:ilvl="0">
      <w:start w:val="18"/>
      <w:numFmt w:val="decimal"/>
      <w:lvlText w:val="%1."/>
      <w:lvlJc w:val="left"/>
      <w:pPr>
        <w:ind w:left="525" w:hanging="525"/>
      </w:pPr>
      <w:rPr>
        <w:rFonts w:hint="default"/>
        <w:color w:val="auto"/>
      </w:rPr>
    </w:lvl>
    <w:lvl w:ilvl="1">
      <w:start w:val="1"/>
      <w:numFmt w:val="decimal"/>
      <w:lvlText w:val="%1.%2."/>
      <w:lvlJc w:val="left"/>
      <w:pPr>
        <w:ind w:left="1570" w:hanging="720"/>
      </w:pPr>
      <w:rPr>
        <w:rFonts w:hint="default"/>
        <w:color w:val="FF0000"/>
      </w:rPr>
    </w:lvl>
    <w:lvl w:ilvl="2">
      <w:start w:val="1"/>
      <w:numFmt w:val="decimal"/>
      <w:lvlText w:val="%1.%2.%3."/>
      <w:lvlJc w:val="left"/>
      <w:pPr>
        <w:ind w:left="2420" w:hanging="720"/>
      </w:pPr>
      <w:rPr>
        <w:rFonts w:hint="default"/>
        <w:color w:val="auto"/>
      </w:rPr>
    </w:lvl>
    <w:lvl w:ilvl="3">
      <w:start w:val="1"/>
      <w:numFmt w:val="decimal"/>
      <w:lvlText w:val="%1.%2.%3.%4."/>
      <w:lvlJc w:val="left"/>
      <w:pPr>
        <w:ind w:left="3630" w:hanging="1080"/>
      </w:pPr>
      <w:rPr>
        <w:rFonts w:hint="default"/>
        <w:color w:val="auto"/>
      </w:rPr>
    </w:lvl>
    <w:lvl w:ilvl="4">
      <w:start w:val="1"/>
      <w:numFmt w:val="decimal"/>
      <w:lvlText w:val="%1.%2.%3.%4.%5."/>
      <w:lvlJc w:val="left"/>
      <w:pPr>
        <w:ind w:left="4480" w:hanging="1080"/>
      </w:pPr>
      <w:rPr>
        <w:rFonts w:hint="default"/>
        <w:color w:val="auto"/>
      </w:rPr>
    </w:lvl>
    <w:lvl w:ilvl="5">
      <w:start w:val="1"/>
      <w:numFmt w:val="decimal"/>
      <w:lvlText w:val="%1.%2.%3.%4.%5.%6."/>
      <w:lvlJc w:val="left"/>
      <w:pPr>
        <w:ind w:left="5690" w:hanging="1440"/>
      </w:pPr>
      <w:rPr>
        <w:rFonts w:hint="default"/>
        <w:color w:val="auto"/>
      </w:rPr>
    </w:lvl>
    <w:lvl w:ilvl="6">
      <w:start w:val="1"/>
      <w:numFmt w:val="decimal"/>
      <w:lvlText w:val="%1.%2.%3.%4.%5.%6.%7."/>
      <w:lvlJc w:val="left"/>
      <w:pPr>
        <w:ind w:left="6540" w:hanging="1440"/>
      </w:pPr>
      <w:rPr>
        <w:rFonts w:hint="default"/>
        <w:color w:val="auto"/>
      </w:rPr>
    </w:lvl>
    <w:lvl w:ilvl="7">
      <w:start w:val="1"/>
      <w:numFmt w:val="decimal"/>
      <w:lvlText w:val="%1.%2.%3.%4.%5.%6.%7.%8."/>
      <w:lvlJc w:val="left"/>
      <w:pPr>
        <w:ind w:left="7750" w:hanging="1800"/>
      </w:pPr>
      <w:rPr>
        <w:rFonts w:hint="default"/>
        <w:color w:val="auto"/>
      </w:rPr>
    </w:lvl>
    <w:lvl w:ilvl="8">
      <w:start w:val="1"/>
      <w:numFmt w:val="decimal"/>
      <w:lvlText w:val="%1.%2.%3.%4.%5.%6.%7.%8.%9."/>
      <w:lvlJc w:val="left"/>
      <w:pPr>
        <w:ind w:left="8960" w:hanging="2160"/>
      </w:pPr>
      <w:rPr>
        <w:rFonts w:hint="default"/>
        <w:color w:val="auto"/>
      </w:rPr>
    </w:lvl>
  </w:abstractNum>
  <w:abstractNum w:abstractNumId="27" w15:restartNumberingAfterBreak="0">
    <w:nsid w:val="5FF2017D"/>
    <w:multiLevelType w:val="multilevel"/>
    <w:tmpl w:val="EE8CF6F8"/>
    <w:lvl w:ilvl="0">
      <w:start w:val="1"/>
      <w:numFmt w:val="decimal"/>
      <w:lvlText w:val="%1."/>
      <w:lvlJc w:val="left"/>
      <w:pPr>
        <w:ind w:left="360" w:hanging="360"/>
      </w:pPr>
      <w:rPr>
        <w:rFonts w:asciiTheme="minorBidi" w:hAnsiTheme="minorBidi" w:cstheme="minorBidi" w:hint="default"/>
        <w:strike w:val="0"/>
        <w:color w:val="000000" w:themeColor="text1"/>
      </w:rPr>
    </w:lvl>
    <w:lvl w:ilvl="1">
      <w:start w:val="1"/>
      <w:numFmt w:val="decimal"/>
      <w:lvlText w:val="%1.%2."/>
      <w:lvlJc w:val="left"/>
      <w:pPr>
        <w:ind w:left="858" w:hanging="432"/>
      </w:pPr>
      <w:rPr>
        <w:rFonts w:hint="default"/>
        <w:strike w:val="0"/>
      </w:rPr>
    </w:lvl>
    <w:lvl w:ilvl="2">
      <w:start w:val="1"/>
      <w:numFmt w:val="decimal"/>
      <w:lvlText w:val="%1.%2.%3."/>
      <w:lvlJc w:val="left"/>
      <w:pPr>
        <w:ind w:left="1450" w:hanging="504"/>
      </w:pPr>
    </w:lvl>
    <w:lvl w:ilvl="3">
      <w:start w:val="1"/>
      <w:numFmt w:val="decimal"/>
      <w:lvlText w:val="%1.%2.%3.%4."/>
      <w:lvlJc w:val="left"/>
      <w:pPr>
        <w:ind w:left="1954" w:hanging="648"/>
      </w:pPr>
    </w:lvl>
    <w:lvl w:ilvl="4">
      <w:start w:val="1"/>
      <w:numFmt w:val="decimal"/>
      <w:lvlText w:val="%1.%2.%3.%4.%5."/>
      <w:lvlJc w:val="left"/>
      <w:pPr>
        <w:ind w:left="2458" w:hanging="792"/>
      </w:pPr>
    </w:lvl>
    <w:lvl w:ilvl="5">
      <w:start w:val="1"/>
      <w:numFmt w:val="decimal"/>
      <w:lvlText w:val="%1.%2.%3.%4.%5.%6."/>
      <w:lvlJc w:val="left"/>
      <w:pPr>
        <w:ind w:left="2962" w:hanging="936"/>
      </w:pPr>
    </w:lvl>
    <w:lvl w:ilvl="6">
      <w:start w:val="1"/>
      <w:numFmt w:val="decimal"/>
      <w:lvlText w:val="%1.%2.%3.%4.%5.%6.%7."/>
      <w:lvlJc w:val="left"/>
      <w:pPr>
        <w:ind w:left="3466" w:hanging="1080"/>
      </w:pPr>
    </w:lvl>
    <w:lvl w:ilvl="7">
      <w:start w:val="1"/>
      <w:numFmt w:val="decimal"/>
      <w:lvlText w:val="%1.%2.%3.%4.%5.%6.%7.%8."/>
      <w:lvlJc w:val="left"/>
      <w:pPr>
        <w:ind w:left="3970" w:hanging="1224"/>
      </w:pPr>
    </w:lvl>
    <w:lvl w:ilvl="8">
      <w:start w:val="1"/>
      <w:numFmt w:val="decimal"/>
      <w:lvlText w:val="%1.%2.%3.%4.%5.%6.%7.%8.%9."/>
      <w:lvlJc w:val="left"/>
      <w:pPr>
        <w:ind w:left="4546" w:hanging="1440"/>
      </w:pPr>
    </w:lvl>
  </w:abstractNum>
  <w:abstractNum w:abstractNumId="28" w15:restartNumberingAfterBreak="0">
    <w:nsid w:val="63D24859"/>
    <w:multiLevelType w:val="hybridMultilevel"/>
    <w:tmpl w:val="9D30BB10"/>
    <w:lvl w:ilvl="0" w:tplc="D668CE8E">
      <w:start w:val="1"/>
      <w:numFmt w:val="decimal"/>
      <w:lvlText w:val="%1."/>
      <w:lvlJc w:val="left"/>
      <w:pPr>
        <w:ind w:left="1211" w:hanging="360"/>
      </w:pPr>
      <w:rPr>
        <w:rFonts w:hint="default"/>
        <w:b w:val="0"/>
        <w:bCs/>
        <w:strike w:val="0"/>
        <w:color w:val="auto"/>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758758C"/>
    <w:multiLevelType w:val="multilevel"/>
    <w:tmpl w:val="7DBE613E"/>
    <w:lvl w:ilvl="0">
      <w:start w:val="20"/>
      <w:numFmt w:val="decimal"/>
      <w:lvlText w:val="%1."/>
      <w:lvlJc w:val="left"/>
      <w:pPr>
        <w:ind w:left="530" w:hanging="53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15:restartNumberingAfterBreak="0">
    <w:nsid w:val="6A190355"/>
    <w:multiLevelType w:val="multilevel"/>
    <w:tmpl w:val="F29AA9AA"/>
    <w:lvl w:ilvl="0">
      <w:start w:val="4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AEC3B82"/>
    <w:multiLevelType w:val="multilevel"/>
    <w:tmpl w:val="3E6AD2C8"/>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4046EA"/>
    <w:multiLevelType w:val="multilevel"/>
    <w:tmpl w:val="F6223178"/>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1214B08"/>
    <w:multiLevelType w:val="multilevel"/>
    <w:tmpl w:val="5AFE25AE"/>
    <w:lvl w:ilvl="0">
      <w:start w:val="17"/>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4" w15:restartNumberingAfterBreak="0">
    <w:nsid w:val="74873813"/>
    <w:multiLevelType w:val="multilevel"/>
    <w:tmpl w:val="4316FE02"/>
    <w:lvl w:ilvl="0">
      <w:start w:val="18"/>
      <w:numFmt w:val="decimal"/>
      <w:lvlText w:val="%1."/>
      <w:lvlJc w:val="left"/>
      <w:pPr>
        <w:ind w:left="530" w:hanging="530"/>
      </w:pPr>
      <w:rPr>
        <w:rFonts w:hint="default"/>
      </w:rPr>
    </w:lvl>
    <w:lvl w:ilvl="1">
      <w:start w:val="1"/>
      <w:numFmt w:val="decimal"/>
      <w:lvlText w:val="%1.%2."/>
      <w:lvlJc w:val="left"/>
      <w:pPr>
        <w:ind w:left="1571" w:hanging="72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8"/>
  </w:num>
  <w:num w:numId="2">
    <w:abstractNumId w:val="24"/>
  </w:num>
  <w:num w:numId="3">
    <w:abstractNumId w:val="15"/>
  </w:num>
  <w:num w:numId="4">
    <w:abstractNumId w:val="18"/>
  </w:num>
  <w:num w:numId="5">
    <w:abstractNumId w:val="12"/>
  </w:num>
  <w:num w:numId="6">
    <w:abstractNumId w:val="10"/>
  </w:num>
  <w:num w:numId="7">
    <w:abstractNumId w:val="16"/>
  </w:num>
  <w:num w:numId="8">
    <w:abstractNumId w:val="13"/>
  </w:num>
  <w:num w:numId="9">
    <w:abstractNumId w:val="32"/>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4"/>
  </w:num>
  <w:num w:numId="14">
    <w:abstractNumId w:val="29"/>
  </w:num>
  <w:num w:numId="15">
    <w:abstractNumId w:val="3"/>
  </w:num>
  <w:num w:numId="16">
    <w:abstractNumId w:val="7"/>
  </w:num>
  <w:num w:numId="17">
    <w:abstractNumId w:val="8"/>
  </w:num>
  <w:num w:numId="18">
    <w:abstractNumId w:val="26"/>
  </w:num>
  <w:num w:numId="19">
    <w:abstractNumId w:val="4"/>
  </w:num>
  <w:num w:numId="20">
    <w:abstractNumId w:val="23"/>
  </w:num>
  <w:num w:numId="21">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
  </w:num>
  <w:num w:numId="24">
    <w:abstractNumId w:val="21"/>
  </w:num>
  <w:num w:numId="25">
    <w:abstractNumId w:val="19"/>
  </w:num>
  <w:num w:numId="26">
    <w:abstractNumId w:val="20"/>
  </w:num>
  <w:num w:numId="27">
    <w:abstractNumId w:val="5"/>
  </w:num>
  <w:num w:numId="28">
    <w:abstractNumId w:val="33"/>
  </w:num>
  <w:num w:numId="29">
    <w:abstractNumId w:val="9"/>
  </w:num>
  <w:num w:numId="30">
    <w:abstractNumId w:val="25"/>
  </w:num>
  <w:num w:numId="31">
    <w:abstractNumId w:val="22"/>
  </w:num>
  <w:num w:numId="32">
    <w:abstractNumId w:val="14"/>
  </w:num>
  <w:num w:numId="33">
    <w:abstractNumId w:val="31"/>
  </w:num>
  <w:num w:numId="34">
    <w:abstractNumId w:val="0"/>
  </w:num>
  <w:num w:numId="35">
    <w:abstractNumId w:val="30"/>
  </w:num>
  <w:num w:numId="36">
    <w:abstractNumId w:val="1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FFC"/>
    <w:rsid w:val="00060B1E"/>
    <w:rsid w:val="00075594"/>
    <w:rsid w:val="00075D5A"/>
    <w:rsid w:val="00080425"/>
    <w:rsid w:val="000811E1"/>
    <w:rsid w:val="000D2377"/>
    <w:rsid w:val="000E5933"/>
    <w:rsid w:val="000E7131"/>
    <w:rsid w:val="000F5980"/>
    <w:rsid w:val="00101F07"/>
    <w:rsid w:val="00124B60"/>
    <w:rsid w:val="00132ABE"/>
    <w:rsid w:val="0015276D"/>
    <w:rsid w:val="00153B94"/>
    <w:rsid w:val="001828C7"/>
    <w:rsid w:val="001B1FE3"/>
    <w:rsid w:val="001D01F3"/>
    <w:rsid w:val="001D1AC1"/>
    <w:rsid w:val="001D3CB6"/>
    <w:rsid w:val="001E4DFD"/>
    <w:rsid w:val="001F7914"/>
    <w:rsid w:val="0020204A"/>
    <w:rsid w:val="00206FC7"/>
    <w:rsid w:val="0023417F"/>
    <w:rsid w:val="00234FD8"/>
    <w:rsid w:val="0024706D"/>
    <w:rsid w:val="00250056"/>
    <w:rsid w:val="002526D2"/>
    <w:rsid w:val="002630A9"/>
    <w:rsid w:val="002658A0"/>
    <w:rsid w:val="00266557"/>
    <w:rsid w:val="00276412"/>
    <w:rsid w:val="002915B5"/>
    <w:rsid w:val="00291649"/>
    <w:rsid w:val="00293059"/>
    <w:rsid w:val="002A2097"/>
    <w:rsid w:val="002B057B"/>
    <w:rsid w:val="002B4FDC"/>
    <w:rsid w:val="002B597E"/>
    <w:rsid w:val="002C5B32"/>
    <w:rsid w:val="002C6DC0"/>
    <w:rsid w:val="002D0B3C"/>
    <w:rsid w:val="002D57F9"/>
    <w:rsid w:val="002D75F0"/>
    <w:rsid w:val="002D7E2D"/>
    <w:rsid w:val="002E2386"/>
    <w:rsid w:val="002E4357"/>
    <w:rsid w:val="002F7001"/>
    <w:rsid w:val="00303346"/>
    <w:rsid w:val="00312A5C"/>
    <w:rsid w:val="00325CF1"/>
    <w:rsid w:val="00337555"/>
    <w:rsid w:val="0035376A"/>
    <w:rsid w:val="00355495"/>
    <w:rsid w:val="00355EE8"/>
    <w:rsid w:val="00363365"/>
    <w:rsid w:val="003920B2"/>
    <w:rsid w:val="00392558"/>
    <w:rsid w:val="0039707D"/>
    <w:rsid w:val="00397224"/>
    <w:rsid w:val="003A3559"/>
    <w:rsid w:val="003A4ED2"/>
    <w:rsid w:val="003D113C"/>
    <w:rsid w:val="003D6535"/>
    <w:rsid w:val="003E2C58"/>
    <w:rsid w:val="003E58F0"/>
    <w:rsid w:val="003F3684"/>
    <w:rsid w:val="004014AB"/>
    <w:rsid w:val="004100D4"/>
    <w:rsid w:val="00420850"/>
    <w:rsid w:val="00421D43"/>
    <w:rsid w:val="00433E65"/>
    <w:rsid w:val="004376E8"/>
    <w:rsid w:val="00453829"/>
    <w:rsid w:val="004564CD"/>
    <w:rsid w:val="00464BB1"/>
    <w:rsid w:val="00466B7B"/>
    <w:rsid w:val="00480D2E"/>
    <w:rsid w:val="004849ED"/>
    <w:rsid w:val="00491751"/>
    <w:rsid w:val="004951E3"/>
    <w:rsid w:val="004A3610"/>
    <w:rsid w:val="004A579E"/>
    <w:rsid w:val="004A5CAC"/>
    <w:rsid w:val="004C07E0"/>
    <w:rsid w:val="004D35C5"/>
    <w:rsid w:val="004E4142"/>
    <w:rsid w:val="004F5ACD"/>
    <w:rsid w:val="00510DE4"/>
    <w:rsid w:val="005166E3"/>
    <w:rsid w:val="0052387D"/>
    <w:rsid w:val="00524D2D"/>
    <w:rsid w:val="00533646"/>
    <w:rsid w:val="0056174B"/>
    <w:rsid w:val="00562BCD"/>
    <w:rsid w:val="00566FC8"/>
    <w:rsid w:val="00571BF3"/>
    <w:rsid w:val="00584C4D"/>
    <w:rsid w:val="00595F80"/>
    <w:rsid w:val="005B1469"/>
    <w:rsid w:val="005B727C"/>
    <w:rsid w:val="005C41AC"/>
    <w:rsid w:val="005C605B"/>
    <w:rsid w:val="005D3F89"/>
    <w:rsid w:val="005F44E3"/>
    <w:rsid w:val="005F6353"/>
    <w:rsid w:val="00604D46"/>
    <w:rsid w:val="0060717D"/>
    <w:rsid w:val="00611EE0"/>
    <w:rsid w:val="006127B2"/>
    <w:rsid w:val="006128BC"/>
    <w:rsid w:val="0061401B"/>
    <w:rsid w:val="006179FF"/>
    <w:rsid w:val="006243E5"/>
    <w:rsid w:val="006244B6"/>
    <w:rsid w:val="0062551B"/>
    <w:rsid w:val="00625C86"/>
    <w:rsid w:val="00630B08"/>
    <w:rsid w:val="006501B7"/>
    <w:rsid w:val="00652E67"/>
    <w:rsid w:val="00655408"/>
    <w:rsid w:val="00655E6A"/>
    <w:rsid w:val="00662FB1"/>
    <w:rsid w:val="00665D59"/>
    <w:rsid w:val="0068030A"/>
    <w:rsid w:val="00684DB2"/>
    <w:rsid w:val="0069182E"/>
    <w:rsid w:val="006B0BC0"/>
    <w:rsid w:val="006B593B"/>
    <w:rsid w:val="006C40FF"/>
    <w:rsid w:val="006D107B"/>
    <w:rsid w:val="006D6344"/>
    <w:rsid w:val="006D7A59"/>
    <w:rsid w:val="006E36BC"/>
    <w:rsid w:val="00701945"/>
    <w:rsid w:val="00710548"/>
    <w:rsid w:val="007129E5"/>
    <w:rsid w:val="00734A78"/>
    <w:rsid w:val="00740946"/>
    <w:rsid w:val="00743B7D"/>
    <w:rsid w:val="007452C6"/>
    <w:rsid w:val="00745C0B"/>
    <w:rsid w:val="00780E8C"/>
    <w:rsid w:val="00785145"/>
    <w:rsid w:val="00785182"/>
    <w:rsid w:val="00793437"/>
    <w:rsid w:val="00796E6A"/>
    <w:rsid w:val="007978F3"/>
    <w:rsid w:val="007A38DC"/>
    <w:rsid w:val="007B54C6"/>
    <w:rsid w:val="007C0861"/>
    <w:rsid w:val="007D3F07"/>
    <w:rsid w:val="007E2B12"/>
    <w:rsid w:val="007F1F9E"/>
    <w:rsid w:val="007F2ABF"/>
    <w:rsid w:val="007F3F25"/>
    <w:rsid w:val="00801DD2"/>
    <w:rsid w:val="00807E72"/>
    <w:rsid w:val="00811E67"/>
    <w:rsid w:val="008212D1"/>
    <w:rsid w:val="008372B0"/>
    <w:rsid w:val="008608CB"/>
    <w:rsid w:val="0086111D"/>
    <w:rsid w:val="00876E15"/>
    <w:rsid w:val="0088367B"/>
    <w:rsid w:val="00883F12"/>
    <w:rsid w:val="00895637"/>
    <w:rsid w:val="008A2000"/>
    <w:rsid w:val="008B28AB"/>
    <w:rsid w:val="008B3D51"/>
    <w:rsid w:val="008D7F28"/>
    <w:rsid w:val="008F1635"/>
    <w:rsid w:val="008F62A9"/>
    <w:rsid w:val="009053D0"/>
    <w:rsid w:val="009111D4"/>
    <w:rsid w:val="00915614"/>
    <w:rsid w:val="00916D5D"/>
    <w:rsid w:val="009225F9"/>
    <w:rsid w:val="00931ACB"/>
    <w:rsid w:val="009332F8"/>
    <w:rsid w:val="00942B11"/>
    <w:rsid w:val="00956EFA"/>
    <w:rsid w:val="009606A9"/>
    <w:rsid w:val="00965734"/>
    <w:rsid w:val="009678EF"/>
    <w:rsid w:val="00976276"/>
    <w:rsid w:val="00983960"/>
    <w:rsid w:val="0099046B"/>
    <w:rsid w:val="00990645"/>
    <w:rsid w:val="009A4733"/>
    <w:rsid w:val="009B542B"/>
    <w:rsid w:val="009C3C68"/>
    <w:rsid w:val="009C55DF"/>
    <w:rsid w:val="009D1163"/>
    <w:rsid w:val="009D4140"/>
    <w:rsid w:val="009E5C02"/>
    <w:rsid w:val="009F5E68"/>
    <w:rsid w:val="00A0004E"/>
    <w:rsid w:val="00A032A9"/>
    <w:rsid w:val="00A11511"/>
    <w:rsid w:val="00A30812"/>
    <w:rsid w:val="00A3474A"/>
    <w:rsid w:val="00A36213"/>
    <w:rsid w:val="00A37460"/>
    <w:rsid w:val="00A460E5"/>
    <w:rsid w:val="00A562AA"/>
    <w:rsid w:val="00A57683"/>
    <w:rsid w:val="00A72F74"/>
    <w:rsid w:val="00A81759"/>
    <w:rsid w:val="00A83444"/>
    <w:rsid w:val="00A84DDD"/>
    <w:rsid w:val="00A90AC8"/>
    <w:rsid w:val="00A90CA4"/>
    <w:rsid w:val="00A97838"/>
    <w:rsid w:val="00AA611B"/>
    <w:rsid w:val="00AB02B7"/>
    <w:rsid w:val="00AB0E39"/>
    <w:rsid w:val="00AD3E4E"/>
    <w:rsid w:val="00AD778C"/>
    <w:rsid w:val="00AE3ECB"/>
    <w:rsid w:val="00B05FC9"/>
    <w:rsid w:val="00B14AEE"/>
    <w:rsid w:val="00B35778"/>
    <w:rsid w:val="00B408ED"/>
    <w:rsid w:val="00B44F79"/>
    <w:rsid w:val="00B52FFC"/>
    <w:rsid w:val="00B61A88"/>
    <w:rsid w:val="00B61AA4"/>
    <w:rsid w:val="00B639EF"/>
    <w:rsid w:val="00B6518B"/>
    <w:rsid w:val="00B664FD"/>
    <w:rsid w:val="00B83E18"/>
    <w:rsid w:val="00B92EBF"/>
    <w:rsid w:val="00BA458B"/>
    <w:rsid w:val="00BB0318"/>
    <w:rsid w:val="00BB130F"/>
    <w:rsid w:val="00BB6886"/>
    <w:rsid w:val="00BB7FA0"/>
    <w:rsid w:val="00BC61DE"/>
    <w:rsid w:val="00BD5C3A"/>
    <w:rsid w:val="00BE4566"/>
    <w:rsid w:val="00BF06D7"/>
    <w:rsid w:val="00BF0A1B"/>
    <w:rsid w:val="00C008EA"/>
    <w:rsid w:val="00C13EA5"/>
    <w:rsid w:val="00C14F8B"/>
    <w:rsid w:val="00C40FD3"/>
    <w:rsid w:val="00C420AA"/>
    <w:rsid w:val="00C52416"/>
    <w:rsid w:val="00C64F85"/>
    <w:rsid w:val="00C72861"/>
    <w:rsid w:val="00C72CB4"/>
    <w:rsid w:val="00C75F05"/>
    <w:rsid w:val="00C8253C"/>
    <w:rsid w:val="00C9091E"/>
    <w:rsid w:val="00CB1F20"/>
    <w:rsid w:val="00CC23E4"/>
    <w:rsid w:val="00CC2CAC"/>
    <w:rsid w:val="00CC5B6A"/>
    <w:rsid w:val="00CD5CCA"/>
    <w:rsid w:val="00CE1C5C"/>
    <w:rsid w:val="00CF4026"/>
    <w:rsid w:val="00D16849"/>
    <w:rsid w:val="00D25AF1"/>
    <w:rsid w:val="00D25F2C"/>
    <w:rsid w:val="00D33742"/>
    <w:rsid w:val="00D538A7"/>
    <w:rsid w:val="00D625ED"/>
    <w:rsid w:val="00D679FC"/>
    <w:rsid w:val="00DB5818"/>
    <w:rsid w:val="00DB604E"/>
    <w:rsid w:val="00DC75E0"/>
    <w:rsid w:val="00DD20B8"/>
    <w:rsid w:val="00DE0D95"/>
    <w:rsid w:val="00E00B4D"/>
    <w:rsid w:val="00E041DA"/>
    <w:rsid w:val="00E21A77"/>
    <w:rsid w:val="00E23747"/>
    <w:rsid w:val="00E3037C"/>
    <w:rsid w:val="00E31947"/>
    <w:rsid w:val="00E32809"/>
    <w:rsid w:val="00E34BFA"/>
    <w:rsid w:val="00E429EE"/>
    <w:rsid w:val="00E60928"/>
    <w:rsid w:val="00E6329A"/>
    <w:rsid w:val="00E73C7C"/>
    <w:rsid w:val="00E81C99"/>
    <w:rsid w:val="00E874D4"/>
    <w:rsid w:val="00E9055A"/>
    <w:rsid w:val="00E94387"/>
    <w:rsid w:val="00E94693"/>
    <w:rsid w:val="00E94E7A"/>
    <w:rsid w:val="00E95DEA"/>
    <w:rsid w:val="00EA2453"/>
    <w:rsid w:val="00EA39BF"/>
    <w:rsid w:val="00EA6A5E"/>
    <w:rsid w:val="00EB01E1"/>
    <w:rsid w:val="00EB12F1"/>
    <w:rsid w:val="00EC4E26"/>
    <w:rsid w:val="00ED6339"/>
    <w:rsid w:val="00F05FBE"/>
    <w:rsid w:val="00F0681D"/>
    <w:rsid w:val="00F171DA"/>
    <w:rsid w:val="00F37671"/>
    <w:rsid w:val="00F43577"/>
    <w:rsid w:val="00F47074"/>
    <w:rsid w:val="00F51B6C"/>
    <w:rsid w:val="00F83894"/>
    <w:rsid w:val="00F85288"/>
    <w:rsid w:val="00F86B18"/>
    <w:rsid w:val="00F9348D"/>
    <w:rsid w:val="00F97C2A"/>
    <w:rsid w:val="00FA5FAE"/>
    <w:rsid w:val="00FB5FEC"/>
    <w:rsid w:val="00FB6C36"/>
    <w:rsid w:val="00FC1FBA"/>
    <w:rsid w:val="00FD6215"/>
    <w:rsid w:val="00FD7127"/>
    <w:rsid w:val="00FE4E52"/>
    <w:rsid w:val="00FF4BB2"/>
    <w:rsid w:val="00FF6C4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7607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rastasiniatinklio">
    <w:name w:val="Normal (Web)"/>
    <w:basedOn w:val="prastasis"/>
    <w:uiPriority w:val="99"/>
    <w:unhideWhenUsed/>
    <w:rsid w:val="000D2377"/>
    <w:pPr>
      <w:spacing w:before="100" w:beforeAutospacing="1" w:after="100" w:afterAutospacing="1"/>
    </w:pPr>
    <w:rPr>
      <w:szCs w:val="24"/>
      <w:lang w:eastAsia="lt-LT"/>
    </w:rPr>
  </w:style>
  <w:style w:type="character" w:styleId="Grietas">
    <w:name w:val="Strong"/>
    <w:uiPriority w:val="22"/>
    <w:qFormat/>
    <w:locked/>
    <w:rsid w:val="000D2377"/>
    <w:rPr>
      <w:b/>
      <w:bCs/>
    </w:rPr>
  </w:style>
  <w:style w:type="paragraph" w:styleId="Sraopastraipa">
    <w:name w:val="List Paragraph"/>
    <w:basedOn w:val="prastasis"/>
    <w:uiPriority w:val="34"/>
    <w:qFormat/>
    <w:rsid w:val="00E23747"/>
    <w:pPr>
      <w:ind w:left="720"/>
      <w:contextualSpacing/>
    </w:pPr>
  </w:style>
  <w:style w:type="character" w:customStyle="1" w:styleId="contentpasted0">
    <w:name w:val="contentpasted0"/>
    <w:basedOn w:val="Numatytasispastraiposriftas"/>
    <w:rsid w:val="00F37671"/>
  </w:style>
  <w:style w:type="paragraph" w:customStyle="1" w:styleId="Hyperlink1">
    <w:name w:val="Hyperlink1"/>
    <w:qFormat/>
    <w:rsid w:val="00C8253C"/>
    <w:pPr>
      <w:suppressAutoHyphens/>
      <w:autoSpaceDE w:val="0"/>
      <w:ind w:firstLine="312"/>
      <w:jc w:val="both"/>
    </w:pPr>
    <w:rPr>
      <w:rFonts w:ascii="TimesLT;Times New Roman" w:hAnsi="TimesLT;Times New Roman" w:cs="TimesLT;Times New Roman"/>
      <w:sz w:val="20"/>
      <w:szCs w:val="20"/>
      <w:lang w:val="en-US" w:eastAsia="zh-CN"/>
    </w:rPr>
  </w:style>
  <w:style w:type="paragraph" w:customStyle="1" w:styleId="CentrBold">
    <w:name w:val="CentrBold"/>
    <w:qFormat/>
    <w:rsid w:val="00652E67"/>
    <w:pPr>
      <w:suppressAutoHyphens/>
      <w:autoSpaceDE w:val="0"/>
      <w:jc w:val="center"/>
    </w:pPr>
    <w:rPr>
      <w:rFonts w:ascii="TimesLT;Times New Roman" w:hAnsi="TimesLT;Times New Roman" w:cs="TimesLT;Times New Roman"/>
      <w:b/>
      <w:bCs/>
      <w:caps/>
      <w:sz w:val="20"/>
      <w:szCs w:val="20"/>
      <w:lang w:val="en-US" w:eastAsia="zh-CN"/>
    </w:rPr>
  </w:style>
  <w:style w:type="character" w:customStyle="1" w:styleId="UnresolvedMention">
    <w:name w:val="Unresolved Mention"/>
    <w:basedOn w:val="Numatytasispastraiposriftas"/>
    <w:uiPriority w:val="99"/>
    <w:semiHidden/>
    <w:unhideWhenUsed/>
    <w:rsid w:val="006E3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6129">
      <w:bodyDiv w:val="1"/>
      <w:marLeft w:val="0"/>
      <w:marRight w:val="0"/>
      <w:marTop w:val="0"/>
      <w:marBottom w:val="0"/>
      <w:divBdr>
        <w:top w:val="none" w:sz="0" w:space="0" w:color="auto"/>
        <w:left w:val="none" w:sz="0" w:space="0" w:color="auto"/>
        <w:bottom w:val="none" w:sz="0" w:space="0" w:color="auto"/>
        <w:right w:val="none" w:sz="0" w:space="0" w:color="auto"/>
      </w:divBdr>
    </w:div>
    <w:div w:id="163781890">
      <w:bodyDiv w:val="1"/>
      <w:marLeft w:val="0"/>
      <w:marRight w:val="0"/>
      <w:marTop w:val="0"/>
      <w:marBottom w:val="0"/>
      <w:divBdr>
        <w:top w:val="none" w:sz="0" w:space="0" w:color="auto"/>
        <w:left w:val="none" w:sz="0" w:space="0" w:color="auto"/>
        <w:bottom w:val="none" w:sz="0" w:space="0" w:color="auto"/>
        <w:right w:val="none" w:sz="0" w:space="0" w:color="auto"/>
      </w:divBdr>
    </w:div>
    <w:div w:id="240336320">
      <w:bodyDiv w:val="1"/>
      <w:marLeft w:val="0"/>
      <w:marRight w:val="0"/>
      <w:marTop w:val="0"/>
      <w:marBottom w:val="0"/>
      <w:divBdr>
        <w:top w:val="none" w:sz="0" w:space="0" w:color="auto"/>
        <w:left w:val="none" w:sz="0" w:space="0" w:color="auto"/>
        <w:bottom w:val="none" w:sz="0" w:space="0" w:color="auto"/>
        <w:right w:val="none" w:sz="0" w:space="0" w:color="auto"/>
      </w:divBdr>
    </w:div>
    <w:div w:id="306594627">
      <w:bodyDiv w:val="1"/>
      <w:marLeft w:val="0"/>
      <w:marRight w:val="0"/>
      <w:marTop w:val="0"/>
      <w:marBottom w:val="0"/>
      <w:divBdr>
        <w:top w:val="none" w:sz="0" w:space="0" w:color="auto"/>
        <w:left w:val="none" w:sz="0" w:space="0" w:color="auto"/>
        <w:bottom w:val="none" w:sz="0" w:space="0" w:color="auto"/>
        <w:right w:val="none" w:sz="0" w:space="0" w:color="auto"/>
      </w:divBdr>
    </w:div>
    <w:div w:id="385763065">
      <w:bodyDiv w:val="1"/>
      <w:marLeft w:val="0"/>
      <w:marRight w:val="0"/>
      <w:marTop w:val="0"/>
      <w:marBottom w:val="0"/>
      <w:divBdr>
        <w:top w:val="none" w:sz="0" w:space="0" w:color="auto"/>
        <w:left w:val="none" w:sz="0" w:space="0" w:color="auto"/>
        <w:bottom w:val="none" w:sz="0" w:space="0" w:color="auto"/>
        <w:right w:val="none" w:sz="0" w:space="0" w:color="auto"/>
      </w:divBdr>
    </w:div>
    <w:div w:id="504439645">
      <w:bodyDiv w:val="1"/>
      <w:marLeft w:val="0"/>
      <w:marRight w:val="0"/>
      <w:marTop w:val="0"/>
      <w:marBottom w:val="0"/>
      <w:divBdr>
        <w:top w:val="none" w:sz="0" w:space="0" w:color="auto"/>
        <w:left w:val="none" w:sz="0" w:space="0" w:color="auto"/>
        <w:bottom w:val="none" w:sz="0" w:space="0" w:color="auto"/>
        <w:right w:val="none" w:sz="0" w:space="0" w:color="auto"/>
      </w:divBdr>
    </w:div>
    <w:div w:id="632054137">
      <w:bodyDiv w:val="1"/>
      <w:marLeft w:val="0"/>
      <w:marRight w:val="0"/>
      <w:marTop w:val="0"/>
      <w:marBottom w:val="0"/>
      <w:divBdr>
        <w:top w:val="none" w:sz="0" w:space="0" w:color="auto"/>
        <w:left w:val="none" w:sz="0" w:space="0" w:color="auto"/>
        <w:bottom w:val="none" w:sz="0" w:space="0" w:color="auto"/>
        <w:right w:val="none" w:sz="0" w:space="0" w:color="auto"/>
      </w:divBdr>
    </w:div>
    <w:div w:id="888372722">
      <w:bodyDiv w:val="1"/>
      <w:marLeft w:val="0"/>
      <w:marRight w:val="0"/>
      <w:marTop w:val="0"/>
      <w:marBottom w:val="0"/>
      <w:divBdr>
        <w:top w:val="none" w:sz="0" w:space="0" w:color="auto"/>
        <w:left w:val="none" w:sz="0" w:space="0" w:color="auto"/>
        <w:bottom w:val="none" w:sz="0" w:space="0" w:color="auto"/>
        <w:right w:val="none" w:sz="0" w:space="0" w:color="auto"/>
      </w:divBdr>
    </w:div>
    <w:div w:id="1114791153">
      <w:bodyDiv w:val="1"/>
      <w:marLeft w:val="0"/>
      <w:marRight w:val="0"/>
      <w:marTop w:val="0"/>
      <w:marBottom w:val="0"/>
      <w:divBdr>
        <w:top w:val="none" w:sz="0" w:space="0" w:color="auto"/>
        <w:left w:val="none" w:sz="0" w:space="0" w:color="auto"/>
        <w:bottom w:val="none" w:sz="0" w:space="0" w:color="auto"/>
        <w:right w:val="none" w:sz="0" w:space="0" w:color="auto"/>
      </w:divBdr>
    </w:div>
    <w:div w:id="1246381710">
      <w:bodyDiv w:val="1"/>
      <w:marLeft w:val="0"/>
      <w:marRight w:val="0"/>
      <w:marTop w:val="0"/>
      <w:marBottom w:val="0"/>
      <w:divBdr>
        <w:top w:val="none" w:sz="0" w:space="0" w:color="auto"/>
        <w:left w:val="none" w:sz="0" w:space="0" w:color="auto"/>
        <w:bottom w:val="none" w:sz="0" w:space="0" w:color="auto"/>
        <w:right w:val="none" w:sz="0" w:space="0" w:color="auto"/>
      </w:divBdr>
    </w:div>
    <w:div w:id="1358392370">
      <w:bodyDiv w:val="1"/>
      <w:marLeft w:val="0"/>
      <w:marRight w:val="0"/>
      <w:marTop w:val="0"/>
      <w:marBottom w:val="0"/>
      <w:divBdr>
        <w:top w:val="none" w:sz="0" w:space="0" w:color="auto"/>
        <w:left w:val="none" w:sz="0" w:space="0" w:color="auto"/>
        <w:bottom w:val="none" w:sz="0" w:space="0" w:color="auto"/>
        <w:right w:val="none" w:sz="0" w:space="0" w:color="auto"/>
      </w:divBdr>
    </w:div>
    <w:div w:id="175277765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82631731">
      <w:bodyDiv w:val="1"/>
      <w:marLeft w:val="0"/>
      <w:marRight w:val="0"/>
      <w:marTop w:val="0"/>
      <w:marBottom w:val="0"/>
      <w:divBdr>
        <w:top w:val="none" w:sz="0" w:space="0" w:color="auto"/>
        <w:left w:val="none" w:sz="0" w:space="0" w:color="auto"/>
        <w:bottom w:val="none" w:sz="0" w:space="0" w:color="auto"/>
        <w:right w:val="none" w:sz="0" w:space="0" w:color="auto"/>
      </w:divBdr>
    </w:div>
    <w:div w:id="21184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d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t.wikipedia.org/w/index.php?title=Socialin%C4%97s_teis%C4%97s&amp;action=edit&amp;redlink=1" TargetMode="External"/><Relationship Id="rId4" Type="http://schemas.openxmlformats.org/officeDocument/2006/relationships/settings" Target="settings.xml"/><Relationship Id="rId9" Type="http://schemas.openxmlformats.org/officeDocument/2006/relationships/hyperlink" Target="https://lt.wikipedia.org/w/index.php?title=Socialin%C4%97s_teis%C4%97s&amp;action=edit&amp;redlink=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57BD-74E5-4139-B6B4-7B1F6FCA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16</Pages>
  <Words>2310</Words>
  <Characters>16968</Characters>
  <Application>Microsoft Office Word</Application>
  <DocSecurity>4</DocSecurity>
  <Lines>141</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2024-04-15T06:54:00Z</dcterms:created>
  <dcterms:modified xsi:type="dcterms:W3CDTF">2024-04-15T06:54:00Z</dcterms:modified>
</cp:coreProperties>
</file>