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860DA" w14:textId="77777777" w:rsidR="0069732C" w:rsidRPr="0069732C" w:rsidRDefault="0069732C" w:rsidP="0069732C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0922603"/>
      <w:bookmarkStart w:id="1" w:name="_GoBack"/>
      <w:bookmarkEnd w:id="1"/>
      <w:r w:rsidRPr="0069732C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5C80CF46" wp14:editId="549CA22B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6FD4" w14:textId="77777777" w:rsidR="0069732C" w:rsidRPr="0069732C" w:rsidRDefault="0069732C" w:rsidP="00697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46C951" w14:textId="77777777" w:rsidR="0069732C" w:rsidRPr="0069732C" w:rsidRDefault="0069732C" w:rsidP="0069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9732C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69A61632" w14:textId="77777777" w:rsidR="0069732C" w:rsidRPr="0069732C" w:rsidRDefault="0069732C" w:rsidP="006973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517B4A89" w14:textId="315FCB35" w:rsidR="0069732C" w:rsidRDefault="00197635" w:rsidP="006973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5F260209" w14:textId="5AF803DF" w:rsidR="0069732C" w:rsidRPr="0069732C" w:rsidRDefault="0069732C" w:rsidP="006973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732C">
        <w:rPr>
          <w:rFonts w:ascii="Times New Roman" w:eastAsia="Times New Roman" w:hAnsi="Times New Roman" w:cs="Times New Roman"/>
          <w:b/>
          <w:sz w:val="24"/>
          <w:szCs w:val="20"/>
        </w:rPr>
        <w:t xml:space="preserve">DĖL PANEVĖŽIO MIESTO SAVIVALDYBĖS BENDROJO UGDYMO MOKYKLŲ ELEKTRONINIO MOKINIO PAŽYMĖJIMO IŠDAVIMO, </w:t>
      </w:r>
      <w:r w:rsidRPr="0069732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APSKAITOS </w:t>
      </w:r>
      <w:r w:rsidRPr="0069732C">
        <w:rPr>
          <w:rFonts w:ascii="Times New Roman" w:eastAsia="Times New Roman" w:hAnsi="Times New Roman" w:cs="Times New Roman"/>
          <w:b/>
          <w:sz w:val="24"/>
          <w:szCs w:val="20"/>
        </w:rPr>
        <w:t>IR NAUDOJIMO TVARKOS APRAŠO PATVIRTINIMO</w:t>
      </w:r>
    </w:p>
    <w:p w14:paraId="59654C84" w14:textId="77777777" w:rsidR="0069732C" w:rsidRPr="0069732C" w:rsidRDefault="0069732C" w:rsidP="00697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E3542D1" w14:textId="77777777" w:rsidR="0069732C" w:rsidRPr="0069732C" w:rsidRDefault="0069732C" w:rsidP="0069732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69732C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69732C">
        <w:rPr>
          <w:rFonts w:ascii="Times New Roman" w:eastAsia="Times New Roman" w:hAnsi="Times New Roman" w:cs="Times New Roman"/>
          <w:sz w:val="24"/>
          <w:szCs w:val="20"/>
        </w:rPr>
      </w: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69732C">
        <w:rPr>
          <w:rFonts w:ascii="Times New Roman" w:eastAsia="Times New Roman" w:hAnsi="Times New Roman" w:cs="Times New Roman"/>
          <w:noProof/>
          <w:sz w:val="24"/>
          <w:szCs w:val="20"/>
        </w:rPr>
        <w:t>2024 m. gegužės 3 d.</w:t>
      </w: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  <w:r w:rsidRPr="0069732C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69732C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69732C">
        <w:rPr>
          <w:rFonts w:ascii="Times New Roman" w:eastAsia="Times New Roman" w:hAnsi="Times New Roman" w:cs="Times New Roman"/>
          <w:sz w:val="24"/>
          <w:szCs w:val="20"/>
        </w:rPr>
      </w: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69732C">
        <w:rPr>
          <w:rFonts w:ascii="Times New Roman" w:eastAsia="Times New Roman" w:hAnsi="Times New Roman" w:cs="Times New Roman"/>
          <w:noProof/>
          <w:sz w:val="24"/>
          <w:szCs w:val="20"/>
        </w:rPr>
        <w:t>TSP-229</w:t>
      </w:r>
      <w:r w:rsidRPr="0069732C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3"/>
    </w:p>
    <w:p w14:paraId="7C50FDC0" w14:textId="77777777" w:rsidR="0069732C" w:rsidRPr="0069732C" w:rsidRDefault="0069732C" w:rsidP="0069732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732C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4A23A6EF" w14:textId="77777777" w:rsidR="0069732C" w:rsidRPr="0069732C" w:rsidRDefault="0069732C" w:rsidP="0069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01320B" w14:textId="693957B0" w:rsidR="0069732C" w:rsidRDefault="0069732C" w:rsidP="0019763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732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Vadovaudamasis Lietuvos Respublik</w:t>
      </w:r>
      <w:r w:rsidR="009049E2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os vietos savivaldos įstatymo 15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straipsnio </w:t>
      </w:r>
      <w:r w:rsidR="009049E2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2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dalies </w:t>
      </w:r>
      <w:r w:rsidR="009049E2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29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 punktu,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9E2">
        <w:rPr>
          <w:rFonts w:ascii="Times New Roman" w:eastAsia="Times New Roman" w:hAnsi="Times New Roman" w:cs="Times New Roman"/>
          <w:sz w:val="24"/>
          <w:szCs w:val="24"/>
        </w:rPr>
        <w:t xml:space="preserve">16 straipsnio 1 dalimi, 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</w:rPr>
        <w:t>Mokinio pažymėjimo išdavimo tvarkos aprašu, patvirtintu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 xml:space="preserve"> Lietuvos Respublikos </w:t>
      </w:r>
      <w:r w:rsidR="00197635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>vietimo, mokslo ir sporto ministro 2020</w:t>
      </w:r>
      <w:r w:rsidR="00197635">
        <w:rPr>
          <w:rFonts w:ascii="Times New Roman" w:eastAsia="Times New Roman" w:hAnsi="Times New Roman" w:cs="Times New Roman"/>
          <w:sz w:val="24"/>
          <w:szCs w:val="24"/>
        </w:rPr>
        <w:t xml:space="preserve"> m. gruodžio 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197635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>įsakymu Nr. V</w:t>
      </w:r>
      <w:r w:rsidR="001976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</w:rPr>
        <w:t xml:space="preserve"> „Dėl </w:t>
      </w:r>
      <w:r w:rsidR="00197635" w:rsidRPr="0069732C">
        <w:rPr>
          <w:rFonts w:ascii="Times New Roman" w:eastAsia="Times New Roman" w:hAnsi="Times New Roman" w:cs="Times New Roman"/>
          <w:bCs/>
          <w:sz w:val="24"/>
          <w:szCs w:val="24"/>
        </w:rPr>
        <w:t xml:space="preserve">Mokinio 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</w:rPr>
        <w:t>pažymėjimo išdavimo tvarkos aprašo, mokinio pažymėjimo (popierinio) ir mokinio pažymėjimo (kortelės) blankų privalomųjų formų patvirtinimo“,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732C">
        <w:rPr>
          <w:rFonts w:ascii="Times New Roman" w:eastAsia="Times New Roman" w:hAnsi="Times New Roman" w:cs="Times New Roman"/>
          <w:bCs/>
          <w:sz w:val="24"/>
          <w:szCs w:val="24"/>
        </w:rPr>
        <w:t xml:space="preserve">Panevėžio miesto savivaldybės taryba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 u s p r e n d ž i a:</w:t>
      </w:r>
    </w:p>
    <w:p w14:paraId="11E9C929" w14:textId="77B95D59" w:rsidR="0069732C" w:rsidRPr="0069732C" w:rsidRDefault="0069732C" w:rsidP="0019763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197635">
        <w:rPr>
          <w:rFonts w:ascii="Times New Roman" w:eastAsia="Times New Roman" w:hAnsi="Times New Roman" w:cs="Times New Roman"/>
          <w:bCs/>
          <w:sz w:val="24"/>
          <w:szCs w:val="24"/>
        </w:rPr>
        <w:t>Patvirtinti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>Panevėžio miesto savivaldybės bendrojo ugdymo mokyklų elektroninio mokinio pažymėjimo išdavimo, apskaitos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naudojimo tvarkos apraš</w:t>
      </w:r>
      <w:r w:rsidR="00197635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9732C">
        <w:rPr>
          <w:rFonts w:ascii="Times New Roman" w:eastAsia="Times New Roman" w:hAnsi="Times New Roman" w:cs="Times New Roman"/>
          <w:sz w:val="24"/>
          <w:szCs w:val="24"/>
        </w:rPr>
        <w:t xml:space="preserve"> (pridedama). </w:t>
      </w:r>
    </w:p>
    <w:p w14:paraId="26D10366" w14:textId="77777777" w:rsidR="0033440C" w:rsidRDefault="0069732C" w:rsidP="0033440C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2C">
        <w:rPr>
          <w:rFonts w:ascii="Times New Roman" w:eastAsia="Times New Roman" w:hAnsi="Times New Roman" w:cs="Times New Roman"/>
          <w:sz w:val="24"/>
          <w:szCs w:val="24"/>
        </w:rPr>
        <w:t>2. Nurodyti, kad šis sprendimas</w:t>
      </w:r>
      <w:r w:rsidR="009049E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E9229D" w14:textId="77777777" w:rsidR="0033440C" w:rsidRDefault="009049E2" w:rsidP="0033440C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0C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33440C">
        <w:rPr>
          <w:rFonts w:ascii="Times New Roman" w:hAnsi="Times New Roman"/>
          <w:color w:val="000000"/>
          <w:sz w:val="24"/>
          <w:szCs w:val="24"/>
          <w:lang w:eastAsia="lt-LT"/>
        </w:rPr>
        <w:t>skelbiamas Teisės aktų registre ir Savivaldybės interneto svetainėje;</w:t>
      </w:r>
      <w:bookmarkStart w:id="4" w:name="part_248a74a609134bda90bb20e52c8115af"/>
      <w:bookmarkEnd w:id="4"/>
    </w:p>
    <w:p w14:paraId="6A79FE2D" w14:textId="73E1E9B4" w:rsidR="009049E2" w:rsidRPr="0033440C" w:rsidRDefault="009049E2" w:rsidP="0033440C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0C">
        <w:rPr>
          <w:rFonts w:ascii="Times New Roman" w:hAnsi="Times New Roman"/>
          <w:color w:val="000000"/>
          <w:sz w:val="24"/>
          <w:szCs w:val="24"/>
          <w:lang w:eastAsia="lt-LT"/>
        </w:rPr>
        <w:t>2.2.</w:t>
      </w:r>
      <w:r w:rsidRPr="0033440C">
        <w:rPr>
          <w:rFonts w:ascii="Times New Roman" w:hAnsi="Times New Roman"/>
          <w:color w:val="000000"/>
          <w:sz w:val="24"/>
          <w:szCs w:val="24"/>
          <w:lang w:eastAsia="lt-LT"/>
        </w:rPr>
        <w:tab/>
        <w:t>įsigalioja kitą dieną po paskelbimo Teisės aktų registre.</w:t>
      </w:r>
    </w:p>
    <w:p w14:paraId="76204B6A" w14:textId="67438361" w:rsidR="0069732C" w:rsidRPr="0069732C" w:rsidRDefault="0069732C" w:rsidP="0019763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FA25E8" w14:textId="77777777" w:rsidR="0069732C" w:rsidRPr="0069732C" w:rsidRDefault="0069732C" w:rsidP="0069732C">
      <w:pPr>
        <w:spacing w:after="0" w:line="36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</w:p>
    <w:p w14:paraId="4A8D0D9F" w14:textId="77777777" w:rsidR="0069732C" w:rsidRPr="0069732C" w:rsidRDefault="0069732C" w:rsidP="0069732C">
      <w:pPr>
        <w:spacing w:after="0" w:line="36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</w:p>
    <w:p w14:paraId="20506C86" w14:textId="77777777" w:rsidR="0069732C" w:rsidRPr="0069732C" w:rsidRDefault="0069732C" w:rsidP="0069732C">
      <w:pPr>
        <w:spacing w:after="0" w:line="36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  <w:r w:rsidRPr="0069732C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Pr="0069732C">
        <w:rPr>
          <w:rFonts w:ascii="Times New Roman" w:eastAsia="Times New Roman" w:hAnsi="Times New Roman" w:cs="Times New Roman"/>
          <w:sz w:val="24"/>
          <w:szCs w:val="20"/>
        </w:rPr>
        <w:tab/>
      </w:r>
      <w:r w:rsidRPr="0069732C">
        <w:rPr>
          <w:rFonts w:ascii="Times New Roman" w:eastAsia="Times New Roman" w:hAnsi="Times New Roman" w:cs="Times New Roman"/>
          <w:sz w:val="24"/>
          <w:szCs w:val="20"/>
        </w:rPr>
        <w:tab/>
      </w:r>
      <w:r w:rsidRPr="0069732C">
        <w:rPr>
          <w:rFonts w:ascii="Times New Roman" w:eastAsia="Times New Roman" w:hAnsi="Times New Roman" w:cs="Times New Roman"/>
          <w:sz w:val="24"/>
          <w:szCs w:val="20"/>
        </w:rPr>
        <w:tab/>
      </w:r>
      <w:r w:rsidRPr="0069732C">
        <w:rPr>
          <w:rFonts w:ascii="Times New Roman" w:eastAsia="Times New Roman" w:hAnsi="Times New Roman" w:cs="Times New Roman"/>
          <w:sz w:val="24"/>
          <w:szCs w:val="20"/>
        </w:rPr>
        <w:tab/>
        <w:t xml:space="preserve">    Rytis Mykolas Račkauskas</w:t>
      </w:r>
      <w:bookmarkEnd w:id="0"/>
    </w:p>
    <w:p w14:paraId="0F242B48" w14:textId="52275484" w:rsidR="00971C29" w:rsidRPr="00971C29" w:rsidRDefault="00197635" w:rsidP="0019763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column"/>
      </w:r>
      <w:r w:rsidR="00971C29" w:rsidRPr="00971C29">
        <w:rPr>
          <w:rFonts w:ascii="Times New Roman" w:hAnsi="Times New Roman" w:cs="Times New Roman"/>
          <w:bCs/>
          <w:sz w:val="24"/>
          <w:szCs w:val="24"/>
        </w:rPr>
        <w:lastRenderedPageBreak/>
        <w:t>PATVIRTINTA</w:t>
      </w:r>
    </w:p>
    <w:p w14:paraId="1CAAD5A7" w14:textId="665AA1F5" w:rsidR="00971C29" w:rsidRPr="00971C29" w:rsidRDefault="00971C29" w:rsidP="0019763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Panevėžio miesto savivaldybės</w:t>
      </w:r>
      <w:r w:rsidR="00197635">
        <w:rPr>
          <w:rFonts w:ascii="Times New Roman" w:hAnsi="Times New Roman" w:cs="Times New Roman"/>
          <w:bCs/>
          <w:sz w:val="24"/>
          <w:szCs w:val="24"/>
        </w:rPr>
        <w:t xml:space="preserve"> tarybos</w:t>
      </w:r>
    </w:p>
    <w:p w14:paraId="216E41F5" w14:textId="1CC20E95" w:rsidR="00971C29" w:rsidRPr="00971C29" w:rsidRDefault="00FB3923" w:rsidP="0019763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m. </w:t>
      </w:r>
      <w:r w:rsidR="00197635">
        <w:rPr>
          <w:rFonts w:ascii="Times New Roman" w:hAnsi="Times New Roman" w:cs="Times New Roman"/>
          <w:bCs/>
          <w:sz w:val="24"/>
          <w:szCs w:val="24"/>
        </w:rPr>
        <w:t xml:space="preserve">gegužės </w:t>
      </w:r>
      <w:r w:rsidR="00971C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C29" w:rsidRPr="00971C29">
        <w:rPr>
          <w:rFonts w:ascii="Times New Roman" w:hAnsi="Times New Roman" w:cs="Times New Roman"/>
          <w:bCs/>
          <w:sz w:val="24"/>
          <w:szCs w:val="24"/>
        </w:rPr>
        <w:t>d.</w:t>
      </w:r>
      <w:r w:rsidR="00DE48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635">
        <w:rPr>
          <w:rFonts w:ascii="Times New Roman" w:hAnsi="Times New Roman" w:cs="Times New Roman"/>
          <w:bCs/>
          <w:sz w:val="24"/>
          <w:szCs w:val="24"/>
        </w:rPr>
        <w:t>sprendimu</w:t>
      </w:r>
      <w:r w:rsidR="00971C29" w:rsidRPr="00971C29">
        <w:rPr>
          <w:rFonts w:ascii="Times New Roman" w:hAnsi="Times New Roman" w:cs="Times New Roman"/>
          <w:bCs/>
          <w:sz w:val="24"/>
          <w:szCs w:val="24"/>
        </w:rPr>
        <w:t xml:space="preserve"> Nr.</w:t>
      </w:r>
    </w:p>
    <w:p w14:paraId="1DE50648" w14:textId="77777777" w:rsidR="00DD3264" w:rsidRPr="00971C29" w:rsidRDefault="00DD3264" w:rsidP="0019763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2ECD6C" w14:textId="1D3F0948" w:rsidR="005A4E43" w:rsidRPr="005A4E43" w:rsidRDefault="005A4E43" w:rsidP="0019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PANEVĖŽIO MIESTO SAVIVALDYBĖS BENDROJO UGDYMO MOKYKLŲ</w:t>
      </w:r>
      <w:r w:rsidR="00F31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E43">
        <w:rPr>
          <w:rFonts w:ascii="Times New Roman" w:hAnsi="Times New Roman" w:cs="Times New Roman"/>
          <w:b/>
          <w:bCs/>
          <w:sz w:val="24"/>
          <w:szCs w:val="24"/>
        </w:rPr>
        <w:t>ELEKTRONINIO MOKINIO PAŽYMĖJIMO IŠDAVIMO</w:t>
      </w:r>
      <w:r w:rsidR="00016BB8">
        <w:rPr>
          <w:rFonts w:ascii="Times New Roman" w:hAnsi="Times New Roman" w:cs="Times New Roman"/>
          <w:b/>
          <w:bCs/>
          <w:sz w:val="24"/>
          <w:szCs w:val="24"/>
        </w:rPr>
        <w:t>, APSKAITOS</w:t>
      </w:r>
      <w:r w:rsidR="00EF7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E43">
        <w:rPr>
          <w:rFonts w:ascii="Times New Roman" w:hAnsi="Times New Roman" w:cs="Times New Roman"/>
          <w:b/>
          <w:bCs/>
          <w:sz w:val="24"/>
          <w:szCs w:val="24"/>
        </w:rPr>
        <w:t>IR NAUDOJIMO TVARKOS APRAŠAS</w:t>
      </w:r>
    </w:p>
    <w:p w14:paraId="7C8B9D32" w14:textId="77777777" w:rsidR="005A4E43" w:rsidRPr="005A4E43" w:rsidRDefault="005A4E43" w:rsidP="00197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31A75D6" w14:textId="77777777" w:rsidR="005A4E43" w:rsidRPr="005A4E43" w:rsidRDefault="005A4E43" w:rsidP="0019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9275127" w14:textId="77777777" w:rsidR="005A4E43" w:rsidRPr="005A4E43" w:rsidRDefault="005A4E43" w:rsidP="0019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4615122" w14:textId="77777777" w:rsidR="005A4E43" w:rsidRPr="005A4E43" w:rsidRDefault="005A4E43" w:rsidP="0019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4726AE1" w14:textId="5C5534E9" w:rsidR="005A4E43" w:rsidRPr="00A45F34" w:rsidRDefault="005A4E43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34">
        <w:rPr>
          <w:rFonts w:ascii="Times New Roman" w:hAnsi="Times New Roman" w:cs="Times New Roman"/>
          <w:sz w:val="24"/>
          <w:szCs w:val="24"/>
        </w:rPr>
        <w:t>Panevėžio miesto savivaldybės bendrojo ugdymo mokyklų elektronin</w:t>
      </w:r>
      <w:r w:rsidR="00DB1415" w:rsidRPr="00A45F34">
        <w:rPr>
          <w:rFonts w:ascii="Times New Roman" w:hAnsi="Times New Roman" w:cs="Times New Roman"/>
          <w:sz w:val="24"/>
          <w:szCs w:val="24"/>
        </w:rPr>
        <w:t xml:space="preserve">io mokinio pažymėjimo </w:t>
      </w:r>
      <w:r w:rsidRPr="00A45F34">
        <w:rPr>
          <w:rFonts w:ascii="Times New Roman" w:hAnsi="Times New Roman" w:cs="Times New Roman"/>
          <w:sz w:val="24"/>
          <w:szCs w:val="24"/>
        </w:rPr>
        <w:t>išdavimo</w:t>
      </w:r>
      <w:r w:rsidR="00197635">
        <w:rPr>
          <w:rFonts w:ascii="Times New Roman" w:hAnsi="Times New Roman" w:cs="Times New Roman"/>
          <w:sz w:val="24"/>
          <w:szCs w:val="24"/>
        </w:rPr>
        <w:t>, apskaitos</w:t>
      </w:r>
      <w:r w:rsidRPr="00A45F34">
        <w:rPr>
          <w:rFonts w:ascii="Times New Roman" w:hAnsi="Times New Roman" w:cs="Times New Roman"/>
          <w:sz w:val="24"/>
          <w:szCs w:val="24"/>
        </w:rPr>
        <w:t xml:space="preserve"> ir naudojimo tvarkos aprašas (toliau – </w:t>
      </w:r>
      <w:r w:rsidR="00DA576B" w:rsidRPr="007E3892">
        <w:rPr>
          <w:rFonts w:ascii="Times New Roman" w:hAnsi="Times New Roman" w:cs="Times New Roman"/>
          <w:sz w:val="24"/>
          <w:szCs w:val="24"/>
        </w:rPr>
        <w:t>A</w:t>
      </w:r>
      <w:r w:rsidRPr="007E3892">
        <w:rPr>
          <w:rFonts w:ascii="Times New Roman" w:hAnsi="Times New Roman" w:cs="Times New Roman"/>
          <w:sz w:val="24"/>
          <w:szCs w:val="24"/>
        </w:rPr>
        <w:t>prašas</w:t>
      </w:r>
      <w:r w:rsidRPr="00A45F34">
        <w:rPr>
          <w:rFonts w:ascii="Times New Roman" w:hAnsi="Times New Roman" w:cs="Times New Roman"/>
          <w:sz w:val="24"/>
          <w:szCs w:val="24"/>
        </w:rPr>
        <w:t xml:space="preserve">) nustato Panevėžio miesto savivaldybės bendrojo ugdymo mokyklų </w:t>
      </w:r>
      <w:r w:rsidR="00197635" w:rsidRPr="00A45F3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="00197635" w:rsidRPr="007E3892">
        <w:rPr>
          <w:rFonts w:ascii="Times New Roman" w:hAnsi="Times New Roman" w:cs="Times New Roman"/>
          <w:sz w:val="24"/>
          <w:szCs w:val="24"/>
        </w:rPr>
        <w:t>okyklos</w:t>
      </w:r>
      <w:r w:rsidR="00197635" w:rsidRPr="00A45F34">
        <w:rPr>
          <w:rFonts w:ascii="Times New Roman" w:hAnsi="Times New Roman" w:cs="Times New Roman"/>
          <w:sz w:val="24"/>
          <w:szCs w:val="24"/>
        </w:rPr>
        <w:t xml:space="preserve">) elektroninio mokinio pažymėjimo (toliau – </w:t>
      </w:r>
      <w:r w:rsidR="00197635" w:rsidRPr="007E3892">
        <w:rPr>
          <w:rFonts w:ascii="Times New Roman" w:hAnsi="Times New Roman" w:cs="Times New Roman"/>
          <w:sz w:val="24"/>
          <w:szCs w:val="24"/>
        </w:rPr>
        <w:t>EMP</w:t>
      </w:r>
      <w:r w:rsidR="00197635" w:rsidRPr="00A45F34">
        <w:rPr>
          <w:rFonts w:ascii="Times New Roman" w:hAnsi="Times New Roman" w:cs="Times New Roman"/>
          <w:sz w:val="24"/>
          <w:szCs w:val="24"/>
        </w:rPr>
        <w:t>)</w:t>
      </w:r>
      <w:r w:rsidR="00197635">
        <w:rPr>
          <w:rFonts w:ascii="Times New Roman" w:hAnsi="Times New Roman" w:cs="Times New Roman"/>
          <w:sz w:val="24"/>
          <w:szCs w:val="24"/>
        </w:rPr>
        <w:t xml:space="preserve"> </w:t>
      </w:r>
      <w:r w:rsidR="0023259C" w:rsidRPr="00A45F34">
        <w:rPr>
          <w:rFonts w:ascii="Times New Roman" w:hAnsi="Times New Roman" w:cs="Times New Roman"/>
          <w:sz w:val="24"/>
          <w:szCs w:val="24"/>
        </w:rPr>
        <w:t>užsakymo, išdavimo, apskaitos</w:t>
      </w:r>
      <w:r w:rsidR="00EF733D" w:rsidRPr="00A45F34">
        <w:rPr>
          <w:rFonts w:ascii="Times New Roman" w:hAnsi="Times New Roman" w:cs="Times New Roman"/>
          <w:sz w:val="24"/>
          <w:szCs w:val="24"/>
        </w:rPr>
        <w:t xml:space="preserve"> </w:t>
      </w:r>
      <w:r w:rsidRPr="00A45F34">
        <w:rPr>
          <w:rFonts w:ascii="Times New Roman" w:hAnsi="Times New Roman" w:cs="Times New Roman"/>
          <w:sz w:val="24"/>
          <w:szCs w:val="24"/>
        </w:rPr>
        <w:t>ir naudojimo tvarką.</w:t>
      </w:r>
    </w:p>
    <w:p w14:paraId="447B185F" w14:textId="3BF39B3B" w:rsidR="004616DE" w:rsidRPr="00A45F34" w:rsidRDefault="004616DE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34">
        <w:rPr>
          <w:rFonts w:ascii="Times New Roman" w:hAnsi="Times New Roman" w:cs="Times New Roman"/>
          <w:sz w:val="24"/>
          <w:szCs w:val="24"/>
        </w:rPr>
        <w:t xml:space="preserve">Aprašas parengtas vadovaujantis Lietuvos Respublikos švietimo įstatymu, Lietuvos Respublikos transporto lengvatų įstatymu, Mokinio pažymėjimo išdavimo tvarkos aprašu, patvirtintu Lietuvos Respublikos </w:t>
      </w:r>
      <w:r w:rsidR="00197635">
        <w:rPr>
          <w:rFonts w:ascii="Times New Roman" w:hAnsi="Times New Roman" w:cs="Times New Roman"/>
          <w:sz w:val="24"/>
          <w:szCs w:val="24"/>
        </w:rPr>
        <w:t>š</w:t>
      </w:r>
      <w:r w:rsidRPr="00A45F34">
        <w:rPr>
          <w:rFonts w:ascii="Times New Roman" w:hAnsi="Times New Roman" w:cs="Times New Roman"/>
          <w:sz w:val="24"/>
          <w:szCs w:val="24"/>
        </w:rPr>
        <w:t xml:space="preserve">vietimo, mokslo ir sporto ministro 2020 m. gruodžio 31 d. įsakymu </w:t>
      </w:r>
      <w:r w:rsidR="00197635">
        <w:rPr>
          <w:rFonts w:ascii="Times New Roman" w:hAnsi="Times New Roman" w:cs="Times New Roman"/>
          <w:sz w:val="24"/>
          <w:szCs w:val="24"/>
        </w:rPr>
        <w:br/>
      </w:r>
      <w:r w:rsidRPr="00A45F34">
        <w:rPr>
          <w:rFonts w:ascii="Times New Roman" w:hAnsi="Times New Roman" w:cs="Times New Roman"/>
          <w:sz w:val="24"/>
          <w:szCs w:val="24"/>
        </w:rPr>
        <w:t>Nr. V-2014</w:t>
      </w:r>
      <w:r w:rsidR="00197635">
        <w:rPr>
          <w:rFonts w:ascii="Times New Roman" w:hAnsi="Times New Roman" w:cs="Times New Roman"/>
          <w:sz w:val="24"/>
          <w:szCs w:val="24"/>
        </w:rPr>
        <w:t xml:space="preserve"> </w:t>
      </w:r>
      <w:r w:rsidR="00197635" w:rsidRPr="0069732C">
        <w:rPr>
          <w:rFonts w:ascii="Times New Roman" w:eastAsia="Times New Roman" w:hAnsi="Times New Roman" w:cs="Times New Roman"/>
          <w:bCs/>
          <w:sz w:val="24"/>
          <w:szCs w:val="24"/>
        </w:rPr>
        <w:t>„Dėl Mokinio pažymėjimo išdavimo tvarkos aprašo, mokinio pažymėjimo (popierinio) ir mokinio pažymėjimo (kortelės) blankų privalomųjų formų patvirtinimo“</w:t>
      </w:r>
      <w:r w:rsidRPr="00A45F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62DE29" w14:textId="449671D3" w:rsidR="005A4E43" w:rsidRDefault="005A4E43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34">
        <w:rPr>
          <w:rFonts w:ascii="Times New Roman" w:hAnsi="Times New Roman" w:cs="Times New Roman"/>
          <w:sz w:val="24"/>
          <w:szCs w:val="24"/>
        </w:rPr>
        <w:t xml:space="preserve">Aprašu siekiama užtikrinti, kad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Pr="00A45F34">
        <w:rPr>
          <w:rFonts w:ascii="Times New Roman" w:hAnsi="Times New Roman" w:cs="Times New Roman"/>
          <w:sz w:val="24"/>
          <w:szCs w:val="24"/>
        </w:rPr>
        <w:t xml:space="preserve">okyklų mokiniams, kurie mokosi pagal pradinio, pagrindinio, vidurinio ugdymo programas, būtų išduodami </w:t>
      </w:r>
      <w:r w:rsidR="00197635">
        <w:rPr>
          <w:rFonts w:ascii="Times New Roman" w:hAnsi="Times New Roman" w:cs="Times New Roman"/>
          <w:sz w:val="24"/>
          <w:szCs w:val="24"/>
        </w:rPr>
        <w:t>EMP</w:t>
      </w:r>
      <w:r w:rsidRPr="00A45F34">
        <w:rPr>
          <w:rFonts w:ascii="Times New Roman" w:hAnsi="Times New Roman" w:cs="Times New Roman"/>
          <w:sz w:val="24"/>
          <w:szCs w:val="24"/>
        </w:rPr>
        <w:t>, atitinkantys jų apskaitos, pildymo, išdavimo ir</w:t>
      </w:r>
      <w:r w:rsidR="001D048C" w:rsidRPr="00A45F34">
        <w:rPr>
          <w:rFonts w:ascii="Times New Roman" w:hAnsi="Times New Roman" w:cs="Times New Roman"/>
          <w:sz w:val="24"/>
          <w:szCs w:val="24"/>
        </w:rPr>
        <w:t xml:space="preserve"> </w:t>
      </w:r>
      <w:r w:rsidR="00961AD8" w:rsidRPr="00A45F34">
        <w:rPr>
          <w:rFonts w:ascii="Times New Roman" w:hAnsi="Times New Roman" w:cs="Times New Roman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(Bendrasis duomenų apsaugos reglamentas) </w:t>
      </w:r>
      <w:r w:rsidRPr="00A45F34">
        <w:rPr>
          <w:rFonts w:ascii="Times New Roman" w:hAnsi="Times New Roman" w:cs="Times New Roman"/>
          <w:iCs/>
          <w:sz w:val="24"/>
          <w:szCs w:val="24"/>
        </w:rPr>
        <w:t xml:space="preserve">(toliau – </w:t>
      </w:r>
      <w:r w:rsidRPr="007E3892">
        <w:rPr>
          <w:rFonts w:ascii="Times New Roman" w:hAnsi="Times New Roman" w:cs="Times New Roman"/>
          <w:iCs/>
          <w:sz w:val="24"/>
          <w:szCs w:val="24"/>
        </w:rPr>
        <w:t>BDAR</w:t>
      </w:r>
      <w:r w:rsidRPr="00A45F34">
        <w:rPr>
          <w:rFonts w:ascii="Times New Roman" w:hAnsi="Times New Roman" w:cs="Times New Roman"/>
          <w:iCs/>
          <w:sz w:val="24"/>
          <w:szCs w:val="24"/>
        </w:rPr>
        <w:t>) reikalavimus.</w:t>
      </w:r>
      <w:r w:rsidRPr="00A45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1A6D4" w14:textId="79691D2E" w:rsidR="00A45F34" w:rsidRPr="00A45F34" w:rsidRDefault="00A45F34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Apraše vartojamos sąvokos:</w:t>
      </w:r>
    </w:p>
    <w:p w14:paraId="7F444367" w14:textId="3B78B915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bCs/>
          <w:sz w:val="24"/>
          <w:szCs w:val="24"/>
        </w:rPr>
        <w:t>Asmens duomenys</w:t>
      </w:r>
      <w:r w:rsidRPr="00D77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mokyklos valdomi mokinių asmens duomenys, kurie yra perduodami tvarky</w:t>
      </w:r>
      <w:r w:rsidR="00C11A3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už EMP personalizavimą atsakingai įstaigai (Panevėžio miesto savivaldybės administracijos Švietimo skyriu</w:t>
      </w:r>
      <w:r w:rsidR="00C11A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8DAD06F" w14:textId="3632070E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bCs/>
          <w:sz w:val="24"/>
          <w:szCs w:val="24"/>
        </w:rPr>
        <w:t>Elektroninio mokinio pažymėjimo personalizavimo informacinė sistema</w:t>
      </w:r>
      <w:r>
        <w:rPr>
          <w:rFonts w:ascii="Times New Roman" w:hAnsi="Times New Roman" w:cs="Times New Roman"/>
          <w:sz w:val="24"/>
          <w:szCs w:val="24"/>
        </w:rPr>
        <w:t xml:space="preserve"> – Panevėžio miesto savivaldybės administracijos naudojama elektroninio mokinio pažymėjimo personalizavimo </w:t>
      </w:r>
      <w:r w:rsidR="00B721CD" w:rsidRPr="00B721CD">
        <w:rPr>
          <w:rFonts w:ascii="Times New Roman" w:hAnsi="Times New Roman" w:cs="Times New Roman"/>
          <w:sz w:val="24"/>
          <w:szCs w:val="24"/>
        </w:rPr>
        <w:t xml:space="preserve">informacinė </w:t>
      </w:r>
      <w:r>
        <w:rPr>
          <w:rFonts w:ascii="Times New Roman" w:hAnsi="Times New Roman" w:cs="Times New Roman"/>
          <w:sz w:val="24"/>
          <w:szCs w:val="24"/>
        </w:rPr>
        <w:t xml:space="preserve">sistema </w:t>
      </w:r>
      <w:r w:rsidR="00C11A30">
        <w:rPr>
          <w:rFonts w:ascii="Times New Roman" w:hAnsi="Times New Roman" w:cs="Times New Roman"/>
          <w:sz w:val="24"/>
          <w:szCs w:val="24"/>
        </w:rPr>
        <w:t xml:space="preserve">„Mano mokykla“ </w:t>
      </w:r>
      <w:r w:rsidRPr="009F6CC2">
        <w:rPr>
          <w:rFonts w:ascii="Times New Roman" w:hAnsi="Times New Roman" w:cs="Times New Roman"/>
          <w:sz w:val="24"/>
          <w:szCs w:val="24"/>
        </w:rPr>
        <w:t>(toliau – IS).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B3991" w14:textId="1E2C7A2C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sz w:val="24"/>
          <w:szCs w:val="24"/>
        </w:rPr>
        <w:t>EMP</w:t>
      </w:r>
      <w:r w:rsidRPr="00A45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E43">
        <w:rPr>
          <w:rFonts w:ascii="Times New Roman" w:hAnsi="Times New Roman" w:cs="Times New Roman"/>
          <w:sz w:val="24"/>
          <w:szCs w:val="24"/>
        </w:rPr>
        <w:t xml:space="preserve">– mokinio identifikavimo dokumentas, </w:t>
      </w:r>
      <w:r w:rsidR="00C11A30">
        <w:rPr>
          <w:rFonts w:ascii="Times New Roman" w:hAnsi="Times New Roman" w:cs="Times New Roman"/>
          <w:sz w:val="24"/>
          <w:szCs w:val="24"/>
        </w:rPr>
        <w:t>pa</w:t>
      </w:r>
      <w:r w:rsidRPr="005A4E43">
        <w:rPr>
          <w:rFonts w:ascii="Times New Roman" w:hAnsi="Times New Roman" w:cs="Times New Roman"/>
          <w:sz w:val="24"/>
          <w:szCs w:val="24"/>
        </w:rPr>
        <w:t>vaizduotas ant elektronin</w:t>
      </w:r>
      <w:r>
        <w:rPr>
          <w:rFonts w:ascii="Times New Roman" w:hAnsi="Times New Roman" w:cs="Times New Roman"/>
          <w:sz w:val="24"/>
          <w:szCs w:val="24"/>
        </w:rPr>
        <w:t>io blanko (</w:t>
      </w:r>
      <w:r w:rsidRPr="005A4E43">
        <w:rPr>
          <w:rFonts w:ascii="Times New Roman" w:hAnsi="Times New Roman" w:cs="Times New Roman"/>
          <w:sz w:val="24"/>
          <w:szCs w:val="24"/>
        </w:rPr>
        <w:t>kortelės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4E43">
        <w:rPr>
          <w:rFonts w:ascii="Times New Roman" w:hAnsi="Times New Roman" w:cs="Times New Roman"/>
          <w:sz w:val="24"/>
          <w:szCs w:val="24"/>
        </w:rPr>
        <w:t>, kuri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4E43">
        <w:rPr>
          <w:rFonts w:ascii="Times New Roman" w:hAnsi="Times New Roman" w:cs="Times New Roman"/>
          <w:sz w:val="24"/>
          <w:szCs w:val="24"/>
        </w:rPr>
        <w:t xml:space="preserve"> pritaikyta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4E43">
        <w:rPr>
          <w:rFonts w:ascii="Times New Roman" w:hAnsi="Times New Roman" w:cs="Times New Roman"/>
          <w:sz w:val="24"/>
          <w:szCs w:val="24"/>
        </w:rPr>
        <w:t xml:space="preserve"> atsiskaityti </w:t>
      </w:r>
      <w:r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5A4E43">
        <w:rPr>
          <w:rFonts w:ascii="Times New Roman" w:hAnsi="Times New Roman" w:cs="Times New Roman"/>
          <w:sz w:val="24"/>
          <w:szCs w:val="24"/>
        </w:rPr>
        <w:t>viešajame transporte</w:t>
      </w:r>
      <w:r>
        <w:rPr>
          <w:rFonts w:ascii="Times New Roman" w:hAnsi="Times New Roman" w:cs="Times New Roman"/>
          <w:sz w:val="24"/>
          <w:szCs w:val="24"/>
        </w:rPr>
        <w:t>, negrynaisiais pinigais mokyklų valgyklose, mokyklų įeigos kontrol</w:t>
      </w:r>
      <w:r w:rsidR="00C11A30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E43">
        <w:rPr>
          <w:rFonts w:ascii="Times New Roman" w:hAnsi="Times New Roman" w:cs="Times New Roman"/>
          <w:sz w:val="24"/>
          <w:szCs w:val="24"/>
        </w:rPr>
        <w:t xml:space="preserve">ir kitur pagal galiojančius teisės aktus. </w:t>
      </w:r>
    </w:p>
    <w:p w14:paraId="7B5C6AA1" w14:textId="4435D321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bCs/>
          <w:sz w:val="24"/>
          <w:szCs w:val="24"/>
        </w:rPr>
        <w:t>EMP blankas (kortelė)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2A4">
        <w:rPr>
          <w:rFonts w:ascii="Times New Roman" w:hAnsi="Times New Roman" w:cs="Times New Roman"/>
          <w:sz w:val="24"/>
          <w:szCs w:val="24"/>
        </w:rPr>
        <w:t xml:space="preserve">– </w:t>
      </w:r>
      <w:r w:rsidRPr="00A45F34">
        <w:rPr>
          <w:rFonts w:ascii="Times New Roman" w:hAnsi="Times New Roman" w:cs="Times New Roman"/>
          <w:bCs/>
          <w:sz w:val="24"/>
          <w:szCs w:val="24"/>
        </w:rPr>
        <w:t>ISO</w:t>
      </w:r>
      <w:r w:rsidRPr="005322A4">
        <w:rPr>
          <w:rFonts w:ascii="Times New Roman" w:hAnsi="Times New Roman" w:cs="Times New Roman"/>
          <w:sz w:val="24"/>
          <w:szCs w:val="24"/>
        </w:rPr>
        <w:t xml:space="preserve"> 7810 </w:t>
      </w:r>
      <w:r>
        <w:rPr>
          <w:rFonts w:ascii="Times New Roman" w:hAnsi="Times New Roman" w:cs="Times New Roman"/>
          <w:sz w:val="24"/>
          <w:szCs w:val="24"/>
        </w:rPr>
        <w:t xml:space="preserve">standarto plastikinė kortelė, </w:t>
      </w:r>
      <w:r w:rsidRPr="005322A4">
        <w:rPr>
          <w:rFonts w:ascii="Times New Roman" w:hAnsi="Times New Roman" w:cs="Times New Roman"/>
          <w:sz w:val="24"/>
          <w:szCs w:val="24"/>
        </w:rPr>
        <w:t>atitinkan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322A4">
        <w:rPr>
          <w:rFonts w:ascii="Times New Roman" w:hAnsi="Times New Roman" w:cs="Times New Roman"/>
          <w:sz w:val="24"/>
          <w:szCs w:val="24"/>
        </w:rPr>
        <w:t xml:space="preserve"> </w:t>
      </w:r>
      <w:r w:rsidR="00C11A30">
        <w:rPr>
          <w:rFonts w:ascii="Times New Roman" w:hAnsi="Times New Roman" w:cs="Times New Roman"/>
          <w:sz w:val="24"/>
          <w:szCs w:val="24"/>
        </w:rPr>
        <w:t>tarptautinio standarto „</w:t>
      </w:r>
      <w:r w:rsidRPr="005322A4">
        <w:rPr>
          <w:rFonts w:ascii="Times New Roman" w:hAnsi="Times New Roman" w:cs="Times New Roman"/>
          <w:sz w:val="24"/>
          <w:szCs w:val="24"/>
        </w:rPr>
        <w:t>ISO/IEC 14443 Part 1</w:t>
      </w:r>
      <w:r w:rsidR="00C11A30">
        <w:rPr>
          <w:rFonts w:ascii="Times New Roman" w:hAnsi="Times New Roman" w:cs="Times New Roman"/>
          <w:sz w:val="24"/>
          <w:szCs w:val="24"/>
        </w:rPr>
        <w:t>“</w:t>
      </w:r>
      <w:r w:rsidRPr="005322A4">
        <w:rPr>
          <w:rFonts w:ascii="Times New Roman" w:hAnsi="Times New Roman" w:cs="Times New Roman"/>
          <w:sz w:val="24"/>
          <w:szCs w:val="24"/>
        </w:rPr>
        <w:t xml:space="preserve"> arba lygiaverčius </w:t>
      </w:r>
      <w:r w:rsidR="00C11A30">
        <w:rPr>
          <w:rFonts w:ascii="Times New Roman" w:hAnsi="Times New Roman" w:cs="Times New Roman"/>
          <w:sz w:val="24"/>
          <w:szCs w:val="24"/>
        </w:rPr>
        <w:t>ir</w:t>
      </w:r>
      <w:r w:rsidRPr="005322A4">
        <w:rPr>
          <w:rFonts w:ascii="Times New Roman" w:hAnsi="Times New Roman" w:cs="Times New Roman"/>
          <w:sz w:val="24"/>
          <w:szCs w:val="24"/>
        </w:rPr>
        <w:t xml:space="preserve"> aukš</w:t>
      </w:r>
      <w:r>
        <w:rPr>
          <w:rFonts w:ascii="Times New Roman" w:hAnsi="Times New Roman" w:cs="Times New Roman"/>
          <w:sz w:val="24"/>
          <w:szCs w:val="24"/>
        </w:rPr>
        <w:t>tesnius reikalavimus, turin</w:t>
      </w:r>
      <w:r w:rsidR="00C11A3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2A4">
        <w:rPr>
          <w:rFonts w:ascii="Times New Roman" w:hAnsi="Times New Roman" w:cs="Times New Roman"/>
          <w:sz w:val="24"/>
          <w:szCs w:val="24"/>
        </w:rPr>
        <w:t>technologines apsaugos priemones, be konkrečios informacijos, su duomenų laikme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322A4">
        <w:rPr>
          <w:rFonts w:ascii="Times New Roman" w:hAnsi="Times New Roman" w:cs="Times New Roman"/>
          <w:sz w:val="24"/>
          <w:szCs w:val="24"/>
        </w:rPr>
        <w:t>(mikroprocesoriumi).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3A58A" w14:textId="77777777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bCs/>
          <w:sz w:val="24"/>
          <w:szCs w:val="24"/>
        </w:rPr>
        <w:t>EMP teikėjas</w:t>
      </w:r>
      <w:r>
        <w:rPr>
          <w:rFonts w:ascii="Times New Roman" w:hAnsi="Times New Roman" w:cs="Times New Roman"/>
          <w:sz w:val="24"/>
          <w:szCs w:val="24"/>
        </w:rPr>
        <w:t xml:space="preserve"> – Panevėžio miesto savivaldybės administracijos Švietimo skyrius.</w:t>
      </w:r>
    </w:p>
    <w:p w14:paraId="26A26D23" w14:textId="77777777" w:rsidR="000C7CB7" w:rsidRDefault="000C7CB7" w:rsidP="000C7CB7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b/>
          <w:sz w:val="24"/>
          <w:szCs w:val="24"/>
        </w:rPr>
        <w:t>Personalizavimas</w:t>
      </w:r>
      <w:r w:rsidRPr="005A4E43">
        <w:rPr>
          <w:rFonts w:ascii="Times New Roman" w:hAnsi="Times New Roman" w:cs="Times New Roman"/>
          <w:sz w:val="24"/>
          <w:szCs w:val="24"/>
        </w:rPr>
        <w:t xml:space="preserve"> – išorinės informacijos užpildymas ant </w:t>
      </w:r>
      <w:r>
        <w:rPr>
          <w:rFonts w:ascii="Times New Roman" w:hAnsi="Times New Roman" w:cs="Times New Roman"/>
          <w:sz w:val="24"/>
          <w:szCs w:val="24"/>
        </w:rPr>
        <w:t>EMP (</w:t>
      </w:r>
      <w:r w:rsidRPr="005A4E43">
        <w:rPr>
          <w:rFonts w:ascii="Times New Roman" w:hAnsi="Times New Roman" w:cs="Times New Roman"/>
          <w:sz w:val="24"/>
          <w:szCs w:val="24"/>
        </w:rPr>
        <w:t>kortelės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4E43">
        <w:rPr>
          <w:rFonts w:ascii="Times New Roman" w:hAnsi="Times New Roman" w:cs="Times New Roman"/>
          <w:sz w:val="24"/>
          <w:szCs w:val="24"/>
        </w:rPr>
        <w:t xml:space="preserve">. Atspausdinti duomenys leidžia nustatyti kortelės savininką. </w:t>
      </w:r>
    </w:p>
    <w:p w14:paraId="40418E90" w14:textId="7E57F659" w:rsidR="000C7CB7" w:rsidRPr="00CD0F44" w:rsidRDefault="000C7CB7" w:rsidP="00C11A30">
      <w:pPr>
        <w:pStyle w:val="Sraopastraip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F44">
        <w:rPr>
          <w:rFonts w:ascii="Times New Roman" w:hAnsi="Times New Roman" w:cs="Times New Roman"/>
          <w:b/>
          <w:bCs/>
          <w:sz w:val="24"/>
          <w:szCs w:val="24"/>
        </w:rPr>
        <w:t>Sistemos administratorius</w:t>
      </w:r>
      <w:r w:rsidRPr="00CD0F44">
        <w:rPr>
          <w:rFonts w:ascii="Times New Roman" w:hAnsi="Times New Roman" w:cs="Times New Roman"/>
          <w:sz w:val="24"/>
          <w:szCs w:val="24"/>
        </w:rPr>
        <w:t xml:space="preserve"> – Panevėžio miesto savivaldybės </w:t>
      </w:r>
      <w:r w:rsidR="00C11A30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Pr="00CD0F44">
        <w:rPr>
          <w:rFonts w:ascii="Times New Roman" w:hAnsi="Times New Roman" w:cs="Times New Roman"/>
          <w:sz w:val="24"/>
          <w:szCs w:val="24"/>
        </w:rPr>
        <w:t xml:space="preserve">Švietimo skyriaus paskirtas atsakingas už EMP personalizavimą asmuo, turintis administratoriaus teises </w:t>
      </w:r>
      <w:r w:rsidR="00C11A30">
        <w:rPr>
          <w:rFonts w:ascii="Times New Roman" w:hAnsi="Times New Roman" w:cs="Times New Roman"/>
          <w:sz w:val="24"/>
          <w:szCs w:val="24"/>
        </w:rPr>
        <w:t>IS</w:t>
      </w:r>
      <w:r w:rsidRPr="00CD0F44">
        <w:rPr>
          <w:rFonts w:ascii="Times New Roman" w:hAnsi="Times New Roman" w:cs="Times New Roman"/>
          <w:sz w:val="24"/>
          <w:szCs w:val="24"/>
        </w:rPr>
        <w:t>.</w:t>
      </w:r>
    </w:p>
    <w:p w14:paraId="61CBC303" w14:textId="28C46D8C" w:rsidR="009F6CC2" w:rsidRPr="009F6CC2" w:rsidRDefault="009F6CC2" w:rsidP="00C11A30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Kitos </w:t>
      </w:r>
      <w:r w:rsidRPr="009F6CC2">
        <w:rPr>
          <w:rFonts w:ascii="Times New Roman" w:hAnsi="Times New Roman" w:cs="Times New Roman"/>
          <w:sz w:val="24"/>
          <w:szCs w:val="24"/>
        </w:rPr>
        <w:t>sąvokos atitinka Švietimo įstatyme ir kituose teisės aktuose vartojamas sąvokas.</w:t>
      </w:r>
    </w:p>
    <w:p w14:paraId="48F9F23F" w14:textId="4C24E128" w:rsidR="00016BB8" w:rsidRPr="00792381" w:rsidRDefault="00016BB8" w:rsidP="00C11A30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381">
        <w:rPr>
          <w:rFonts w:ascii="Times New Roman" w:hAnsi="Times New Roman" w:cs="Times New Roman"/>
          <w:sz w:val="24"/>
          <w:szCs w:val="24"/>
        </w:rPr>
        <w:t>Aprašu vadovau</w:t>
      </w:r>
      <w:r w:rsidR="009F6CC2">
        <w:rPr>
          <w:rFonts w:ascii="Times New Roman" w:hAnsi="Times New Roman" w:cs="Times New Roman"/>
          <w:sz w:val="24"/>
          <w:szCs w:val="24"/>
        </w:rPr>
        <w:t>jasi</w:t>
      </w:r>
      <w:r w:rsidRPr="00792381">
        <w:rPr>
          <w:rFonts w:ascii="Times New Roman" w:hAnsi="Times New Roman" w:cs="Times New Roman"/>
          <w:sz w:val="24"/>
          <w:szCs w:val="24"/>
        </w:rPr>
        <w:t xml:space="preserve">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Pr="00792381">
        <w:rPr>
          <w:rFonts w:ascii="Times New Roman" w:hAnsi="Times New Roman" w:cs="Times New Roman"/>
          <w:sz w:val="24"/>
          <w:szCs w:val="24"/>
        </w:rPr>
        <w:t xml:space="preserve">okyklos. </w:t>
      </w:r>
    </w:p>
    <w:p w14:paraId="22CBB80C" w14:textId="2C810664" w:rsidR="005A4E43" w:rsidRDefault="00C11A30" w:rsidP="00C11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A4E43" w:rsidRPr="005A4E4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SKYRIUS</w:t>
      </w:r>
    </w:p>
    <w:p w14:paraId="36267C3D" w14:textId="628610D2" w:rsidR="008A4191" w:rsidRDefault="008A4191" w:rsidP="00C11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 BLANKŲ GAVIMAS, UŽSAKYMAS IR APSKAITA</w:t>
      </w:r>
    </w:p>
    <w:p w14:paraId="534A7F15" w14:textId="77777777" w:rsidR="008A4191" w:rsidRPr="005A4E43" w:rsidRDefault="008A4191" w:rsidP="0019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FB1" w14:textId="72A40B79" w:rsidR="00375814" w:rsidRPr="00375814" w:rsidRDefault="00375814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Pr="00375814">
        <w:rPr>
          <w:rFonts w:ascii="Times New Roman" w:hAnsi="Times New Roman" w:cs="Times New Roman"/>
          <w:sz w:val="24"/>
          <w:szCs w:val="24"/>
        </w:rPr>
        <w:t xml:space="preserve"> blankų gamybą organizuoja, išdavimą ir apskaitą vykdo Nacionalinė švietimo agentūra, vadovaudamasi Lietuvos Respublikos saugiųjų dokumentų ir saugiųjų dokumentų blankų gamybos įstatymo nuostatomis</w:t>
      </w:r>
      <w:r w:rsidR="00C11A30">
        <w:rPr>
          <w:rFonts w:ascii="Times New Roman" w:hAnsi="Times New Roman" w:cs="Times New Roman"/>
          <w:sz w:val="24"/>
          <w:szCs w:val="24"/>
        </w:rPr>
        <w:t xml:space="preserve"> ir</w:t>
      </w:r>
      <w:r w:rsidRPr="00375814">
        <w:rPr>
          <w:rFonts w:ascii="Times New Roman" w:hAnsi="Times New Roman" w:cs="Times New Roman"/>
          <w:sz w:val="24"/>
          <w:szCs w:val="24"/>
        </w:rPr>
        <w:t xml:space="preserve"> teisės aktais, reglamentuojančiais dokumentų valdymą.</w:t>
      </w:r>
    </w:p>
    <w:p w14:paraId="76D14054" w14:textId="4410C8C9" w:rsidR="00375814" w:rsidRPr="00020EF1" w:rsidRDefault="00C11A30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="00375814" w:rsidRPr="00375814">
        <w:rPr>
          <w:rFonts w:ascii="Times New Roman" w:hAnsi="Times New Roman" w:cs="Times New Roman"/>
          <w:sz w:val="24"/>
          <w:szCs w:val="24"/>
        </w:rPr>
        <w:t xml:space="preserve"> blankai spausdinami pagal patvirtintas formas ir su Valstybės dokumentų </w:t>
      </w:r>
      <w:r w:rsidR="00375814" w:rsidRPr="00020EF1">
        <w:rPr>
          <w:rFonts w:ascii="Times New Roman" w:hAnsi="Times New Roman" w:cs="Times New Roman"/>
          <w:sz w:val="24"/>
          <w:szCs w:val="24"/>
        </w:rPr>
        <w:t>technologinės apsaugos tarnyba prie Finansų ministerijos suderintus grafinius projektus.</w:t>
      </w:r>
    </w:p>
    <w:p w14:paraId="549DBF57" w14:textId="65C12C5F" w:rsidR="00375814" w:rsidRPr="00020EF1" w:rsidRDefault="00375814" w:rsidP="00197635">
      <w:pPr>
        <w:pStyle w:val="Sraopastraipa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F1">
        <w:rPr>
          <w:rFonts w:ascii="Times New Roman" w:hAnsi="Times New Roman" w:cs="Times New Roman"/>
          <w:sz w:val="24"/>
          <w:szCs w:val="24"/>
        </w:rPr>
        <w:t>EMP blank</w:t>
      </w:r>
      <w:r w:rsidR="00C11A30" w:rsidRPr="00020EF1">
        <w:rPr>
          <w:rFonts w:ascii="Times New Roman" w:hAnsi="Times New Roman" w:cs="Times New Roman"/>
          <w:sz w:val="24"/>
          <w:szCs w:val="24"/>
        </w:rPr>
        <w:t>ų</w:t>
      </w:r>
      <w:r w:rsidRPr="00020EF1">
        <w:rPr>
          <w:rFonts w:ascii="Times New Roman" w:hAnsi="Times New Roman" w:cs="Times New Roman"/>
          <w:sz w:val="24"/>
          <w:szCs w:val="24"/>
        </w:rPr>
        <w:t xml:space="preserve"> gali įsigyti </w:t>
      </w:r>
      <w:r w:rsidR="00E075D7" w:rsidRPr="00020EF1"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Pr="00020EF1">
        <w:rPr>
          <w:rFonts w:ascii="Times New Roman" w:hAnsi="Times New Roman" w:cs="Times New Roman"/>
          <w:sz w:val="24"/>
          <w:szCs w:val="24"/>
        </w:rPr>
        <w:t>savivaldyb</w:t>
      </w:r>
      <w:r w:rsidR="0082205D" w:rsidRPr="00020EF1">
        <w:rPr>
          <w:rFonts w:ascii="Times New Roman" w:hAnsi="Times New Roman" w:cs="Times New Roman"/>
          <w:sz w:val="24"/>
          <w:szCs w:val="24"/>
        </w:rPr>
        <w:t>ės</w:t>
      </w:r>
      <w:r w:rsidRPr="00020EF1">
        <w:rPr>
          <w:rFonts w:ascii="Times New Roman" w:hAnsi="Times New Roman" w:cs="Times New Roman"/>
          <w:sz w:val="24"/>
          <w:szCs w:val="24"/>
        </w:rPr>
        <w:t xml:space="preserve"> administracij</w:t>
      </w:r>
      <w:r w:rsidR="0082205D" w:rsidRPr="00020EF1">
        <w:rPr>
          <w:rFonts w:ascii="Times New Roman" w:hAnsi="Times New Roman" w:cs="Times New Roman"/>
          <w:sz w:val="24"/>
          <w:szCs w:val="24"/>
        </w:rPr>
        <w:t>a</w:t>
      </w:r>
      <w:r w:rsidRPr="00020E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17F59" w14:textId="1789C46A" w:rsidR="002E3373" w:rsidRPr="00020EF1" w:rsidRDefault="00375814" w:rsidP="00E075D7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F1">
        <w:rPr>
          <w:rFonts w:ascii="Times New Roman" w:hAnsi="Times New Roman" w:cs="Times New Roman"/>
          <w:sz w:val="24"/>
          <w:szCs w:val="24"/>
        </w:rPr>
        <w:t>Mokyklos</w:t>
      </w:r>
      <w:r w:rsidR="008571A4" w:rsidRPr="00020EF1">
        <w:rPr>
          <w:rFonts w:ascii="Times New Roman" w:hAnsi="Times New Roman" w:cs="Times New Roman"/>
          <w:sz w:val="24"/>
          <w:szCs w:val="24"/>
        </w:rPr>
        <w:t xml:space="preserve"> iki einamųjų metų gruodžio</w:t>
      </w:r>
      <w:r w:rsidRPr="00020EF1">
        <w:rPr>
          <w:rFonts w:ascii="Times New Roman" w:hAnsi="Times New Roman" w:cs="Times New Roman"/>
          <w:sz w:val="24"/>
          <w:szCs w:val="24"/>
        </w:rPr>
        <w:t xml:space="preserve"> 1 d. Panevėžio miesto savivaldybės </w:t>
      </w:r>
      <w:r w:rsidR="00E075D7" w:rsidRPr="00020EF1">
        <w:rPr>
          <w:rFonts w:ascii="Times New Roman" w:hAnsi="Times New Roman" w:cs="Times New Roman"/>
          <w:sz w:val="24"/>
          <w:szCs w:val="24"/>
        </w:rPr>
        <w:t xml:space="preserve">administracijos Švietimo </w:t>
      </w:r>
      <w:r w:rsidRPr="00020EF1">
        <w:rPr>
          <w:rFonts w:ascii="Times New Roman" w:hAnsi="Times New Roman" w:cs="Times New Roman"/>
          <w:sz w:val="24"/>
          <w:szCs w:val="24"/>
        </w:rPr>
        <w:t xml:space="preserve">skyriui teikia paraiškas dėl </w:t>
      </w:r>
      <w:r w:rsidR="007443F2" w:rsidRPr="00020EF1">
        <w:rPr>
          <w:rFonts w:ascii="Times New Roman" w:hAnsi="Times New Roman" w:cs="Times New Roman"/>
          <w:sz w:val="24"/>
          <w:szCs w:val="24"/>
        </w:rPr>
        <w:t>EMP blankų poreikio kitiems mokslo metams.</w:t>
      </w:r>
    </w:p>
    <w:p w14:paraId="55C76293" w14:textId="5692D0B8" w:rsidR="00375814" w:rsidRPr="00020EF1" w:rsidRDefault="002E3373" w:rsidP="00E075D7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F1">
        <w:rPr>
          <w:rFonts w:ascii="Times New Roman" w:hAnsi="Times New Roman" w:cs="Times New Roman"/>
          <w:sz w:val="24"/>
          <w:szCs w:val="24"/>
        </w:rPr>
        <w:t>Savivaldyb</w:t>
      </w:r>
      <w:r w:rsidR="0082205D" w:rsidRPr="00020EF1">
        <w:rPr>
          <w:rFonts w:ascii="Times New Roman" w:hAnsi="Times New Roman" w:cs="Times New Roman"/>
          <w:sz w:val="24"/>
          <w:szCs w:val="24"/>
        </w:rPr>
        <w:t>ės</w:t>
      </w:r>
      <w:r w:rsidRPr="00020EF1">
        <w:rPr>
          <w:rFonts w:ascii="Times New Roman" w:hAnsi="Times New Roman" w:cs="Times New Roman"/>
          <w:sz w:val="24"/>
          <w:szCs w:val="24"/>
        </w:rPr>
        <w:t xml:space="preserve"> administracij</w:t>
      </w:r>
      <w:r w:rsidR="0082205D" w:rsidRPr="00020EF1">
        <w:rPr>
          <w:rFonts w:ascii="Times New Roman" w:hAnsi="Times New Roman" w:cs="Times New Roman"/>
          <w:sz w:val="24"/>
          <w:szCs w:val="24"/>
        </w:rPr>
        <w:t>a</w:t>
      </w:r>
      <w:r w:rsidRPr="00020EF1">
        <w:rPr>
          <w:rFonts w:ascii="Times New Roman" w:hAnsi="Times New Roman" w:cs="Times New Roman"/>
          <w:sz w:val="24"/>
          <w:szCs w:val="24"/>
        </w:rPr>
        <w:t xml:space="preserve"> </w:t>
      </w:r>
      <w:r w:rsidR="0082205D" w:rsidRPr="00020EF1">
        <w:rPr>
          <w:rFonts w:ascii="Times New Roman" w:hAnsi="Times New Roman" w:cs="Times New Roman"/>
          <w:sz w:val="24"/>
          <w:szCs w:val="24"/>
        </w:rPr>
        <w:t>dėl</w:t>
      </w:r>
      <w:r w:rsidRPr="00020EF1">
        <w:rPr>
          <w:rFonts w:ascii="Times New Roman" w:hAnsi="Times New Roman" w:cs="Times New Roman"/>
          <w:sz w:val="24"/>
          <w:szCs w:val="24"/>
        </w:rPr>
        <w:t xml:space="preserve"> EMP blank</w:t>
      </w:r>
      <w:r w:rsidR="0082205D" w:rsidRPr="00020EF1">
        <w:rPr>
          <w:rFonts w:ascii="Times New Roman" w:hAnsi="Times New Roman" w:cs="Times New Roman"/>
          <w:sz w:val="24"/>
          <w:szCs w:val="24"/>
        </w:rPr>
        <w:t>ų įsigijimo</w:t>
      </w:r>
      <w:r w:rsidRPr="00020EF1">
        <w:rPr>
          <w:rFonts w:ascii="Times New Roman" w:hAnsi="Times New Roman" w:cs="Times New Roman"/>
          <w:sz w:val="24"/>
          <w:szCs w:val="24"/>
        </w:rPr>
        <w:t xml:space="preserve"> raštu kreipiasi į Nacionalinę švietimo agentūrą ir pateikia užsakymą iki einamųjų metų balandžio 1 d. </w:t>
      </w:r>
    </w:p>
    <w:p w14:paraId="4AC59443" w14:textId="77777777" w:rsidR="00197635" w:rsidRPr="00B35677" w:rsidRDefault="00197635" w:rsidP="00E075D7">
      <w:pPr>
        <w:pStyle w:val="Sraopastraip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C00448" w14:textId="767F5F7F" w:rsidR="002E3373" w:rsidRPr="005A4E43" w:rsidRDefault="002E3373" w:rsidP="00E0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976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A4E4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5570FD3F" w14:textId="77777777" w:rsidR="002E3373" w:rsidRDefault="002E3373" w:rsidP="00E0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 PERSONALIZAVIMAS</w:t>
      </w:r>
    </w:p>
    <w:p w14:paraId="7F82F7AB" w14:textId="77777777" w:rsidR="00197635" w:rsidRDefault="00197635" w:rsidP="00E0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6FC20" w14:textId="6EB1DAAF" w:rsidR="002E3373" w:rsidRDefault="002E3373" w:rsidP="00E075D7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Pr="003961F0">
        <w:rPr>
          <w:rFonts w:ascii="Times New Roman" w:hAnsi="Times New Roman" w:cs="Times New Roman"/>
          <w:sz w:val="24"/>
          <w:szCs w:val="24"/>
        </w:rPr>
        <w:t xml:space="preserve"> (korteles) personalizuoja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3961F0">
        <w:rPr>
          <w:rFonts w:ascii="Times New Roman" w:hAnsi="Times New Roman" w:cs="Times New Roman"/>
          <w:sz w:val="24"/>
          <w:szCs w:val="24"/>
        </w:rPr>
        <w:t xml:space="preserve"> blank</w:t>
      </w:r>
      <w:r w:rsidR="00E075D7">
        <w:rPr>
          <w:rFonts w:ascii="Times New Roman" w:hAnsi="Times New Roman" w:cs="Times New Roman"/>
          <w:sz w:val="24"/>
          <w:szCs w:val="24"/>
        </w:rPr>
        <w:t>ų</w:t>
      </w:r>
      <w:r w:rsidRPr="003961F0">
        <w:rPr>
          <w:rFonts w:ascii="Times New Roman" w:hAnsi="Times New Roman" w:cs="Times New Roman"/>
          <w:sz w:val="24"/>
          <w:szCs w:val="24"/>
        </w:rPr>
        <w:t xml:space="preserve"> įsigijusi </w:t>
      </w: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Pr="003961F0">
        <w:rPr>
          <w:rFonts w:ascii="Times New Roman" w:hAnsi="Times New Roman" w:cs="Times New Roman"/>
          <w:sz w:val="24"/>
          <w:szCs w:val="24"/>
        </w:rPr>
        <w:t>savivaldybės administracij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396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31331" w14:textId="4003C6D6" w:rsidR="002E3373" w:rsidRDefault="002E3373" w:rsidP="00E075D7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CC2">
        <w:rPr>
          <w:rFonts w:ascii="Times New Roman" w:hAnsi="Times New Roman" w:cs="Times New Roman"/>
          <w:sz w:val="24"/>
          <w:szCs w:val="24"/>
        </w:rPr>
        <w:t>EMP yra personalizuojami informacinėje sistemoje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5D7">
        <w:rPr>
          <w:rFonts w:ascii="Times New Roman" w:hAnsi="Times New Roman" w:cs="Times New Roman"/>
          <w:sz w:val="24"/>
          <w:szCs w:val="24"/>
        </w:rPr>
        <w:t>„</w:t>
      </w:r>
      <w:r w:rsidRPr="009F6CC2">
        <w:rPr>
          <w:rFonts w:ascii="Times New Roman" w:hAnsi="Times New Roman" w:cs="Times New Roman"/>
          <w:sz w:val="24"/>
          <w:szCs w:val="24"/>
        </w:rPr>
        <w:t>emp.manomokykla.lt</w:t>
      </w:r>
      <w:r w:rsidR="00E075D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42827" w14:textId="076FC01B" w:rsidR="002E3373" w:rsidRPr="000F13BC" w:rsidRDefault="002E3373" w:rsidP="00E075D7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</w:t>
      </w:r>
      <w:r w:rsidRPr="000F13BC">
        <w:rPr>
          <w:rFonts w:ascii="Times New Roman" w:hAnsi="Times New Roman" w:cs="Times New Roman"/>
          <w:sz w:val="24"/>
          <w:szCs w:val="24"/>
        </w:rPr>
        <w:t xml:space="preserve"> EMP </w:t>
      </w:r>
      <w:r>
        <w:rPr>
          <w:rFonts w:ascii="Times New Roman" w:hAnsi="Times New Roman" w:cs="Times New Roman"/>
          <w:sz w:val="24"/>
          <w:szCs w:val="24"/>
        </w:rPr>
        <w:t>personalizavimą mokyklos vadovo paskirti atsakingi asmenys</w:t>
      </w:r>
      <w:r w:rsidRPr="000F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iš </w:t>
      </w:r>
      <w:r w:rsidR="00E075D7">
        <w:rPr>
          <w:rFonts w:ascii="Times New Roman" w:hAnsi="Times New Roman" w:cs="Times New Roman"/>
          <w:sz w:val="24"/>
          <w:szCs w:val="24"/>
        </w:rPr>
        <w:t xml:space="preserve">Sistemos </w:t>
      </w:r>
      <w:r>
        <w:rPr>
          <w:rFonts w:ascii="Times New Roman" w:hAnsi="Times New Roman" w:cs="Times New Roman"/>
          <w:sz w:val="24"/>
          <w:szCs w:val="24"/>
        </w:rPr>
        <w:t xml:space="preserve">administratoriaus </w:t>
      </w:r>
      <w:r w:rsidRPr="000F13BC">
        <w:rPr>
          <w:rFonts w:ascii="Times New Roman" w:hAnsi="Times New Roman" w:cs="Times New Roman"/>
          <w:sz w:val="24"/>
          <w:szCs w:val="24"/>
        </w:rPr>
        <w:t xml:space="preserve">gauna prisijungimo prie IS duomenis. Esant poreikiui koreguoti atsakingų asmenų sąrašą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0F13BC">
        <w:rPr>
          <w:rFonts w:ascii="Times New Roman" w:hAnsi="Times New Roman" w:cs="Times New Roman"/>
          <w:sz w:val="24"/>
          <w:szCs w:val="24"/>
        </w:rPr>
        <w:t xml:space="preserve">atnaujinti </w:t>
      </w:r>
      <w:r>
        <w:rPr>
          <w:rFonts w:ascii="Times New Roman" w:hAnsi="Times New Roman" w:cs="Times New Roman"/>
          <w:sz w:val="24"/>
          <w:szCs w:val="24"/>
        </w:rPr>
        <w:t xml:space="preserve">asmens </w:t>
      </w:r>
      <w:r w:rsidRPr="000F13BC">
        <w:rPr>
          <w:rFonts w:ascii="Times New Roman" w:hAnsi="Times New Roman" w:cs="Times New Roman"/>
          <w:sz w:val="24"/>
          <w:szCs w:val="24"/>
        </w:rPr>
        <w:t>prisijungimo duomenis, mokykla apie tai</w:t>
      </w:r>
      <w:r>
        <w:rPr>
          <w:rFonts w:ascii="Times New Roman" w:hAnsi="Times New Roman" w:cs="Times New Roman"/>
          <w:sz w:val="24"/>
          <w:szCs w:val="24"/>
        </w:rPr>
        <w:t xml:space="preserve"> raštu informuoja</w:t>
      </w:r>
      <w:r w:rsidRPr="000F13BC">
        <w:rPr>
          <w:rFonts w:ascii="Times New Roman" w:hAnsi="Times New Roman" w:cs="Times New Roman"/>
          <w:sz w:val="24"/>
          <w:szCs w:val="24"/>
        </w:rPr>
        <w:t xml:space="preserve"> </w:t>
      </w:r>
      <w:r w:rsidR="00E075D7" w:rsidRPr="000F13BC">
        <w:rPr>
          <w:rFonts w:ascii="Times New Roman" w:hAnsi="Times New Roman" w:cs="Times New Roman"/>
          <w:sz w:val="24"/>
          <w:szCs w:val="24"/>
        </w:rPr>
        <w:t xml:space="preserve">Sistemos </w:t>
      </w:r>
      <w:r w:rsidRPr="000F13BC">
        <w:rPr>
          <w:rFonts w:ascii="Times New Roman" w:hAnsi="Times New Roman" w:cs="Times New Roman"/>
          <w:sz w:val="24"/>
          <w:szCs w:val="24"/>
        </w:rPr>
        <w:t>administratori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0F13BC">
        <w:rPr>
          <w:rFonts w:ascii="Times New Roman" w:hAnsi="Times New Roman" w:cs="Times New Roman"/>
          <w:sz w:val="24"/>
          <w:szCs w:val="24"/>
        </w:rPr>
        <w:t>.</w:t>
      </w:r>
    </w:p>
    <w:p w14:paraId="1C6522A2" w14:textId="77777777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 personalizuojami lietuvių kalba.</w:t>
      </w:r>
    </w:p>
    <w:p w14:paraId="6EEE58BF" w14:textId="77777777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05D2F">
        <w:rPr>
          <w:rFonts w:ascii="Times New Roman" w:hAnsi="Times New Roman" w:cs="Times New Roman"/>
          <w:sz w:val="24"/>
          <w:szCs w:val="24"/>
        </w:rPr>
        <w:t xml:space="preserve">ersonalizuojant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pildomi šie </w:t>
      </w:r>
      <w:r>
        <w:rPr>
          <w:rFonts w:ascii="Times New Roman" w:hAnsi="Times New Roman" w:cs="Times New Roman"/>
          <w:sz w:val="24"/>
          <w:szCs w:val="24"/>
        </w:rPr>
        <w:t xml:space="preserve">mokyklos pateikiami </w:t>
      </w:r>
      <w:r w:rsidRPr="00905D2F">
        <w:rPr>
          <w:rFonts w:ascii="Times New Roman" w:hAnsi="Times New Roman" w:cs="Times New Roman"/>
          <w:sz w:val="24"/>
          <w:szCs w:val="24"/>
        </w:rPr>
        <w:t>duomenys:</w:t>
      </w:r>
    </w:p>
    <w:p w14:paraId="48CF848F" w14:textId="7BDB5A84" w:rsidR="002E3373" w:rsidRPr="00737B16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mokinio amžių atitinkanti skaitmeninė nuotrauka. Nuotrauka turi atitikti šiuos reikalavimus: ne</w:t>
      </w:r>
      <w:r w:rsidR="00020EF1">
        <w:rPr>
          <w:rFonts w:ascii="Times New Roman" w:hAnsi="Times New Roman" w:cs="Times New Roman"/>
          <w:sz w:val="24"/>
          <w:szCs w:val="24"/>
        </w:rPr>
        <w:t xml:space="preserve"> </w:t>
      </w:r>
      <w:r w:rsidRPr="00737B16">
        <w:rPr>
          <w:rFonts w:ascii="Times New Roman" w:hAnsi="Times New Roman" w:cs="Times New Roman"/>
          <w:sz w:val="24"/>
          <w:szCs w:val="24"/>
        </w:rPr>
        <w:t>mažesnė nei 318 pikselių pločio ir 354 pikselių aukščio, turi matytis veidas ir pečiai, fonas turi būti vientisas ir šviesus, neturi būti jokių pašalinių daiktų, šešėlių</w:t>
      </w:r>
      <w:r w:rsidR="00020EF1">
        <w:rPr>
          <w:rFonts w:ascii="Times New Roman" w:hAnsi="Times New Roman" w:cs="Times New Roman"/>
          <w:sz w:val="24"/>
          <w:szCs w:val="24"/>
        </w:rPr>
        <w:t>,</w:t>
      </w:r>
      <w:r w:rsidRPr="00737B16">
        <w:rPr>
          <w:rFonts w:ascii="Times New Roman" w:hAnsi="Times New Roman" w:cs="Times New Roman"/>
          <w:sz w:val="24"/>
          <w:szCs w:val="24"/>
        </w:rPr>
        <w:t xml:space="preserve"> akinių stiklo ir rėmelių atspindžių, veidas turi užimti ne daugiau kaip 40–50 proc. nuotraukos ploto;</w:t>
      </w:r>
    </w:p>
    <w:p w14:paraId="5C1D2E73" w14:textId="77777777" w:rsidR="002E3373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vardas, pavardė, gimimo data;</w:t>
      </w:r>
    </w:p>
    <w:p w14:paraId="668BDD13" w14:textId="77777777" w:rsidR="002E3373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C0C12">
        <w:rPr>
          <w:rFonts w:ascii="Times New Roman" w:hAnsi="Times New Roman" w:cs="Times New Roman"/>
          <w:sz w:val="24"/>
          <w:szCs w:val="24"/>
        </w:rPr>
        <w:t>okyklos pavadinimas ir identifikavimo kodas;</w:t>
      </w:r>
    </w:p>
    <w:p w14:paraId="1EACFFF1" w14:textId="77777777" w:rsidR="002E3373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C12">
        <w:rPr>
          <w:rFonts w:ascii="Times New Roman" w:hAnsi="Times New Roman" w:cs="Times New Roman"/>
          <w:sz w:val="24"/>
          <w:szCs w:val="24"/>
        </w:rPr>
        <w:t>EMP galiojimo terminas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37273" w14:textId="650BBDD0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atsakingas asmuo, prisijungęs prie IS</w:t>
      </w:r>
      <w:r w:rsidR="00B721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užpildo mokinių, kuriems reik</w:t>
      </w:r>
      <w:r w:rsidR="00B721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21CD">
        <w:rPr>
          <w:rFonts w:ascii="Times New Roman" w:hAnsi="Times New Roman" w:cs="Times New Roman"/>
          <w:sz w:val="24"/>
          <w:szCs w:val="24"/>
        </w:rPr>
        <w:t xml:space="preserve">personalizuoti </w:t>
      </w:r>
      <w:r>
        <w:rPr>
          <w:rFonts w:ascii="Times New Roman" w:hAnsi="Times New Roman" w:cs="Times New Roman"/>
          <w:sz w:val="24"/>
          <w:szCs w:val="24"/>
        </w:rPr>
        <w:t>EMP</w:t>
      </w:r>
      <w:r w:rsidR="00B721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sąrašus arba pavienių mokinių, kuriems yra reikalingas EMP</w:t>
      </w:r>
      <w:r w:rsidR="00B721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įrašus. Mokinių klasių sąrašai gali būti importuojami iš Mokinių registro. </w:t>
      </w:r>
    </w:p>
    <w:p w14:paraId="49AAA4EE" w14:textId="6BF3672A" w:rsidR="002E3373" w:rsidRPr="00B044F8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Mokyklos atsakingas asmuo mokinio </w:t>
      </w:r>
      <w:r w:rsidRPr="00B044F8">
        <w:rPr>
          <w:rFonts w:ascii="Times New Roman" w:hAnsi="Times New Roman" w:cs="Times New Roman"/>
          <w:sz w:val="24"/>
          <w:szCs w:val="24"/>
        </w:rPr>
        <w:t xml:space="preserve">duomenis </w:t>
      </w:r>
      <w:r>
        <w:rPr>
          <w:rFonts w:ascii="Times New Roman" w:hAnsi="Times New Roman" w:cs="Times New Roman"/>
          <w:sz w:val="24"/>
          <w:szCs w:val="24"/>
        </w:rPr>
        <w:t xml:space="preserve">sukelia į informacinę sistemą atitinkamu formatu, sutikrina ir teikia </w:t>
      </w:r>
      <w:r w:rsidRPr="00B044F8">
        <w:rPr>
          <w:rFonts w:ascii="Times New Roman" w:hAnsi="Times New Roman" w:cs="Times New Roman"/>
          <w:sz w:val="24"/>
          <w:szCs w:val="24"/>
        </w:rPr>
        <w:t xml:space="preserve">EMP teikėjui </w:t>
      </w:r>
      <w:r w:rsidR="00B721CD">
        <w:rPr>
          <w:rFonts w:ascii="Times New Roman" w:hAnsi="Times New Roman" w:cs="Times New Roman"/>
          <w:sz w:val="24"/>
          <w:szCs w:val="24"/>
        </w:rPr>
        <w:t>gaminti (</w:t>
      </w:r>
      <w:r>
        <w:rPr>
          <w:rFonts w:ascii="Times New Roman" w:hAnsi="Times New Roman" w:cs="Times New Roman"/>
          <w:sz w:val="24"/>
          <w:szCs w:val="24"/>
        </w:rPr>
        <w:t>spausdin</w:t>
      </w:r>
      <w:r w:rsidR="00B721C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21CD">
        <w:rPr>
          <w:rFonts w:ascii="Times New Roman" w:hAnsi="Times New Roman" w:cs="Times New Roman"/>
          <w:sz w:val="24"/>
          <w:szCs w:val="24"/>
        </w:rPr>
        <w:t>)</w:t>
      </w:r>
      <w:r w:rsidRPr="00B044F8">
        <w:rPr>
          <w:rFonts w:ascii="Times New Roman" w:hAnsi="Times New Roman" w:cs="Times New Roman"/>
          <w:sz w:val="24"/>
          <w:szCs w:val="24"/>
        </w:rPr>
        <w:t>.</w:t>
      </w:r>
    </w:p>
    <w:p w14:paraId="328621BE" w14:textId="37EB3F42" w:rsidR="002E3373" w:rsidRPr="00B044F8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4F8">
        <w:rPr>
          <w:rFonts w:ascii="Times New Roman" w:hAnsi="Times New Roman" w:cs="Times New Roman"/>
          <w:sz w:val="24"/>
          <w:szCs w:val="24"/>
        </w:rPr>
        <w:t xml:space="preserve">EMP teikėjas yra mokinių asmens duomenų valdytojas ir turi sudaręs duomenų tvarkymo sutartį tarp EMP teikėjo ir </w:t>
      </w:r>
      <w:r w:rsidRPr="000043C1">
        <w:rPr>
          <w:rFonts w:ascii="Times New Roman" w:hAnsi="Times New Roman" w:cs="Times New Roman"/>
          <w:sz w:val="24"/>
          <w:szCs w:val="24"/>
        </w:rPr>
        <w:t>IS tiekėj</w:t>
      </w:r>
      <w:r w:rsidR="0082205D" w:rsidRPr="000043C1">
        <w:rPr>
          <w:rFonts w:ascii="Times New Roman" w:hAnsi="Times New Roman" w:cs="Times New Roman"/>
          <w:sz w:val="24"/>
          <w:szCs w:val="24"/>
        </w:rPr>
        <w:t>o</w:t>
      </w:r>
      <w:r w:rsidR="000043C1" w:rsidRPr="000043C1">
        <w:rPr>
          <w:rFonts w:ascii="Times New Roman" w:hAnsi="Times New Roman" w:cs="Times New Roman"/>
          <w:sz w:val="24"/>
          <w:szCs w:val="24"/>
        </w:rPr>
        <w:t>.</w:t>
      </w:r>
    </w:p>
    <w:p w14:paraId="5EC94359" w14:textId="6EEE0927" w:rsidR="002E3373" w:rsidRPr="00B044F8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4F8">
        <w:rPr>
          <w:rFonts w:ascii="Times New Roman" w:hAnsi="Times New Roman" w:cs="Times New Roman"/>
          <w:sz w:val="24"/>
          <w:szCs w:val="24"/>
        </w:rPr>
        <w:t>Vykdydamos EMP gamybos procesą, visos procese dalyvaujančios pusės įsipareigoja asmens duomenų tvarkymą vykdyti teisėtai – laikantis BDAR, Lietuvos Respublikos asmens duomenų teisinės apsaugos įstatymo ir kitų teisės aktų, reglamentuojančių asmens duomenų tvarkymą.</w:t>
      </w:r>
    </w:p>
    <w:p w14:paraId="6A29988D" w14:textId="77777777" w:rsidR="002E3373" w:rsidRPr="00B044F8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Pr="00B04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44F8">
        <w:rPr>
          <w:rFonts w:ascii="Times New Roman" w:hAnsi="Times New Roman" w:cs="Times New Roman"/>
          <w:sz w:val="24"/>
          <w:szCs w:val="24"/>
        </w:rPr>
        <w:t>eikėjas mokinių asmens duomenis naudoja tik EMP gamybai, jie nėra saugomi ilgesnį negu gamybos laikotarpį ir yra sunaikinami tai atlikus.</w:t>
      </w:r>
    </w:p>
    <w:p w14:paraId="58CE56A7" w14:textId="11808B5C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Sistemos administratorius, gavęs mokyklų perduotus mokinių duomenis personaliz</w:t>
      </w:r>
      <w:r w:rsidR="00B721CD">
        <w:rPr>
          <w:rFonts w:ascii="Times New Roman" w:hAnsi="Times New Roman" w:cs="Times New Roman"/>
          <w:sz w:val="24"/>
          <w:szCs w:val="24"/>
        </w:rPr>
        <w:t>uoti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737B16">
        <w:rPr>
          <w:rFonts w:ascii="Times New Roman" w:hAnsi="Times New Roman" w:cs="Times New Roman"/>
          <w:sz w:val="24"/>
          <w:szCs w:val="24"/>
        </w:rPr>
        <w:t>įsitikin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37B16">
        <w:rPr>
          <w:rFonts w:ascii="Times New Roman" w:hAnsi="Times New Roman" w:cs="Times New Roman"/>
          <w:sz w:val="24"/>
          <w:szCs w:val="24"/>
        </w:rPr>
        <w:t>s, kad mokinių duomen</w:t>
      </w:r>
      <w:r w:rsidR="00B721CD">
        <w:rPr>
          <w:rFonts w:ascii="Times New Roman" w:hAnsi="Times New Roman" w:cs="Times New Roman"/>
          <w:sz w:val="24"/>
          <w:szCs w:val="24"/>
        </w:rPr>
        <w:t>y</w:t>
      </w:r>
      <w:r w:rsidRPr="00737B16">
        <w:rPr>
          <w:rFonts w:ascii="Times New Roman" w:hAnsi="Times New Roman" w:cs="Times New Roman"/>
          <w:sz w:val="24"/>
          <w:szCs w:val="24"/>
        </w:rPr>
        <w:t xml:space="preserve">s yra teisingi ir korektiški, suformuoja personalizavimo </w:t>
      </w:r>
      <w:r>
        <w:rPr>
          <w:rFonts w:ascii="Times New Roman" w:hAnsi="Times New Roman" w:cs="Times New Roman"/>
          <w:sz w:val="24"/>
          <w:szCs w:val="24"/>
        </w:rPr>
        <w:t>įrašą ir</w:t>
      </w:r>
      <w:r w:rsidRPr="00737B16">
        <w:rPr>
          <w:rFonts w:ascii="Times New Roman" w:hAnsi="Times New Roman" w:cs="Times New Roman"/>
          <w:sz w:val="24"/>
          <w:szCs w:val="24"/>
        </w:rPr>
        <w:t xml:space="preserve"> atspausdina informacija ant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737B16">
        <w:rPr>
          <w:rFonts w:ascii="Times New Roman" w:hAnsi="Times New Roman" w:cs="Times New Roman"/>
          <w:sz w:val="24"/>
          <w:szCs w:val="24"/>
        </w:rPr>
        <w:t xml:space="preserve"> blanko. </w:t>
      </w:r>
    </w:p>
    <w:p w14:paraId="7EDF210D" w14:textId="23C8A366" w:rsidR="002E3373" w:rsidRPr="00495E01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01">
        <w:rPr>
          <w:rFonts w:ascii="Times New Roman" w:hAnsi="Times New Roman" w:cs="Times New Roman"/>
          <w:sz w:val="24"/>
          <w:szCs w:val="24"/>
        </w:rPr>
        <w:t>Personalizavimo metu EMP suteikiamas brūkšninis kodas. Išduodant sut</w:t>
      </w:r>
      <w:r w:rsidR="00495E01" w:rsidRPr="00495E01">
        <w:rPr>
          <w:rFonts w:ascii="Times New Roman" w:hAnsi="Times New Roman" w:cs="Times New Roman"/>
          <w:sz w:val="24"/>
          <w:szCs w:val="24"/>
        </w:rPr>
        <w:t>eikiamas registracijos numeris.</w:t>
      </w:r>
    </w:p>
    <w:p w14:paraId="5103EE80" w14:textId="1E23BA0D" w:rsidR="002E3373" w:rsidRPr="00737B16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Sistemos administratorius</w:t>
      </w:r>
      <w:r w:rsidR="00B721CD">
        <w:rPr>
          <w:rFonts w:ascii="Times New Roman" w:hAnsi="Times New Roman" w:cs="Times New Roman"/>
          <w:sz w:val="24"/>
          <w:szCs w:val="24"/>
        </w:rPr>
        <w:t>,</w:t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pastebėjęs</w:t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perduotų duomenų netikslum</w:t>
      </w:r>
      <w:r w:rsidR="00B721CD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7B16">
        <w:rPr>
          <w:rFonts w:ascii="Times New Roman" w:hAnsi="Times New Roman" w:cs="Times New Roman"/>
          <w:sz w:val="24"/>
          <w:szCs w:val="24"/>
        </w:rPr>
        <w:t xml:space="preserve"> kreipiasi į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="00B721CD">
        <w:rPr>
          <w:rFonts w:ascii="Times New Roman" w:hAnsi="Times New Roman" w:cs="Times New Roman"/>
          <w:sz w:val="24"/>
          <w:szCs w:val="24"/>
        </w:rPr>
        <w:t xml:space="preserve">okyklos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B16">
        <w:rPr>
          <w:rFonts w:ascii="Times New Roman" w:hAnsi="Times New Roman" w:cs="Times New Roman"/>
          <w:sz w:val="24"/>
          <w:szCs w:val="24"/>
        </w:rPr>
        <w:t>tsaking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37B16">
        <w:rPr>
          <w:rFonts w:ascii="Times New Roman" w:hAnsi="Times New Roman" w:cs="Times New Roman"/>
          <w:sz w:val="24"/>
          <w:szCs w:val="24"/>
        </w:rPr>
        <w:t xml:space="preserve"> asmen</w:t>
      </w:r>
      <w:r>
        <w:rPr>
          <w:rFonts w:ascii="Times New Roman" w:hAnsi="Times New Roman" w:cs="Times New Roman"/>
          <w:sz w:val="24"/>
          <w:szCs w:val="24"/>
        </w:rPr>
        <w:t xml:space="preserve">į, kuris </w:t>
      </w:r>
      <w:r w:rsidRPr="00737B16">
        <w:rPr>
          <w:rFonts w:ascii="Times New Roman" w:hAnsi="Times New Roman" w:cs="Times New Roman"/>
          <w:sz w:val="24"/>
          <w:szCs w:val="24"/>
        </w:rPr>
        <w:t>duomen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37B16">
        <w:rPr>
          <w:rFonts w:ascii="Times New Roman" w:hAnsi="Times New Roman" w:cs="Times New Roman"/>
          <w:sz w:val="24"/>
          <w:szCs w:val="24"/>
        </w:rPr>
        <w:t xml:space="preserve"> tikslin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B16">
        <w:rPr>
          <w:rFonts w:ascii="Times New Roman" w:hAnsi="Times New Roman" w:cs="Times New Roman"/>
          <w:sz w:val="24"/>
          <w:szCs w:val="24"/>
        </w:rPr>
        <w:t>.</w:t>
      </w:r>
    </w:p>
    <w:p w14:paraId="1EE18B3B" w14:textId="7DFA04A1" w:rsidR="002E3373" w:rsidRPr="00B35677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677">
        <w:rPr>
          <w:rFonts w:ascii="Times New Roman" w:hAnsi="Times New Roman" w:cs="Times New Roman"/>
          <w:sz w:val="24"/>
          <w:szCs w:val="24"/>
        </w:rPr>
        <w:t>Atspausdintas EMP yra priskir</w:t>
      </w:r>
      <w:r w:rsidR="00495E01" w:rsidRPr="00B35677">
        <w:rPr>
          <w:rFonts w:ascii="Times New Roman" w:hAnsi="Times New Roman" w:cs="Times New Roman"/>
          <w:sz w:val="24"/>
          <w:szCs w:val="24"/>
        </w:rPr>
        <w:t xml:space="preserve">iamas </w:t>
      </w:r>
      <w:r w:rsidR="00B721CD">
        <w:rPr>
          <w:rFonts w:ascii="Times New Roman" w:hAnsi="Times New Roman" w:cs="Times New Roman"/>
          <w:sz w:val="24"/>
          <w:szCs w:val="24"/>
        </w:rPr>
        <w:t>IS</w:t>
      </w:r>
      <w:r w:rsidR="00B721CD" w:rsidRPr="00B35677">
        <w:rPr>
          <w:rFonts w:ascii="Times New Roman" w:hAnsi="Times New Roman" w:cs="Times New Roman"/>
          <w:sz w:val="24"/>
          <w:szCs w:val="24"/>
        </w:rPr>
        <w:t xml:space="preserve"> </w:t>
      </w:r>
      <w:r w:rsidR="00B35677" w:rsidRPr="00B35677">
        <w:rPr>
          <w:rFonts w:ascii="Times New Roman" w:hAnsi="Times New Roman" w:cs="Times New Roman"/>
          <w:sz w:val="24"/>
          <w:szCs w:val="24"/>
        </w:rPr>
        <w:t xml:space="preserve">konkrečiam </w:t>
      </w:r>
      <w:r w:rsidR="00495E01" w:rsidRPr="00B35677">
        <w:rPr>
          <w:rFonts w:ascii="Times New Roman" w:hAnsi="Times New Roman" w:cs="Times New Roman"/>
          <w:sz w:val="24"/>
          <w:szCs w:val="24"/>
        </w:rPr>
        <w:t>mokiniui</w:t>
      </w:r>
      <w:r w:rsidR="00B35677" w:rsidRPr="00B35677">
        <w:rPr>
          <w:rFonts w:ascii="Times New Roman" w:hAnsi="Times New Roman" w:cs="Times New Roman"/>
          <w:sz w:val="24"/>
          <w:szCs w:val="24"/>
        </w:rPr>
        <w:t>.</w:t>
      </w:r>
    </w:p>
    <w:p w14:paraId="4DA70B08" w14:textId="73AB5788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>Personalizavus EMP taisy</w:t>
      </w:r>
      <w:r w:rsidR="00B721CD">
        <w:rPr>
          <w:rFonts w:ascii="Times New Roman" w:hAnsi="Times New Roman" w:cs="Times New Roman"/>
          <w:sz w:val="24"/>
          <w:szCs w:val="24"/>
        </w:rPr>
        <w:t>t</w:t>
      </w:r>
      <w:r w:rsidRPr="000F13BC">
        <w:rPr>
          <w:rFonts w:ascii="Times New Roman" w:hAnsi="Times New Roman" w:cs="Times New Roman"/>
          <w:sz w:val="24"/>
          <w:szCs w:val="24"/>
        </w:rPr>
        <w:t>i negalim</w:t>
      </w:r>
      <w:r w:rsidR="00B721CD">
        <w:rPr>
          <w:rFonts w:ascii="Times New Roman" w:hAnsi="Times New Roman" w:cs="Times New Roman"/>
          <w:sz w:val="24"/>
          <w:szCs w:val="24"/>
        </w:rPr>
        <w:t>a</w:t>
      </w:r>
      <w:r w:rsidRPr="000F13BC">
        <w:rPr>
          <w:rFonts w:ascii="Times New Roman" w:hAnsi="Times New Roman" w:cs="Times New Roman"/>
          <w:sz w:val="24"/>
          <w:szCs w:val="24"/>
        </w:rPr>
        <w:t>.</w:t>
      </w:r>
      <w:r w:rsidRPr="00737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F1F61" w14:textId="77777777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F13BC">
        <w:rPr>
          <w:rFonts w:ascii="Times New Roman" w:hAnsi="Times New Roman" w:cs="Times New Roman"/>
          <w:sz w:val="24"/>
          <w:szCs w:val="24"/>
        </w:rPr>
        <w:t>okini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0F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EMP išduodami </w:t>
      </w:r>
      <w:r w:rsidRPr="000F13BC">
        <w:rPr>
          <w:rFonts w:ascii="Times New Roman" w:hAnsi="Times New Roman" w:cs="Times New Roman"/>
          <w:sz w:val="24"/>
          <w:szCs w:val="24"/>
        </w:rPr>
        <w:t>nuo vienų iki ketverių metų laikotarpiui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438E2E" w14:textId="77777777" w:rsidR="002E3373" w:rsidRPr="000F13BC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>1-oje, 5-oje klasėse – ketveriems mokslo metams;</w:t>
      </w:r>
    </w:p>
    <w:p w14:paraId="22B22832" w14:textId="77777777" w:rsidR="002E3373" w:rsidRPr="000F13BC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 xml:space="preserve">2-oje ar 6-oje klasėse – trejiems mokslo metams; </w:t>
      </w:r>
    </w:p>
    <w:p w14:paraId="27BCC375" w14:textId="77777777" w:rsidR="002E3373" w:rsidRPr="000F13BC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 xml:space="preserve">3-ioje, 7-oje, 9-oje (I), 11-oje (III) klasėse – dvejiems mokslo metams; </w:t>
      </w:r>
    </w:p>
    <w:p w14:paraId="0FA32950" w14:textId="77777777" w:rsidR="002E3373" w:rsidRDefault="002E337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>4-oje, 8-oje, 10-oje (II) ir 12-oje (IV) klasėse – vieniems mokslo metams.</w:t>
      </w:r>
    </w:p>
    <w:p w14:paraId="01749252" w14:textId="22CD9238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Personalizuoti EMP</w:t>
      </w:r>
      <w:r w:rsidRPr="000F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perduodami mokykloms, pasirašant EMP perdavimo–priėmimo aktą.</w:t>
      </w:r>
    </w:p>
    <w:p w14:paraId="0C7FD888" w14:textId="2A45F8CC" w:rsidR="002E3373" w:rsidRPr="002E3373" w:rsidRDefault="002E3373" w:rsidP="0019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373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E337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7073670C" w14:textId="3BB022BC" w:rsidR="002E3373" w:rsidRPr="008A4191" w:rsidRDefault="002E3373" w:rsidP="00197635">
      <w:pPr>
        <w:pStyle w:val="Sraopastraip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</w:t>
      </w:r>
      <w:r w:rsidRPr="008A4191">
        <w:rPr>
          <w:rFonts w:ascii="Times New Roman" w:hAnsi="Times New Roman" w:cs="Times New Roman"/>
          <w:b/>
          <w:bCs/>
          <w:sz w:val="24"/>
          <w:szCs w:val="24"/>
        </w:rPr>
        <w:t xml:space="preserve"> IŠDAVIMAS</w:t>
      </w:r>
      <w:r>
        <w:rPr>
          <w:rFonts w:ascii="Times New Roman" w:hAnsi="Times New Roman" w:cs="Times New Roman"/>
          <w:b/>
          <w:bCs/>
          <w:sz w:val="24"/>
          <w:szCs w:val="24"/>
        </w:rPr>
        <w:t>, KEITIMAS</w:t>
      </w:r>
      <w:r w:rsidRPr="008A4191">
        <w:rPr>
          <w:rFonts w:ascii="Times New Roman" w:hAnsi="Times New Roman" w:cs="Times New Roman"/>
          <w:b/>
          <w:bCs/>
          <w:sz w:val="24"/>
          <w:szCs w:val="24"/>
        </w:rPr>
        <w:t xml:space="preserve"> IR APSKAITA</w:t>
      </w:r>
    </w:p>
    <w:p w14:paraId="7961B0DB" w14:textId="77777777" w:rsidR="002E3373" w:rsidRDefault="002E3373" w:rsidP="00197635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1DD352" w14:textId="04342FD7" w:rsidR="002E3373" w:rsidRPr="009F6CC2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CC2">
        <w:rPr>
          <w:rFonts w:ascii="Times New Roman" w:hAnsi="Times New Roman" w:cs="Times New Roman"/>
          <w:sz w:val="24"/>
          <w:szCs w:val="24"/>
        </w:rPr>
        <w:t xml:space="preserve">Panevėžio miesto savivaldybės administracijos </w:t>
      </w:r>
      <w:r w:rsidR="00B721CD" w:rsidRPr="009F6CC2">
        <w:rPr>
          <w:rFonts w:ascii="Times New Roman" w:hAnsi="Times New Roman" w:cs="Times New Roman"/>
          <w:sz w:val="24"/>
          <w:szCs w:val="24"/>
        </w:rPr>
        <w:t xml:space="preserve">Švietimo </w:t>
      </w:r>
      <w:r w:rsidRPr="009F6CC2">
        <w:rPr>
          <w:rFonts w:ascii="Times New Roman" w:hAnsi="Times New Roman" w:cs="Times New Roman"/>
          <w:sz w:val="24"/>
          <w:szCs w:val="24"/>
        </w:rPr>
        <w:t>skyrius yra EMP išdavim</w:t>
      </w:r>
      <w:r w:rsidR="00B721CD">
        <w:rPr>
          <w:rFonts w:ascii="Times New Roman" w:hAnsi="Times New Roman" w:cs="Times New Roman"/>
          <w:sz w:val="24"/>
          <w:szCs w:val="24"/>
        </w:rPr>
        <w:t>ą</w:t>
      </w:r>
      <w:r w:rsidRPr="009F6CC2">
        <w:rPr>
          <w:rFonts w:ascii="Times New Roman" w:hAnsi="Times New Roman" w:cs="Times New Roman"/>
          <w:sz w:val="24"/>
          <w:szCs w:val="24"/>
        </w:rPr>
        <w:t xml:space="preserve"> ir personalizavimą kontroliuojanti įstaiga.</w:t>
      </w:r>
    </w:p>
    <w:p w14:paraId="7787D645" w14:textId="037265CE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2F">
        <w:rPr>
          <w:rFonts w:ascii="Times New Roman" w:hAnsi="Times New Roman" w:cs="Times New Roman"/>
          <w:sz w:val="24"/>
          <w:szCs w:val="24"/>
        </w:rPr>
        <w:t xml:space="preserve">EMP </w:t>
      </w:r>
      <w:r w:rsidRPr="009F6CC2">
        <w:rPr>
          <w:rFonts w:ascii="Times New Roman" w:hAnsi="Times New Roman" w:cs="Times New Roman"/>
          <w:sz w:val="24"/>
          <w:szCs w:val="24"/>
        </w:rPr>
        <w:t xml:space="preserve">mokiniams yra išduodami </w:t>
      </w:r>
      <w:r>
        <w:rPr>
          <w:rFonts w:ascii="Times New Roman" w:hAnsi="Times New Roman" w:cs="Times New Roman"/>
          <w:sz w:val="24"/>
          <w:szCs w:val="24"/>
        </w:rPr>
        <w:t xml:space="preserve">vietoj </w:t>
      </w:r>
      <w:r w:rsidRPr="009F6CC2">
        <w:rPr>
          <w:rFonts w:ascii="Times New Roman" w:hAnsi="Times New Roman" w:cs="Times New Roman"/>
          <w:sz w:val="24"/>
          <w:szCs w:val="24"/>
        </w:rPr>
        <w:t>popierini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9F6CC2">
        <w:rPr>
          <w:rFonts w:ascii="Times New Roman" w:hAnsi="Times New Roman" w:cs="Times New Roman"/>
          <w:sz w:val="24"/>
          <w:szCs w:val="24"/>
        </w:rPr>
        <w:t xml:space="preserve"> mokinio pažymėjim</w:t>
      </w:r>
      <w:r>
        <w:rPr>
          <w:rFonts w:ascii="Times New Roman" w:hAnsi="Times New Roman" w:cs="Times New Roman"/>
          <w:sz w:val="24"/>
          <w:szCs w:val="24"/>
        </w:rPr>
        <w:t xml:space="preserve">ų, </w:t>
      </w:r>
      <w:r w:rsidRPr="009F6CC2">
        <w:rPr>
          <w:rFonts w:ascii="Times New Roman" w:hAnsi="Times New Roman" w:cs="Times New Roman"/>
          <w:sz w:val="24"/>
          <w:szCs w:val="24"/>
        </w:rPr>
        <w:t xml:space="preserve">praplečiant jų panaudojimo galimybes, tokias kaip atsiskaitymas </w:t>
      </w:r>
      <w:r w:rsidR="00530D8A" w:rsidRPr="009F6CC2">
        <w:rPr>
          <w:rFonts w:ascii="Times New Roman" w:hAnsi="Times New Roman" w:cs="Times New Roman"/>
          <w:sz w:val="24"/>
          <w:szCs w:val="24"/>
        </w:rPr>
        <w:t xml:space="preserve">už </w:t>
      </w:r>
      <w:r w:rsidR="00530D8A">
        <w:rPr>
          <w:rFonts w:ascii="Times New Roman" w:hAnsi="Times New Roman" w:cs="Times New Roman"/>
          <w:sz w:val="24"/>
          <w:szCs w:val="24"/>
        </w:rPr>
        <w:t xml:space="preserve">miesto </w:t>
      </w:r>
      <w:r w:rsidR="00530D8A" w:rsidRPr="009F6CC2">
        <w:rPr>
          <w:rFonts w:ascii="Times New Roman" w:hAnsi="Times New Roman" w:cs="Times New Roman"/>
          <w:sz w:val="24"/>
          <w:szCs w:val="24"/>
        </w:rPr>
        <w:t>viešojo transporto paslaugas</w:t>
      </w:r>
      <w:r w:rsidR="00530D8A">
        <w:rPr>
          <w:rFonts w:ascii="Times New Roman" w:hAnsi="Times New Roman" w:cs="Times New Roman"/>
          <w:sz w:val="24"/>
          <w:szCs w:val="24"/>
        </w:rPr>
        <w:t>,</w:t>
      </w:r>
      <w:r w:rsidR="00530D8A" w:rsidRPr="009F6CC2">
        <w:rPr>
          <w:rFonts w:ascii="Times New Roman" w:hAnsi="Times New Roman" w:cs="Times New Roman"/>
          <w:sz w:val="24"/>
          <w:szCs w:val="24"/>
        </w:rPr>
        <w:t xml:space="preserve"> </w:t>
      </w:r>
      <w:r w:rsidRPr="009F6CC2">
        <w:rPr>
          <w:rFonts w:ascii="Times New Roman" w:hAnsi="Times New Roman" w:cs="Times New Roman"/>
          <w:sz w:val="24"/>
          <w:szCs w:val="24"/>
        </w:rPr>
        <w:t xml:space="preserve">negrynaisiais pinigais mokyklų valgyklose, įeigos </w:t>
      </w:r>
      <w:r>
        <w:rPr>
          <w:rFonts w:ascii="Times New Roman" w:hAnsi="Times New Roman" w:cs="Times New Roman"/>
          <w:sz w:val="24"/>
          <w:szCs w:val="24"/>
        </w:rPr>
        <w:t xml:space="preserve">į mokyklą </w:t>
      </w:r>
      <w:r w:rsidRPr="009F6CC2">
        <w:rPr>
          <w:rFonts w:ascii="Times New Roman" w:hAnsi="Times New Roman" w:cs="Times New Roman"/>
          <w:sz w:val="24"/>
          <w:szCs w:val="24"/>
        </w:rPr>
        <w:t xml:space="preserve">kontrolė. </w:t>
      </w:r>
    </w:p>
    <w:p w14:paraId="58087206" w14:textId="045DA3B8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BC">
        <w:rPr>
          <w:rFonts w:ascii="Times New Roman" w:hAnsi="Times New Roman" w:cs="Times New Roman"/>
          <w:sz w:val="24"/>
          <w:szCs w:val="24"/>
        </w:rPr>
        <w:t xml:space="preserve">Duomenys apie išduotus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0F13BC">
        <w:rPr>
          <w:rFonts w:ascii="Times New Roman" w:hAnsi="Times New Roman" w:cs="Times New Roman"/>
          <w:sz w:val="24"/>
          <w:szCs w:val="24"/>
        </w:rPr>
        <w:t>, nustatyti Mokinių registro nuostatų, patvirtintų Lietuvos Respublikos švietimo</w:t>
      </w:r>
      <w:r w:rsidR="00B841CC">
        <w:rPr>
          <w:rFonts w:ascii="Times New Roman" w:hAnsi="Times New Roman" w:cs="Times New Roman"/>
          <w:sz w:val="24"/>
          <w:szCs w:val="24"/>
        </w:rPr>
        <w:t xml:space="preserve">, </w:t>
      </w:r>
      <w:r w:rsidRPr="000F13BC">
        <w:rPr>
          <w:rFonts w:ascii="Times New Roman" w:hAnsi="Times New Roman" w:cs="Times New Roman"/>
          <w:sz w:val="24"/>
          <w:szCs w:val="24"/>
        </w:rPr>
        <w:t>mokslo</w:t>
      </w:r>
      <w:r w:rsidR="00B841CC">
        <w:rPr>
          <w:rFonts w:ascii="Times New Roman" w:hAnsi="Times New Roman" w:cs="Times New Roman"/>
          <w:sz w:val="24"/>
          <w:szCs w:val="24"/>
        </w:rPr>
        <w:t xml:space="preserve"> ir sporto</w:t>
      </w:r>
      <w:r w:rsidRPr="000F13BC">
        <w:rPr>
          <w:rFonts w:ascii="Times New Roman" w:hAnsi="Times New Roman" w:cs="Times New Roman"/>
          <w:sz w:val="24"/>
          <w:szCs w:val="24"/>
        </w:rPr>
        <w:t xml:space="preserve"> ministro 20</w:t>
      </w:r>
      <w:r w:rsidR="00B841CC">
        <w:rPr>
          <w:rFonts w:ascii="Times New Roman" w:hAnsi="Times New Roman" w:cs="Times New Roman"/>
          <w:sz w:val="24"/>
          <w:szCs w:val="24"/>
        </w:rPr>
        <w:t>21</w:t>
      </w:r>
      <w:r w:rsidRPr="000F13BC">
        <w:rPr>
          <w:rFonts w:ascii="Times New Roman" w:hAnsi="Times New Roman" w:cs="Times New Roman"/>
          <w:sz w:val="24"/>
          <w:szCs w:val="24"/>
        </w:rPr>
        <w:t xml:space="preserve"> m. </w:t>
      </w:r>
      <w:r w:rsidR="00B841CC">
        <w:rPr>
          <w:rFonts w:ascii="Times New Roman" w:hAnsi="Times New Roman" w:cs="Times New Roman"/>
          <w:sz w:val="24"/>
          <w:szCs w:val="24"/>
        </w:rPr>
        <w:t>spalio 2</w:t>
      </w:r>
      <w:r w:rsidRPr="000F13BC">
        <w:rPr>
          <w:rFonts w:ascii="Times New Roman" w:hAnsi="Times New Roman" w:cs="Times New Roman"/>
          <w:sz w:val="24"/>
          <w:szCs w:val="24"/>
        </w:rPr>
        <w:t>5 d. įsakymu Nr. V-</w:t>
      </w:r>
      <w:r w:rsidR="00B841CC">
        <w:rPr>
          <w:rFonts w:ascii="Times New Roman" w:hAnsi="Times New Roman" w:cs="Times New Roman"/>
          <w:sz w:val="24"/>
          <w:szCs w:val="24"/>
        </w:rPr>
        <w:t>1959</w:t>
      </w:r>
      <w:r w:rsidRPr="000F13BC">
        <w:rPr>
          <w:rFonts w:ascii="Times New Roman" w:hAnsi="Times New Roman" w:cs="Times New Roman"/>
          <w:sz w:val="24"/>
          <w:szCs w:val="24"/>
        </w:rPr>
        <w:t xml:space="preserve"> „Dėl Mokinių registro reorganizavimo ir Mokinių registro nuostatų patvirtinimo“, 16.1.2</w:t>
      </w:r>
      <w:r w:rsidR="00B841CC">
        <w:rPr>
          <w:rFonts w:ascii="Times New Roman" w:hAnsi="Times New Roman" w:cs="Times New Roman"/>
          <w:sz w:val="24"/>
          <w:szCs w:val="24"/>
        </w:rPr>
        <w:t>3</w:t>
      </w:r>
      <w:r w:rsidRPr="000F13BC">
        <w:rPr>
          <w:rFonts w:ascii="Times New Roman" w:hAnsi="Times New Roman" w:cs="Times New Roman"/>
          <w:sz w:val="24"/>
          <w:szCs w:val="24"/>
        </w:rPr>
        <w:t xml:space="preserve"> papunktyje, turi būti įrašomi į Mokinių registrą.</w:t>
      </w:r>
    </w:p>
    <w:p w14:paraId="7C8DFC59" w14:textId="77777777" w:rsidR="00455623" w:rsidRPr="00455623" w:rsidRDefault="0045562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23">
        <w:rPr>
          <w:rFonts w:ascii="Times New Roman" w:hAnsi="Times New Roman" w:cs="Times New Roman"/>
          <w:sz w:val="24"/>
          <w:szCs w:val="24"/>
        </w:rPr>
        <w:t>EMP perduoti ar naudoti kitiems asmenims draudžiama.</w:t>
      </w:r>
    </w:p>
    <w:p w14:paraId="567E27AA" w14:textId="51D27FED" w:rsidR="002E3373" w:rsidRDefault="002E337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73">
        <w:rPr>
          <w:rFonts w:ascii="Times New Roman" w:hAnsi="Times New Roman" w:cs="Times New Roman"/>
          <w:sz w:val="24"/>
          <w:szCs w:val="24"/>
        </w:rPr>
        <w:t>Nauja</w:t>
      </w:r>
      <w:r w:rsidR="00530D8A">
        <w:rPr>
          <w:rFonts w:ascii="Times New Roman" w:hAnsi="Times New Roman" w:cs="Times New Roman"/>
          <w:sz w:val="24"/>
          <w:szCs w:val="24"/>
        </w:rPr>
        <w:t>m</w:t>
      </w:r>
      <w:r w:rsidRPr="002E3373">
        <w:rPr>
          <w:rFonts w:ascii="Times New Roman" w:hAnsi="Times New Roman" w:cs="Times New Roman"/>
          <w:sz w:val="24"/>
          <w:szCs w:val="24"/>
        </w:rPr>
        <w:t xml:space="preserve"> </w:t>
      </w:r>
      <w:r w:rsidR="006F5D48" w:rsidRPr="002E3373">
        <w:rPr>
          <w:rFonts w:ascii="Times New Roman" w:hAnsi="Times New Roman" w:cs="Times New Roman"/>
          <w:sz w:val="24"/>
          <w:szCs w:val="24"/>
        </w:rPr>
        <w:t>mokiniui</w:t>
      </w:r>
      <w:r w:rsidR="006F5D48">
        <w:rPr>
          <w:rFonts w:ascii="Times New Roman" w:hAnsi="Times New Roman" w:cs="Times New Roman"/>
          <w:sz w:val="24"/>
          <w:szCs w:val="24"/>
        </w:rPr>
        <w:t>,</w:t>
      </w:r>
      <w:r w:rsidR="006F5D48" w:rsidRPr="002E3373">
        <w:rPr>
          <w:rFonts w:ascii="Times New Roman" w:hAnsi="Times New Roman" w:cs="Times New Roman"/>
          <w:sz w:val="24"/>
          <w:szCs w:val="24"/>
        </w:rPr>
        <w:t xml:space="preserve"> </w:t>
      </w:r>
      <w:r w:rsidRPr="002E3373">
        <w:rPr>
          <w:rFonts w:ascii="Times New Roman" w:hAnsi="Times New Roman" w:cs="Times New Roman"/>
          <w:sz w:val="24"/>
          <w:szCs w:val="24"/>
        </w:rPr>
        <w:t>atvykusiam mokytis į mokyklą</w:t>
      </w:r>
      <w:r w:rsidR="006F5D48">
        <w:rPr>
          <w:rFonts w:ascii="Times New Roman" w:hAnsi="Times New Roman" w:cs="Times New Roman"/>
          <w:sz w:val="24"/>
          <w:szCs w:val="24"/>
        </w:rPr>
        <w:t>,</w:t>
      </w:r>
      <w:r w:rsidRPr="002E3373">
        <w:rPr>
          <w:rFonts w:ascii="Times New Roman" w:hAnsi="Times New Roman" w:cs="Times New Roman"/>
          <w:sz w:val="24"/>
          <w:szCs w:val="24"/>
        </w:rPr>
        <w:t xml:space="preserve"> EMP išduodam</w:t>
      </w:r>
      <w:r w:rsidR="00530D8A">
        <w:rPr>
          <w:rFonts w:ascii="Times New Roman" w:hAnsi="Times New Roman" w:cs="Times New Roman"/>
          <w:sz w:val="24"/>
          <w:szCs w:val="24"/>
        </w:rPr>
        <w:t>as</w:t>
      </w:r>
      <w:r w:rsidRPr="002E3373">
        <w:rPr>
          <w:rFonts w:ascii="Times New Roman" w:hAnsi="Times New Roman" w:cs="Times New Roman"/>
          <w:sz w:val="24"/>
          <w:szCs w:val="24"/>
        </w:rPr>
        <w:t xml:space="preserve"> nemokamai. </w:t>
      </w:r>
    </w:p>
    <w:p w14:paraId="564EB63C" w14:textId="363B0142" w:rsidR="00923EF6" w:rsidRPr="00923EF6" w:rsidRDefault="00923EF6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EF6">
        <w:rPr>
          <w:rFonts w:ascii="Times New Roman" w:hAnsi="Times New Roman" w:cs="Times New Roman"/>
          <w:sz w:val="24"/>
          <w:szCs w:val="24"/>
        </w:rPr>
        <w:t xml:space="preserve">Mokiniui </w:t>
      </w:r>
      <w:r w:rsidR="006501F5" w:rsidRPr="0069732C">
        <w:rPr>
          <w:rFonts w:ascii="Times New Roman" w:hAnsi="Times New Roman" w:cs="Times New Roman"/>
          <w:sz w:val="24"/>
          <w:szCs w:val="24"/>
        </w:rPr>
        <w:t>keičiant mokyklą nebaigus ugdymo programos ar jos dalies</w:t>
      </w:r>
      <w:r w:rsidR="006501F5">
        <w:rPr>
          <w:rFonts w:ascii="Times New Roman" w:hAnsi="Times New Roman" w:cs="Times New Roman"/>
          <w:sz w:val="24"/>
          <w:szCs w:val="24"/>
        </w:rPr>
        <w:t xml:space="preserve">, </w:t>
      </w:r>
      <w:r w:rsidRPr="00923EF6">
        <w:rPr>
          <w:rFonts w:ascii="Times New Roman" w:hAnsi="Times New Roman" w:cs="Times New Roman"/>
          <w:iCs/>
          <w:sz w:val="24"/>
          <w:szCs w:val="24"/>
        </w:rPr>
        <w:t>sugadinus</w:t>
      </w:r>
      <w:r w:rsidRPr="00923EF6">
        <w:rPr>
          <w:rFonts w:ascii="Times New Roman" w:hAnsi="Times New Roman" w:cs="Times New Roman"/>
          <w:sz w:val="24"/>
          <w:szCs w:val="24"/>
        </w:rPr>
        <w:t>, pametus</w:t>
      </w:r>
      <w:r w:rsidR="006501F5">
        <w:rPr>
          <w:rFonts w:ascii="Times New Roman" w:hAnsi="Times New Roman" w:cs="Times New Roman"/>
          <w:sz w:val="24"/>
          <w:szCs w:val="24"/>
        </w:rPr>
        <w:t xml:space="preserve"> </w:t>
      </w:r>
      <w:r w:rsidRPr="00923EF6">
        <w:rPr>
          <w:rFonts w:ascii="Times New Roman" w:hAnsi="Times New Roman" w:cs="Times New Roman"/>
          <w:sz w:val="24"/>
          <w:szCs w:val="24"/>
        </w:rPr>
        <w:t>ar kitaip praradus pažymėjimą, naujas EMP išduodamas tokia tvarka:</w:t>
      </w:r>
    </w:p>
    <w:p w14:paraId="24B20632" w14:textId="71797197" w:rsidR="00923EF6" w:rsidRPr="008571A4" w:rsidRDefault="00923EF6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A4">
        <w:rPr>
          <w:rFonts w:ascii="Times New Roman" w:hAnsi="Times New Roman" w:cs="Times New Roman"/>
          <w:sz w:val="24"/>
          <w:szCs w:val="24"/>
        </w:rPr>
        <w:t>mokinys ar mokinio tėvai (globėjai</w:t>
      </w:r>
      <w:r w:rsidR="008571A4" w:rsidRPr="008571A4">
        <w:rPr>
          <w:rFonts w:ascii="Times New Roman" w:hAnsi="Times New Roman" w:cs="Times New Roman"/>
          <w:sz w:val="24"/>
          <w:szCs w:val="24"/>
        </w:rPr>
        <w:t>, rūpintojai</w:t>
      </w:r>
      <w:r w:rsidRPr="008571A4">
        <w:rPr>
          <w:rFonts w:ascii="Times New Roman" w:hAnsi="Times New Roman" w:cs="Times New Roman"/>
          <w:sz w:val="24"/>
          <w:szCs w:val="24"/>
        </w:rPr>
        <w:t>) praneša mokyklos administracijai apie sugadintą, pamestą ar kitaip prarastą EMP;</w:t>
      </w:r>
    </w:p>
    <w:p w14:paraId="5CA4834E" w14:textId="140041AD" w:rsidR="00923EF6" w:rsidRPr="008571A4" w:rsidRDefault="00923EF6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A4">
        <w:rPr>
          <w:rFonts w:ascii="Times New Roman" w:hAnsi="Times New Roman" w:cs="Times New Roman"/>
          <w:sz w:val="24"/>
          <w:szCs w:val="24"/>
        </w:rPr>
        <w:t xml:space="preserve">mokykla pateikia naujo EMP užsakymą EMP </w:t>
      </w:r>
      <w:r w:rsidR="006F5D48">
        <w:rPr>
          <w:rFonts w:ascii="Times New Roman" w:hAnsi="Times New Roman" w:cs="Times New Roman"/>
          <w:sz w:val="24"/>
          <w:szCs w:val="24"/>
        </w:rPr>
        <w:t>t</w:t>
      </w:r>
      <w:r w:rsidRPr="008571A4">
        <w:rPr>
          <w:rFonts w:ascii="Times New Roman" w:hAnsi="Times New Roman" w:cs="Times New Roman"/>
          <w:sz w:val="24"/>
          <w:szCs w:val="24"/>
        </w:rPr>
        <w:t>eikėjui;</w:t>
      </w:r>
    </w:p>
    <w:p w14:paraId="2E4E2AB1" w14:textId="1EB57DD1" w:rsidR="00923EF6" w:rsidRPr="00923EF6" w:rsidRDefault="00923EF6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ED0000"/>
          <w:sz w:val="24"/>
          <w:szCs w:val="24"/>
        </w:rPr>
      </w:pPr>
      <w:r w:rsidRPr="008571A4">
        <w:rPr>
          <w:rFonts w:ascii="Times New Roman" w:hAnsi="Times New Roman" w:cs="Times New Roman"/>
          <w:sz w:val="24"/>
          <w:szCs w:val="24"/>
        </w:rPr>
        <w:t xml:space="preserve">mokinys ar mokinio </w:t>
      </w:r>
      <w:r w:rsidR="008571A4" w:rsidRPr="008571A4">
        <w:rPr>
          <w:rFonts w:ascii="Times New Roman" w:hAnsi="Times New Roman" w:cs="Times New Roman"/>
          <w:sz w:val="24"/>
          <w:szCs w:val="24"/>
        </w:rPr>
        <w:t>tėvai (globėjai, rūpintojai</w:t>
      </w:r>
      <w:r w:rsidRPr="008571A4">
        <w:rPr>
          <w:rFonts w:ascii="Times New Roman" w:hAnsi="Times New Roman" w:cs="Times New Roman"/>
          <w:sz w:val="24"/>
          <w:szCs w:val="24"/>
        </w:rPr>
        <w:t>) už naujai pagamintą EMP sumoka blanko</w:t>
      </w:r>
      <w:r w:rsidR="00DE1619">
        <w:rPr>
          <w:rFonts w:ascii="Times New Roman" w:hAnsi="Times New Roman" w:cs="Times New Roman"/>
          <w:sz w:val="24"/>
          <w:szCs w:val="24"/>
        </w:rPr>
        <w:t xml:space="preserve"> ir personalizavimo mokestį (7,00</w:t>
      </w:r>
      <w:r w:rsidRPr="008571A4">
        <w:rPr>
          <w:rFonts w:ascii="Times New Roman" w:hAnsi="Times New Roman" w:cs="Times New Roman"/>
          <w:sz w:val="24"/>
          <w:szCs w:val="24"/>
        </w:rPr>
        <w:t xml:space="preserve"> Eur), pinigus pervesdami </w:t>
      </w:r>
      <w:r w:rsidRPr="00923EF6">
        <w:rPr>
          <w:rFonts w:ascii="Times New Roman" w:hAnsi="Times New Roman" w:cs="Times New Roman"/>
          <w:sz w:val="24"/>
          <w:szCs w:val="24"/>
        </w:rPr>
        <w:t xml:space="preserve">į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Pr="00923EF6">
        <w:rPr>
          <w:rFonts w:ascii="Times New Roman" w:hAnsi="Times New Roman" w:cs="Times New Roman"/>
          <w:sz w:val="24"/>
          <w:szCs w:val="24"/>
        </w:rPr>
        <w:t xml:space="preserve">okyklos </w:t>
      </w:r>
      <w:r>
        <w:rPr>
          <w:rFonts w:ascii="Times New Roman" w:hAnsi="Times New Roman" w:cs="Times New Roman"/>
          <w:sz w:val="24"/>
          <w:szCs w:val="24"/>
        </w:rPr>
        <w:t xml:space="preserve">nurodytą </w:t>
      </w:r>
      <w:r w:rsidRPr="00923EF6">
        <w:rPr>
          <w:rFonts w:ascii="Times New Roman" w:hAnsi="Times New Roman" w:cs="Times New Roman"/>
          <w:sz w:val="24"/>
          <w:szCs w:val="24"/>
        </w:rPr>
        <w:t>sąskaitą. Mokėjimo paskirtyje nurod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23EF6">
        <w:rPr>
          <w:rFonts w:ascii="Times New Roman" w:hAnsi="Times New Roman" w:cs="Times New Roman"/>
          <w:sz w:val="24"/>
          <w:szCs w:val="24"/>
        </w:rPr>
        <w:t xml:space="preserve"> vaiko vardą, pavardę ir klasę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 </w:t>
      </w:r>
      <w:r w:rsidR="007443F2" w:rsidRPr="0074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blanko numerį </w:t>
      </w:r>
      <w:r w:rsidRPr="007443F2">
        <w:rPr>
          <w:rFonts w:ascii="Times New Roman" w:hAnsi="Times New Roman" w:cs="Times New Roman"/>
          <w:color w:val="000000" w:themeColor="text1"/>
          <w:sz w:val="24"/>
          <w:szCs w:val="24"/>
        </w:rPr>
        <w:t>(jei jis yra žinomas)</w:t>
      </w:r>
      <w:r w:rsidR="006F5D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4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303763" w14:textId="7792C1FE" w:rsidR="00923EF6" w:rsidRDefault="00923EF6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atsakingas asmuo IS atnaujin</w:t>
      </w:r>
      <w:r w:rsidR="006F5D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mokinio duomenis ir įrašą perduoda </w:t>
      </w:r>
      <w:r w:rsidR="006F5D48">
        <w:rPr>
          <w:rFonts w:ascii="Times New Roman" w:hAnsi="Times New Roman" w:cs="Times New Roman"/>
          <w:sz w:val="24"/>
          <w:szCs w:val="24"/>
        </w:rPr>
        <w:t xml:space="preserve">Sistemos </w:t>
      </w:r>
      <w:r>
        <w:rPr>
          <w:rFonts w:ascii="Times New Roman" w:hAnsi="Times New Roman" w:cs="Times New Roman"/>
          <w:sz w:val="24"/>
          <w:szCs w:val="24"/>
        </w:rPr>
        <w:t xml:space="preserve">administratoriui, kuris personalizuoja naują EMP.  </w:t>
      </w:r>
    </w:p>
    <w:p w14:paraId="07C89C99" w14:textId="7E220DE2" w:rsidR="00923EF6" w:rsidRPr="00923EF6" w:rsidRDefault="00923EF6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naujus EMP blankus ir jų personalizavimą surinktus pinigus </w:t>
      </w:r>
      <w:r w:rsidR="007E3892">
        <w:rPr>
          <w:rFonts w:ascii="Times New Roman" w:hAnsi="Times New Roman" w:cs="Times New Roman"/>
          <w:sz w:val="24"/>
          <w:szCs w:val="24"/>
        </w:rPr>
        <w:t>m</w:t>
      </w:r>
      <w:r w:rsidR="006F5D48">
        <w:rPr>
          <w:rFonts w:ascii="Times New Roman" w:hAnsi="Times New Roman" w:cs="Times New Roman"/>
          <w:sz w:val="24"/>
          <w:szCs w:val="24"/>
        </w:rPr>
        <w:t xml:space="preserve">okyklos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3EF6">
        <w:rPr>
          <w:rFonts w:ascii="Times New Roman" w:hAnsi="Times New Roman" w:cs="Times New Roman"/>
          <w:sz w:val="24"/>
          <w:szCs w:val="24"/>
        </w:rPr>
        <w:t>ki einamųjų metų gruodžio 31 d. perveda į Savivaldybės sąskaitą LT13 7300 0100 3509 1609 („Swedbank“ AB, banko kodas 73000).</w:t>
      </w:r>
    </w:p>
    <w:p w14:paraId="7941E6DA" w14:textId="40A8D1D7" w:rsidR="00923EF6" w:rsidRPr="00923EF6" w:rsidRDefault="00923EF6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EF6">
        <w:rPr>
          <w:rFonts w:ascii="Times New Roman" w:hAnsi="Times New Roman" w:cs="Times New Roman"/>
          <w:sz w:val="24"/>
          <w:szCs w:val="24"/>
        </w:rPr>
        <w:t>EMP keičiamas nauju</w:t>
      </w:r>
      <w:r w:rsidR="006F5D48">
        <w:rPr>
          <w:rFonts w:ascii="Times New Roman" w:hAnsi="Times New Roman" w:cs="Times New Roman"/>
          <w:sz w:val="24"/>
          <w:szCs w:val="24"/>
        </w:rPr>
        <w:t>,</w:t>
      </w:r>
      <w:r w:rsidR="00455623">
        <w:rPr>
          <w:rFonts w:ascii="Times New Roman" w:hAnsi="Times New Roman" w:cs="Times New Roman"/>
          <w:sz w:val="24"/>
          <w:szCs w:val="24"/>
        </w:rPr>
        <w:t xml:space="preserve"> kai</w:t>
      </w:r>
      <w:r w:rsidRPr="00923EF6">
        <w:rPr>
          <w:rFonts w:ascii="Times New Roman" w:hAnsi="Times New Roman" w:cs="Times New Roman"/>
          <w:sz w:val="24"/>
          <w:szCs w:val="24"/>
        </w:rPr>
        <w:t>:</w:t>
      </w:r>
    </w:p>
    <w:p w14:paraId="387B45F9" w14:textId="6DC0ED09" w:rsidR="00923EF6" w:rsidRPr="00923EF6" w:rsidRDefault="00923EF6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EF6">
        <w:rPr>
          <w:rFonts w:ascii="Times New Roman" w:hAnsi="Times New Roman" w:cs="Times New Roman"/>
          <w:sz w:val="24"/>
          <w:szCs w:val="24"/>
        </w:rPr>
        <w:t>mokinys pakeičia vardą, pavardę;</w:t>
      </w:r>
    </w:p>
    <w:p w14:paraId="448FDF42" w14:textId="6474C958" w:rsidR="00923EF6" w:rsidRPr="00455623" w:rsidRDefault="0045562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="00923EF6" w:rsidRPr="00455623">
        <w:rPr>
          <w:rFonts w:ascii="Times New Roman" w:hAnsi="Times New Roman" w:cs="Times New Roman"/>
          <w:sz w:val="24"/>
          <w:szCs w:val="24"/>
        </w:rPr>
        <w:t xml:space="preserve"> yra netikslių įrašų;</w:t>
      </w:r>
    </w:p>
    <w:p w14:paraId="1AD05666" w14:textId="4C9AE7C9" w:rsidR="00923EF6" w:rsidRPr="00455623" w:rsidRDefault="0045562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="00923EF6" w:rsidRPr="00455623">
        <w:rPr>
          <w:rFonts w:ascii="Times New Roman" w:hAnsi="Times New Roman" w:cs="Times New Roman"/>
          <w:sz w:val="24"/>
          <w:szCs w:val="24"/>
        </w:rPr>
        <w:t xml:space="preserve"> išorė brokuota;</w:t>
      </w:r>
    </w:p>
    <w:p w14:paraId="458F4206" w14:textId="2B5A2B1F" w:rsidR="00923EF6" w:rsidRPr="00923EF6" w:rsidRDefault="00455623" w:rsidP="00197635">
      <w:pPr>
        <w:pStyle w:val="Sraopastraipa"/>
        <w:numPr>
          <w:ilvl w:val="1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="00923EF6" w:rsidRPr="00923EF6">
        <w:rPr>
          <w:rFonts w:ascii="Times New Roman" w:hAnsi="Times New Roman" w:cs="Times New Roman"/>
          <w:sz w:val="24"/>
          <w:szCs w:val="24"/>
        </w:rPr>
        <w:t xml:space="preserve"> kortelė neveikia be jokio fizinio įsikišimo.</w:t>
      </w:r>
    </w:p>
    <w:p w14:paraId="573878AC" w14:textId="32B5E134" w:rsidR="00455623" w:rsidRDefault="0045562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FA5">
        <w:rPr>
          <w:rFonts w:ascii="Times New Roman" w:hAnsi="Times New Roman" w:cs="Times New Roman"/>
          <w:sz w:val="24"/>
          <w:szCs w:val="24"/>
        </w:rPr>
        <w:t xml:space="preserve">EMP </w:t>
      </w:r>
      <w:r>
        <w:rPr>
          <w:rFonts w:ascii="Times New Roman" w:hAnsi="Times New Roman" w:cs="Times New Roman"/>
          <w:sz w:val="24"/>
          <w:szCs w:val="24"/>
        </w:rPr>
        <w:t xml:space="preserve">išduodamas </w:t>
      </w:r>
      <w:r w:rsidRPr="00016FA5">
        <w:rPr>
          <w:rFonts w:ascii="Times New Roman" w:hAnsi="Times New Roman" w:cs="Times New Roman"/>
          <w:sz w:val="24"/>
          <w:szCs w:val="24"/>
        </w:rPr>
        <w:t>per 21 k</w:t>
      </w:r>
      <w:r>
        <w:rPr>
          <w:rFonts w:ascii="Times New Roman" w:hAnsi="Times New Roman" w:cs="Times New Roman"/>
          <w:sz w:val="24"/>
          <w:szCs w:val="24"/>
        </w:rPr>
        <w:t>alendorinę dieną po kreipimosi.</w:t>
      </w:r>
    </w:p>
    <w:p w14:paraId="2E724228" w14:textId="77777777" w:rsidR="00455623" w:rsidRDefault="0045562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D7">
        <w:rPr>
          <w:rFonts w:ascii="Times New Roman" w:hAnsi="Times New Roman" w:cs="Times New Roman"/>
          <w:sz w:val="24"/>
          <w:szCs w:val="24"/>
        </w:rPr>
        <w:t xml:space="preserve">Mokiniai, baigę arba nutraukę mokymąsi iki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4D67D7">
        <w:rPr>
          <w:rFonts w:ascii="Times New Roman" w:hAnsi="Times New Roman" w:cs="Times New Roman"/>
          <w:sz w:val="24"/>
          <w:szCs w:val="24"/>
        </w:rPr>
        <w:t xml:space="preserve"> galiojimo termino pabaigos, privalo grąžinti mokinio pažymėjimą mokyklai. Grąžinti EMP saugomi mokykloje ir sunaikinami, dalyvaujant mokyklos vadovo sudarytai komisijai, surašius sunaikinimo aktą.</w:t>
      </w:r>
    </w:p>
    <w:p w14:paraId="4BE0EA4A" w14:textId="3716183A" w:rsidR="00455623" w:rsidRPr="004D67D7" w:rsidRDefault="0045562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D7">
        <w:rPr>
          <w:rFonts w:ascii="Times New Roman" w:hAnsi="Times New Roman" w:cs="Times New Roman"/>
          <w:sz w:val="24"/>
          <w:szCs w:val="24"/>
        </w:rPr>
        <w:t xml:space="preserve">Pasibaigus </w:t>
      </w:r>
      <w:r>
        <w:rPr>
          <w:rFonts w:ascii="Times New Roman" w:hAnsi="Times New Roman" w:cs="Times New Roman"/>
          <w:sz w:val="24"/>
          <w:szCs w:val="24"/>
        </w:rPr>
        <w:t>EMP</w:t>
      </w:r>
      <w:r w:rsidRPr="004D67D7">
        <w:rPr>
          <w:rFonts w:ascii="Times New Roman" w:hAnsi="Times New Roman" w:cs="Times New Roman"/>
          <w:sz w:val="24"/>
          <w:szCs w:val="24"/>
        </w:rPr>
        <w:t xml:space="preserve"> galiojimo laikui, </w:t>
      </w:r>
      <w:r>
        <w:rPr>
          <w:rFonts w:ascii="Times New Roman" w:hAnsi="Times New Roman" w:cs="Times New Roman"/>
          <w:sz w:val="24"/>
          <w:szCs w:val="24"/>
        </w:rPr>
        <w:t>jis</w:t>
      </w:r>
      <w:r w:rsidRPr="004D67D7">
        <w:rPr>
          <w:rFonts w:ascii="Times New Roman" w:hAnsi="Times New Roman" w:cs="Times New Roman"/>
          <w:sz w:val="24"/>
          <w:szCs w:val="24"/>
        </w:rPr>
        <w:t xml:space="preserve"> tampa negaliojantis. Mokin</w:t>
      </w:r>
      <w:r w:rsidR="006F5D48">
        <w:rPr>
          <w:rFonts w:ascii="Times New Roman" w:hAnsi="Times New Roman" w:cs="Times New Roman"/>
          <w:sz w:val="24"/>
          <w:szCs w:val="24"/>
        </w:rPr>
        <w:t>ys</w:t>
      </w:r>
      <w:r w:rsidRPr="004D67D7">
        <w:rPr>
          <w:rFonts w:ascii="Times New Roman" w:hAnsi="Times New Roman" w:cs="Times New Roman"/>
          <w:sz w:val="24"/>
          <w:szCs w:val="24"/>
        </w:rPr>
        <w:t xml:space="preserve"> neprivalo jo grąžinti EMP išdavusiai mokyklai.</w:t>
      </w:r>
    </w:p>
    <w:p w14:paraId="68E9B885" w14:textId="77777777" w:rsidR="00455623" w:rsidRPr="003961F0" w:rsidRDefault="00455623" w:rsidP="00197635">
      <w:pPr>
        <w:pStyle w:val="Sraopastraipa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05D2F">
        <w:rPr>
          <w:rFonts w:ascii="Times New Roman" w:hAnsi="Times New Roman" w:cs="Times New Roman"/>
          <w:sz w:val="24"/>
          <w:szCs w:val="24"/>
        </w:rPr>
        <w:t>ersonalizuotus, tačiau neišduotus mokinio pažymėjimus saugo ta mokykla tol, kol jie nėra įrašomi į atrinktų dokumentų naikinimo aktą.</w:t>
      </w:r>
    </w:p>
    <w:p w14:paraId="0B80081E" w14:textId="33DF6B1D" w:rsidR="00455623" w:rsidRDefault="006F5D48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</w:t>
      </w:r>
      <w:r w:rsidR="00905D2F" w:rsidRPr="00905D2F">
        <w:rPr>
          <w:rFonts w:ascii="Times New Roman" w:hAnsi="Times New Roman" w:cs="Times New Roman"/>
          <w:sz w:val="24"/>
          <w:szCs w:val="24"/>
        </w:rPr>
        <w:t xml:space="preserve"> apskaita tvarkoma vadovaujantis Dokumentų tvarkymo ir apskaitos taisyklėmis, patvirtintomis Lietuvos vyriausiojo archyvaro 2011 m. liepos 4 d. įsakymu Nr. V-118 „Dėl Dokumentų tvarkymo ir apskaitos taisyklių patvirtinimo“. </w:t>
      </w:r>
    </w:p>
    <w:p w14:paraId="52693EAF" w14:textId="51247E95" w:rsidR="00905D2F" w:rsidRPr="00905D2F" w:rsidRDefault="00905D2F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2F">
        <w:rPr>
          <w:rFonts w:ascii="Times New Roman" w:hAnsi="Times New Roman" w:cs="Times New Roman"/>
          <w:sz w:val="24"/>
          <w:szCs w:val="24"/>
        </w:rPr>
        <w:t xml:space="preserve">Sugadinti </w:t>
      </w:r>
      <w:r w:rsidR="006F5D48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blankai ir neišduoti </w:t>
      </w:r>
      <w:r w:rsidR="006F5D48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įrašomi į atrinktų dokumentų naikinimo aktą teisės aktų nustatyta tvarka. Patvirtinus aktą sugadinti blankai ir </w:t>
      </w:r>
      <w:r w:rsidR="006F5D48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turi būti sunaikinti taip, kad juose esama informacija nebūtų atpažįstama.</w:t>
      </w:r>
    </w:p>
    <w:p w14:paraId="1D32C3C3" w14:textId="5D002433" w:rsidR="009145AB" w:rsidRDefault="00905D2F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2F">
        <w:rPr>
          <w:rFonts w:ascii="Times New Roman" w:hAnsi="Times New Roman" w:cs="Times New Roman"/>
          <w:sz w:val="24"/>
          <w:szCs w:val="24"/>
        </w:rPr>
        <w:t>Žurnalai saugomi Lietuvos Respublikos dokumentų ir archyvų įstatymo nustatyta tvarka.</w:t>
      </w:r>
    </w:p>
    <w:p w14:paraId="5A0CA6F4" w14:textId="77777777" w:rsidR="00197635" w:rsidRPr="00B35677" w:rsidRDefault="00197635" w:rsidP="006F5D48">
      <w:pPr>
        <w:pStyle w:val="Sraopastraip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F7D956" w14:textId="7C2B1043" w:rsidR="005A4E43" w:rsidRPr="005A4E43" w:rsidRDefault="005A4E43" w:rsidP="006F5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5FD40B88" w14:textId="047D6A5A" w:rsidR="005A4E43" w:rsidRDefault="005A4E43" w:rsidP="006F5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E43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3F74BAB2" w14:textId="77777777" w:rsidR="00F34D4A" w:rsidRDefault="00F34D4A" w:rsidP="006F5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C5B26" w14:textId="61D39DBD" w:rsidR="002E3373" w:rsidRDefault="002E3373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2F">
        <w:rPr>
          <w:rFonts w:ascii="Times New Roman" w:hAnsi="Times New Roman" w:cs="Times New Roman"/>
          <w:sz w:val="24"/>
          <w:szCs w:val="24"/>
        </w:rPr>
        <w:t xml:space="preserve">Keičiantis </w:t>
      </w: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Pr="00905D2F">
        <w:rPr>
          <w:rFonts w:ascii="Times New Roman" w:hAnsi="Times New Roman" w:cs="Times New Roman"/>
          <w:sz w:val="24"/>
          <w:szCs w:val="24"/>
        </w:rPr>
        <w:t xml:space="preserve">savivaldybės administracijos, mokyklos darbuotojui, atsakingam už </w:t>
      </w:r>
      <w:r w:rsidR="00FF2FAE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apskaitą, nepanaudoti </w:t>
      </w:r>
      <w:r w:rsidR="00FF2FAE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blankai, neišduoti </w:t>
      </w:r>
      <w:r w:rsidR="00FF2FAE">
        <w:rPr>
          <w:rFonts w:ascii="Times New Roman" w:hAnsi="Times New Roman" w:cs="Times New Roman"/>
          <w:sz w:val="24"/>
          <w:szCs w:val="24"/>
        </w:rPr>
        <w:t>EMP</w:t>
      </w:r>
      <w:r w:rsidRPr="00905D2F">
        <w:rPr>
          <w:rFonts w:ascii="Times New Roman" w:hAnsi="Times New Roman" w:cs="Times New Roman"/>
          <w:sz w:val="24"/>
          <w:szCs w:val="24"/>
        </w:rPr>
        <w:t xml:space="preserve"> perduodami kitam darbuotojui pagal vadovo patvirtintą aktą.</w:t>
      </w:r>
    </w:p>
    <w:p w14:paraId="7B032380" w14:textId="665B0C14" w:rsidR="00F34D4A" w:rsidRPr="002E3373" w:rsidRDefault="00F34D4A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373">
        <w:rPr>
          <w:rFonts w:ascii="Times New Roman" w:hAnsi="Times New Roman" w:cs="Times New Roman"/>
          <w:sz w:val="24"/>
          <w:szCs w:val="24"/>
        </w:rPr>
        <w:t xml:space="preserve">Visa apskaita su EMP personalizavimu yra saugoma IS. Mokyklai prireikus tikslinės informacijos, ji turi kreiptis į </w:t>
      </w:r>
      <w:r w:rsidR="00FF2FAE" w:rsidRPr="002E3373">
        <w:rPr>
          <w:rFonts w:ascii="Times New Roman" w:hAnsi="Times New Roman" w:cs="Times New Roman"/>
          <w:sz w:val="24"/>
          <w:szCs w:val="24"/>
        </w:rPr>
        <w:t xml:space="preserve">Sistemos </w:t>
      </w:r>
      <w:r w:rsidRPr="002E3373">
        <w:rPr>
          <w:rFonts w:ascii="Times New Roman" w:hAnsi="Times New Roman" w:cs="Times New Roman"/>
          <w:sz w:val="24"/>
          <w:szCs w:val="24"/>
        </w:rPr>
        <w:t>administratorių dėl ataskaitos suformavimo.</w:t>
      </w:r>
    </w:p>
    <w:p w14:paraId="64CB531F" w14:textId="6A63967B" w:rsidR="005A4E43" w:rsidRDefault="005A4E43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E43">
        <w:rPr>
          <w:rFonts w:ascii="Times New Roman" w:hAnsi="Times New Roman" w:cs="Times New Roman"/>
          <w:sz w:val="24"/>
          <w:szCs w:val="24"/>
        </w:rPr>
        <w:t>Už neteisėtą pažymėjimo išdavimą atsakingi darbuotojai atsako teisės aktų nustatyta tvarka.</w:t>
      </w:r>
    </w:p>
    <w:p w14:paraId="4B9FC446" w14:textId="5B9226F4" w:rsidR="00175DCA" w:rsidRDefault="00072C98" w:rsidP="006F5D4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98">
        <w:rPr>
          <w:rFonts w:ascii="Times New Roman" w:hAnsi="Times New Roman" w:cs="Times New Roman"/>
          <w:sz w:val="24"/>
          <w:szCs w:val="24"/>
        </w:rPr>
        <w:t xml:space="preserve">Atsakingi už </w:t>
      </w:r>
      <w:r w:rsidR="00FF2FAE">
        <w:rPr>
          <w:rFonts w:ascii="Times New Roman" w:hAnsi="Times New Roman" w:cs="Times New Roman"/>
          <w:sz w:val="24"/>
          <w:szCs w:val="24"/>
        </w:rPr>
        <w:t>EMP</w:t>
      </w:r>
      <w:r w:rsidRPr="00072C98">
        <w:rPr>
          <w:rFonts w:ascii="Times New Roman" w:hAnsi="Times New Roman" w:cs="Times New Roman"/>
          <w:sz w:val="24"/>
          <w:szCs w:val="24"/>
        </w:rPr>
        <w:t xml:space="preserve"> apskaitą ir išdavimą darbuotojai, pažeidę šio Aprašo</w:t>
      </w:r>
      <w:r w:rsidR="00EE49D0">
        <w:rPr>
          <w:rFonts w:ascii="Times New Roman" w:hAnsi="Times New Roman" w:cs="Times New Roman"/>
          <w:sz w:val="24"/>
          <w:szCs w:val="24"/>
        </w:rPr>
        <w:t xml:space="preserve"> </w:t>
      </w:r>
      <w:r w:rsidRPr="00072C98">
        <w:rPr>
          <w:rFonts w:ascii="Times New Roman" w:hAnsi="Times New Roman" w:cs="Times New Roman"/>
          <w:sz w:val="24"/>
          <w:szCs w:val="24"/>
        </w:rPr>
        <w:t>reikalavimus, atsako teisės aktų nustatyta tvarka.</w:t>
      </w:r>
    </w:p>
    <w:p w14:paraId="687F5ED7" w14:textId="03A3FC1A" w:rsidR="00197635" w:rsidRPr="00197635" w:rsidRDefault="00197635" w:rsidP="00197635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97635" w:rsidRPr="00197635" w:rsidSect="003464A2">
      <w:headerReference w:type="default" r:id="rId9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1A4BA" w14:textId="77777777" w:rsidR="005F3B52" w:rsidRDefault="005F3B52" w:rsidP="00197635">
      <w:pPr>
        <w:spacing w:after="0" w:line="240" w:lineRule="auto"/>
      </w:pPr>
      <w:r>
        <w:separator/>
      </w:r>
    </w:p>
  </w:endnote>
  <w:endnote w:type="continuationSeparator" w:id="0">
    <w:p w14:paraId="326264C0" w14:textId="77777777" w:rsidR="005F3B52" w:rsidRDefault="005F3B52" w:rsidP="0019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E170B" w14:textId="77777777" w:rsidR="005F3B52" w:rsidRDefault="005F3B52" w:rsidP="00197635">
      <w:pPr>
        <w:spacing w:after="0" w:line="240" w:lineRule="auto"/>
      </w:pPr>
      <w:r>
        <w:separator/>
      </w:r>
    </w:p>
  </w:footnote>
  <w:footnote w:type="continuationSeparator" w:id="0">
    <w:p w14:paraId="0711C690" w14:textId="77777777" w:rsidR="005F3B52" w:rsidRDefault="005F3B52" w:rsidP="0019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631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158BC" w14:textId="19B42EA8" w:rsidR="00197635" w:rsidRPr="00197635" w:rsidRDefault="0019763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7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7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7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24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7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5BA125" w14:textId="77777777" w:rsidR="00197635" w:rsidRDefault="001976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6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65448"/>
    <w:multiLevelType w:val="hybridMultilevel"/>
    <w:tmpl w:val="12FE22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4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D54DBA"/>
    <w:multiLevelType w:val="multilevel"/>
    <w:tmpl w:val="880EE3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9471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025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B74C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997A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43"/>
    <w:rsid w:val="000043C1"/>
    <w:rsid w:val="00016BB8"/>
    <w:rsid w:val="00016FA5"/>
    <w:rsid w:val="00017A02"/>
    <w:rsid w:val="00020EF1"/>
    <w:rsid w:val="00022608"/>
    <w:rsid w:val="00045AF2"/>
    <w:rsid w:val="00072C98"/>
    <w:rsid w:val="000858D9"/>
    <w:rsid w:val="00091AB0"/>
    <w:rsid w:val="000A796F"/>
    <w:rsid w:val="000C7B23"/>
    <w:rsid w:val="000C7CB7"/>
    <w:rsid w:val="000E6654"/>
    <w:rsid w:val="000F13BC"/>
    <w:rsid w:val="00111129"/>
    <w:rsid w:val="001202EB"/>
    <w:rsid w:val="00146ED4"/>
    <w:rsid w:val="0015212A"/>
    <w:rsid w:val="00173AA4"/>
    <w:rsid w:val="00175DCA"/>
    <w:rsid w:val="00181A2E"/>
    <w:rsid w:val="00197635"/>
    <w:rsid w:val="001C05A0"/>
    <w:rsid w:val="001C6C12"/>
    <w:rsid w:val="001D048C"/>
    <w:rsid w:val="00210168"/>
    <w:rsid w:val="0023259C"/>
    <w:rsid w:val="00264CD7"/>
    <w:rsid w:val="002821BD"/>
    <w:rsid w:val="00291D78"/>
    <w:rsid w:val="002A7D39"/>
    <w:rsid w:val="002B71F3"/>
    <w:rsid w:val="002D5DCB"/>
    <w:rsid w:val="002E3373"/>
    <w:rsid w:val="003217F8"/>
    <w:rsid w:val="00324C19"/>
    <w:rsid w:val="0033440C"/>
    <w:rsid w:val="003430E2"/>
    <w:rsid w:val="003464A2"/>
    <w:rsid w:val="00375814"/>
    <w:rsid w:val="003961F0"/>
    <w:rsid w:val="003E41B0"/>
    <w:rsid w:val="00455623"/>
    <w:rsid w:val="00456F61"/>
    <w:rsid w:val="004616DE"/>
    <w:rsid w:val="00476F37"/>
    <w:rsid w:val="00490780"/>
    <w:rsid w:val="00491E6C"/>
    <w:rsid w:val="004924F0"/>
    <w:rsid w:val="00494F01"/>
    <w:rsid w:val="00495E01"/>
    <w:rsid w:val="004B53AC"/>
    <w:rsid w:val="004C0C12"/>
    <w:rsid w:val="004D67D7"/>
    <w:rsid w:val="00521DC5"/>
    <w:rsid w:val="005220DF"/>
    <w:rsid w:val="00530D8A"/>
    <w:rsid w:val="005322A4"/>
    <w:rsid w:val="00536F51"/>
    <w:rsid w:val="00545EB9"/>
    <w:rsid w:val="00562142"/>
    <w:rsid w:val="00576BA1"/>
    <w:rsid w:val="005A4E43"/>
    <w:rsid w:val="005A6D9F"/>
    <w:rsid w:val="005B7CCA"/>
    <w:rsid w:val="005F3B52"/>
    <w:rsid w:val="00601B28"/>
    <w:rsid w:val="00626223"/>
    <w:rsid w:val="006501F5"/>
    <w:rsid w:val="00667399"/>
    <w:rsid w:val="0067249E"/>
    <w:rsid w:val="0068034A"/>
    <w:rsid w:val="0069732C"/>
    <w:rsid w:val="006B36D8"/>
    <w:rsid w:val="006F5D48"/>
    <w:rsid w:val="007073C8"/>
    <w:rsid w:val="0071014B"/>
    <w:rsid w:val="0072659D"/>
    <w:rsid w:val="00737B16"/>
    <w:rsid w:val="007443F2"/>
    <w:rsid w:val="00766CC1"/>
    <w:rsid w:val="00790FBA"/>
    <w:rsid w:val="00792381"/>
    <w:rsid w:val="007D68FD"/>
    <w:rsid w:val="007E3892"/>
    <w:rsid w:val="007E4D9C"/>
    <w:rsid w:val="007E7D51"/>
    <w:rsid w:val="00811EB9"/>
    <w:rsid w:val="00816E9D"/>
    <w:rsid w:val="0082205D"/>
    <w:rsid w:val="00824B4A"/>
    <w:rsid w:val="008468E5"/>
    <w:rsid w:val="008571A4"/>
    <w:rsid w:val="008A4191"/>
    <w:rsid w:val="008D23DD"/>
    <w:rsid w:val="008E2F1B"/>
    <w:rsid w:val="008E36F9"/>
    <w:rsid w:val="00903BC4"/>
    <w:rsid w:val="009049E2"/>
    <w:rsid w:val="00905D2F"/>
    <w:rsid w:val="009060CA"/>
    <w:rsid w:val="009145AB"/>
    <w:rsid w:val="00923EF6"/>
    <w:rsid w:val="00941028"/>
    <w:rsid w:val="00941059"/>
    <w:rsid w:val="00941E8A"/>
    <w:rsid w:val="00961AD8"/>
    <w:rsid w:val="00971C29"/>
    <w:rsid w:val="009859AA"/>
    <w:rsid w:val="009F6CC2"/>
    <w:rsid w:val="00A123D2"/>
    <w:rsid w:val="00A14D75"/>
    <w:rsid w:val="00A15376"/>
    <w:rsid w:val="00A446FD"/>
    <w:rsid w:val="00A45F34"/>
    <w:rsid w:val="00A53DA1"/>
    <w:rsid w:val="00A8261E"/>
    <w:rsid w:val="00A90E07"/>
    <w:rsid w:val="00A92822"/>
    <w:rsid w:val="00AB3730"/>
    <w:rsid w:val="00AB6811"/>
    <w:rsid w:val="00AC6836"/>
    <w:rsid w:val="00B00CEB"/>
    <w:rsid w:val="00B044F8"/>
    <w:rsid w:val="00B35677"/>
    <w:rsid w:val="00B52290"/>
    <w:rsid w:val="00B56F7B"/>
    <w:rsid w:val="00B721CD"/>
    <w:rsid w:val="00B75C1A"/>
    <w:rsid w:val="00B828AF"/>
    <w:rsid w:val="00B841CC"/>
    <w:rsid w:val="00BA108B"/>
    <w:rsid w:val="00BB18D1"/>
    <w:rsid w:val="00C0242F"/>
    <w:rsid w:val="00C11A30"/>
    <w:rsid w:val="00C1373A"/>
    <w:rsid w:val="00C26676"/>
    <w:rsid w:val="00C743E2"/>
    <w:rsid w:val="00C74C1E"/>
    <w:rsid w:val="00C76E40"/>
    <w:rsid w:val="00C85861"/>
    <w:rsid w:val="00CA46D3"/>
    <w:rsid w:val="00CD661D"/>
    <w:rsid w:val="00D07447"/>
    <w:rsid w:val="00D30633"/>
    <w:rsid w:val="00D42553"/>
    <w:rsid w:val="00D77D6C"/>
    <w:rsid w:val="00D918CF"/>
    <w:rsid w:val="00DA34F7"/>
    <w:rsid w:val="00DA576B"/>
    <w:rsid w:val="00DB1415"/>
    <w:rsid w:val="00DC6561"/>
    <w:rsid w:val="00DD3264"/>
    <w:rsid w:val="00DD50B8"/>
    <w:rsid w:val="00DE1619"/>
    <w:rsid w:val="00DE4815"/>
    <w:rsid w:val="00DF1B7D"/>
    <w:rsid w:val="00E075D7"/>
    <w:rsid w:val="00E15980"/>
    <w:rsid w:val="00E25962"/>
    <w:rsid w:val="00E54A16"/>
    <w:rsid w:val="00E84EB7"/>
    <w:rsid w:val="00E953B0"/>
    <w:rsid w:val="00EE49D0"/>
    <w:rsid w:val="00EF67D3"/>
    <w:rsid w:val="00EF733D"/>
    <w:rsid w:val="00F22D0F"/>
    <w:rsid w:val="00F3108F"/>
    <w:rsid w:val="00F34D4A"/>
    <w:rsid w:val="00FB3923"/>
    <w:rsid w:val="00FC02C1"/>
    <w:rsid w:val="00FD7D1A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5B46"/>
  <w15:chartTrackingRefBased/>
  <w15:docId w15:val="{5FFD83CE-25C6-4CE8-8567-EB00BC6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33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A4E4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622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01B2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137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7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37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7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373A"/>
    <w:rPr>
      <w:b/>
      <w:bCs/>
      <w:sz w:val="20"/>
      <w:szCs w:val="20"/>
    </w:rPr>
  </w:style>
  <w:style w:type="paragraph" w:styleId="Sraopastraipa">
    <w:name w:val="List Paragraph"/>
    <w:basedOn w:val="prastasis"/>
    <w:qFormat/>
    <w:rsid w:val="00A45F3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9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7635"/>
  </w:style>
  <w:style w:type="paragraph" w:styleId="Porat">
    <w:name w:val="footer"/>
    <w:basedOn w:val="prastasis"/>
    <w:link w:val="PoratDiagrama"/>
    <w:uiPriority w:val="99"/>
    <w:unhideWhenUsed/>
    <w:rsid w:val="0019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7F33-3B92-458A-B737-E364EA12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7412</Words>
  <Characters>4225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Diana Brazdžiunienė</cp:lastModifiedBy>
  <cp:revision>2</cp:revision>
  <cp:lastPrinted>2024-03-27T09:43:00Z</cp:lastPrinted>
  <dcterms:created xsi:type="dcterms:W3CDTF">2024-05-03T11:02:00Z</dcterms:created>
  <dcterms:modified xsi:type="dcterms:W3CDTF">2024-05-03T11:02:00Z</dcterms:modified>
</cp:coreProperties>
</file>