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50DF3909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UAB „AUKŠTAITIJOS VANDENYS“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6870FC79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>gegužės 6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682F7A40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nuostatas. Uždavinys – patvirtinti UAB „Aukštaitijos vandenys“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40B2D02B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47546A">
        <w:rPr>
          <w:rFonts w:eastAsia="Calibri"/>
          <w:shd w:val="clear" w:color="auto" w:fill="FFFFFF"/>
          <w:lang w:eastAsia="en-US"/>
        </w:rPr>
        <w:t>UAB „Aukštaitijos vandenys“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Pr="00C55AA3">
        <w:rPr>
          <w:color w:val="000000"/>
        </w:rPr>
        <w:t xml:space="preserve">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970C42">
        <w:rPr>
          <w:bCs/>
        </w:rPr>
        <w:t>UAB „Aukštaitijos vandenys“</w:t>
      </w:r>
      <w:r w:rsidRPr="00C55AA3">
        <w:rPr>
          <w:bCs/>
          <w:shd w:val="clear" w:color="auto" w:fill="FFFFFF"/>
        </w:rPr>
        <w:t xml:space="preserve"> 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3729596C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UAB „Aukštaitijos vandenys“ 2023 metų finansinių ataskaitų rinkinys, metinis pranešimas, 78 lapai.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FEDC4" w14:textId="77777777" w:rsidR="000673F4" w:rsidRDefault="000673F4" w:rsidP="00A52524">
      <w:r>
        <w:separator/>
      </w:r>
    </w:p>
  </w:endnote>
  <w:endnote w:type="continuationSeparator" w:id="0">
    <w:p w14:paraId="56A55679" w14:textId="77777777" w:rsidR="000673F4" w:rsidRDefault="000673F4" w:rsidP="00A52524">
      <w:r>
        <w:continuationSeparator/>
      </w:r>
    </w:p>
  </w:endnote>
  <w:endnote w:type="continuationNotice" w:id="1">
    <w:p w14:paraId="519E118A" w14:textId="77777777" w:rsidR="000673F4" w:rsidRDefault="00067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E872C" w14:textId="77777777" w:rsidR="000673F4" w:rsidRDefault="000673F4" w:rsidP="00A52524">
      <w:r>
        <w:separator/>
      </w:r>
    </w:p>
  </w:footnote>
  <w:footnote w:type="continuationSeparator" w:id="0">
    <w:p w14:paraId="5907B00E" w14:textId="77777777" w:rsidR="000673F4" w:rsidRDefault="000673F4" w:rsidP="00A52524">
      <w:r>
        <w:continuationSeparator/>
      </w:r>
    </w:p>
  </w:footnote>
  <w:footnote w:type="continuationNotice" w:id="1">
    <w:p w14:paraId="0B44329E" w14:textId="77777777" w:rsidR="000673F4" w:rsidRDefault="000673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438A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62829"/>
    <w:rsid w:val="0047546A"/>
    <w:rsid w:val="004A5AF0"/>
    <w:rsid w:val="004B1BA5"/>
    <w:rsid w:val="004B7BC3"/>
    <w:rsid w:val="004C20A3"/>
    <w:rsid w:val="004D1842"/>
    <w:rsid w:val="004D3C2F"/>
    <w:rsid w:val="004D6317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2378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2024-05-09T05:44:00Z</dcterms:created>
  <dcterms:modified xsi:type="dcterms:W3CDTF">2024-05-09T05:44:00Z</dcterms:modified>
</cp:coreProperties>
</file>