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47EE9831"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28745853"/>
      <w:r w:rsidR="004F2BCF" w:rsidRPr="004F2BCF">
        <w:rPr>
          <w:b/>
          <w:bCs/>
          <w:lang w:eastAsia="en-US"/>
        </w:rPr>
        <w:t xml:space="preserve">DĖL IŠNUOMOJAMO ŽEMĖS SKLYPO, ESANČIO PANEVĖŽYJE, </w:t>
      </w:r>
      <w:r w:rsidR="00100A82">
        <w:rPr>
          <w:b/>
          <w:bCs/>
          <w:lang w:eastAsia="en-US"/>
        </w:rPr>
        <w:t>LAISVĖS A. 16</w:t>
      </w:r>
      <w:r w:rsidR="004F2BCF" w:rsidRPr="004F2BCF">
        <w:rPr>
          <w:b/>
          <w:bCs/>
          <w:lang w:eastAsia="en-US"/>
        </w:rPr>
        <w:t xml:space="preserve">, DALIES </w:t>
      </w:r>
      <w:bookmarkEnd w:id="1"/>
      <w:r w:rsidR="004F2BCF" w:rsidRPr="004F2BCF">
        <w:rPr>
          <w:b/>
          <w:bCs/>
          <w:lang w:eastAsia="en-US"/>
        </w:rPr>
        <w:t>DYDŽIO NUSTATYMO IR ŠIOS ŽEMĖS 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F558E6C"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19242C">
        <w:t>6</w:t>
      </w:r>
      <w:r w:rsidR="004F2BCF">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7AFC1CED" w:rsidR="00AD14BD" w:rsidRDefault="001217E9" w:rsidP="00D241E2">
      <w:pPr>
        <w:spacing w:line="360" w:lineRule="exact"/>
        <w:ind w:firstLine="720"/>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išnuomojamo žemės sklypo, esančio</w:t>
      </w:r>
      <w:r w:rsidR="004F2BCF" w:rsidRPr="004F2BCF">
        <w:rPr>
          <w:b/>
          <w:bCs/>
          <w:lang w:eastAsia="en-US"/>
        </w:rPr>
        <w:t xml:space="preserve"> </w:t>
      </w:r>
      <w:r w:rsidR="004F2BCF" w:rsidRPr="004F2BCF">
        <w:rPr>
          <w:lang w:eastAsia="en-US"/>
        </w:rPr>
        <w:t xml:space="preserve">Panevėžyje, </w:t>
      </w:r>
      <w:r w:rsidR="00100A82">
        <w:rPr>
          <w:lang w:eastAsia="en-US"/>
        </w:rPr>
        <w:t>laisvės a. 16</w:t>
      </w:r>
      <w:r w:rsidR="004F2BCF" w:rsidRPr="00C434AD">
        <w:rPr>
          <w:lang w:eastAsia="en-US"/>
        </w:rPr>
        <w:t>,</w:t>
      </w:r>
      <w:r w:rsidR="004F2BCF" w:rsidRPr="004F2BCF">
        <w:rPr>
          <w:b/>
          <w:bCs/>
          <w:lang w:eastAsia="en-US"/>
        </w:rPr>
        <w:t xml:space="preserve"> </w:t>
      </w:r>
      <w:r w:rsidR="004F2BCF" w:rsidRPr="004F2BCF">
        <w:rPr>
          <w:lang w:eastAsia="en-US"/>
        </w:rPr>
        <w:t>dalies dydžio nustatymo ir šios žemės dalies 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4F2BCF">
        <w:t xml:space="preserve"> n</w:t>
      </w:r>
      <w:r w:rsidR="004F2BCF" w:rsidRPr="004F2BCF">
        <w:t xml:space="preserve">ustatyti pastato – </w:t>
      </w:r>
      <w:r w:rsidR="00100A82">
        <w:t>vaistinės</w:t>
      </w:r>
      <w:r w:rsidR="004F2BCF" w:rsidRPr="004F2BCF">
        <w:t xml:space="preserve"> (unikalus Nr. </w:t>
      </w:r>
      <w:r w:rsidR="00100A82">
        <w:t>2793-2002-9017</w:t>
      </w:r>
      <w:r w:rsidR="004F2BCF" w:rsidRPr="004F2BCF">
        <w:t xml:space="preserve">) </w:t>
      </w:r>
      <w:r w:rsidR="00100A82">
        <w:t>13/25</w:t>
      </w:r>
      <w:r w:rsidR="004F2BCF" w:rsidRPr="004F2BCF">
        <w:t xml:space="preserve"> dalia</w:t>
      </w:r>
      <w:r w:rsidR="00100A82">
        <w:t xml:space="preserve">i </w:t>
      </w:r>
      <w:r w:rsidR="004F2BCF">
        <w:rPr>
          <w:bCs/>
        </w:rPr>
        <w:t>(toliau – Pastata</w:t>
      </w:r>
      <w:r w:rsidR="00100A82">
        <w:rPr>
          <w:bCs/>
        </w:rPr>
        <w:t>s</w:t>
      </w:r>
      <w:r w:rsidR="004F2BCF">
        <w:rPr>
          <w:bCs/>
        </w:rPr>
        <w:t xml:space="preserve">) </w:t>
      </w:r>
      <w:r w:rsidR="004F2BCF" w:rsidRPr="004F2BCF">
        <w:t xml:space="preserve">eksploatuoti reikalingą </w:t>
      </w:r>
      <w:r w:rsidR="00100A82">
        <w:t>0,0749</w:t>
      </w:r>
      <w:r w:rsidR="004F2BCF" w:rsidRPr="004F2BCF">
        <w:t xml:space="preserve"> ha žemės sklypo (kadastro Nr. </w:t>
      </w:r>
      <w:r w:rsidR="00100A82">
        <w:t>2701/0020:366</w:t>
      </w:r>
      <w:r w:rsidR="004F2BCF" w:rsidRPr="004F2BCF">
        <w:t xml:space="preserve">), esančio Panevėžyje, </w:t>
      </w:r>
      <w:r w:rsidR="00100A82">
        <w:t>Laisvės a. 16</w:t>
      </w:r>
      <w:r w:rsidR="004F2BCF">
        <w:t xml:space="preserve"> (toliau – Žemės sklypas)</w:t>
      </w:r>
      <w:r w:rsidR="004F2BCF" w:rsidRPr="004F2BCF">
        <w:t xml:space="preserve">, dalies dydį – </w:t>
      </w:r>
      <w:r w:rsidR="00100A82">
        <w:t>0,0397</w:t>
      </w:r>
      <w:r w:rsidR="004F2BCF" w:rsidRPr="004F2BCF">
        <w:t xml:space="preserve"> ha</w:t>
      </w:r>
      <w:r w:rsidR="00897F63">
        <w:t xml:space="preserve"> ir</w:t>
      </w:r>
      <w:r w:rsidR="004F2BCF">
        <w:t xml:space="preserve"> </w:t>
      </w:r>
      <w:r w:rsidR="00897F63">
        <w:rPr>
          <w:lang w:eastAsia="en-US"/>
        </w:rPr>
        <w:t>i</w:t>
      </w:r>
      <w:r w:rsidR="00092FB1">
        <w:rPr>
          <w:lang w:eastAsia="en-US"/>
        </w:rPr>
        <w:t>šnuomoti</w:t>
      </w:r>
      <w:r w:rsidR="00897F63">
        <w:rPr>
          <w:lang w:eastAsia="en-US"/>
        </w:rPr>
        <w:t xml:space="preserve"> šią Žemės sklypo dalį</w:t>
      </w:r>
      <w:r w:rsidR="00430575" w:rsidRPr="00430575">
        <w:rPr>
          <w:lang w:eastAsia="en-US"/>
        </w:rPr>
        <w:t xml:space="preserve"> </w:t>
      </w:r>
      <w:r w:rsidR="00100A82" w:rsidRPr="00100A82">
        <w:t xml:space="preserve">UAB HELUX NT </w:t>
      </w:r>
      <w:r w:rsidR="00092FB1" w:rsidRPr="00092FB1">
        <w:rPr>
          <w:lang w:eastAsia="en-US"/>
        </w:rPr>
        <w:t xml:space="preserve">pagal </w:t>
      </w:r>
      <w:r w:rsidR="00C3723E" w:rsidRPr="00C3723E">
        <w:rPr>
          <w:lang w:eastAsia="en-US"/>
        </w:rPr>
        <w:t xml:space="preserve">suderintą </w:t>
      </w:r>
      <w:r w:rsidR="00092FB1" w:rsidRPr="00092FB1">
        <w:rPr>
          <w:lang w:eastAsia="en-US"/>
        </w:rPr>
        <w:t>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2218BB02" w:rsidR="009502AB" w:rsidRPr="00882D08" w:rsidRDefault="009502AB" w:rsidP="00D241E2">
      <w:pPr>
        <w:tabs>
          <w:tab w:val="left" w:pos="0"/>
        </w:tabs>
        <w:spacing w:line="360" w:lineRule="exact"/>
        <w:ind w:firstLine="720"/>
        <w:jc w:val="both"/>
        <w:rPr>
          <w:bCs/>
        </w:rPr>
      </w:pPr>
      <w:r>
        <w:rPr>
          <w:bCs/>
        </w:rPr>
        <w:t xml:space="preserve">Kadangi </w:t>
      </w:r>
      <w:bookmarkStart w:id="3" w:name="_Hlk158210628"/>
      <w:r>
        <w:rPr>
          <w:bCs/>
        </w:rPr>
        <w:t>Žemės sklyp</w:t>
      </w:r>
      <w:r w:rsidR="001D141E">
        <w:rPr>
          <w:bCs/>
        </w:rPr>
        <w:t xml:space="preserve">o </w:t>
      </w:r>
      <w:r w:rsidR="00100A82">
        <w:rPr>
          <w:bCs/>
        </w:rPr>
        <w:t>0,0397</w:t>
      </w:r>
      <w:r w:rsidR="00897F63" w:rsidRPr="00897F63">
        <w:rPr>
          <w:bCs/>
        </w:rPr>
        <w:t xml:space="preserve"> ha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3BE619D" w:rsidR="00F86AE4" w:rsidRDefault="003D2A8C" w:rsidP="00D241E2">
      <w:pPr>
        <w:spacing w:line="360" w:lineRule="exact"/>
        <w:ind w:firstLine="720"/>
        <w:jc w:val="both"/>
        <w:rPr>
          <w:lang w:eastAsia="en-US"/>
        </w:rPr>
      </w:pPr>
      <w:r w:rsidRPr="003D2A8C">
        <w:t xml:space="preserve">Savivaldybės tarybai priėmus Projektą, </w:t>
      </w:r>
      <w:r w:rsidR="00100A82" w:rsidRPr="00100A82">
        <w:t xml:space="preserve">UAB HELUX NT </w:t>
      </w:r>
      <w:r w:rsidRPr="003D2A8C">
        <w:t>galės</w:t>
      </w:r>
      <w:r w:rsidR="00F622FD">
        <w:t xml:space="preserve"> </w:t>
      </w:r>
      <w:r w:rsidR="00092FB1">
        <w:rPr>
          <w:lang w:eastAsia="en-US"/>
        </w:rPr>
        <w:t>išsinuomoti</w:t>
      </w:r>
      <w:r w:rsidR="00092FB1" w:rsidRPr="00060F2B">
        <w:t xml:space="preserve"> </w:t>
      </w:r>
      <w:r w:rsidR="00C70ED3">
        <w:rPr>
          <w:lang w:eastAsia="en-US"/>
        </w:rPr>
        <w:t>Žemės sklypo</w:t>
      </w:r>
      <w:r w:rsidR="00092FB1" w:rsidRPr="00092FB1">
        <w:rPr>
          <w:lang w:eastAsia="en-US"/>
        </w:rPr>
        <w:t xml:space="preserve"> </w:t>
      </w:r>
      <w:r w:rsidR="00100A82">
        <w:rPr>
          <w:lang w:eastAsia="en-US"/>
        </w:rPr>
        <w:t>0,0397</w:t>
      </w:r>
      <w:r w:rsidR="00092FB1" w:rsidRPr="00092FB1">
        <w:rPr>
          <w:lang w:eastAsia="en-US"/>
        </w:rPr>
        <w:t xml:space="preserve"> ha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034B9C12" w:rsidR="000D01FD" w:rsidRDefault="003D2A8C" w:rsidP="00D241E2">
      <w:pPr>
        <w:spacing w:line="360" w:lineRule="exact"/>
        <w:ind w:firstLine="720"/>
        <w:jc w:val="both"/>
        <w:rPr>
          <w:bCs/>
        </w:rPr>
      </w:pPr>
      <w:r w:rsidRPr="003D2A8C">
        <w:rPr>
          <w:bCs/>
        </w:rPr>
        <w:t xml:space="preserve">Panevėžio miesto savivaldybės administracija 2024 m. </w:t>
      </w:r>
      <w:r w:rsidR="00342685">
        <w:rPr>
          <w:bCs/>
        </w:rPr>
        <w:t>vasario 1</w:t>
      </w:r>
      <w:r w:rsidRPr="003D2A8C">
        <w:rPr>
          <w:bCs/>
        </w:rPr>
        <w:t xml:space="preserve"> d. gavo </w:t>
      </w:r>
      <w:bookmarkStart w:id="4" w:name="_Hlk165625958"/>
      <w:r w:rsidR="00100A82" w:rsidRPr="00100A82">
        <w:t xml:space="preserve">UAB HELUX NT </w:t>
      </w:r>
      <w:bookmarkEnd w:id="4"/>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5669A27"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(toliau – 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29186F89"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B07556">
        <w:rPr>
          <w:color w:val="000000"/>
        </w:rPr>
        <w:t xml:space="preserve"> m. kovo 4 d.</w:t>
      </w:r>
      <w:r w:rsidRPr="004C15C8">
        <w:rPr>
          <w:color w:val="000000"/>
        </w:rPr>
        <w:t xml:space="preserve"> patikrinimo aktas Nr. ŽPa-</w:t>
      </w:r>
      <w:r w:rsidR="00100A82">
        <w:t>11</w:t>
      </w:r>
      <w:r w:rsidRPr="004C15C8">
        <w:t>)</w:t>
      </w:r>
      <w:r w:rsidRPr="004C15C8">
        <w:rPr>
          <w:color w:val="000000"/>
        </w:rPr>
        <w:t>, nustatyta, kad Žemės sklyp</w:t>
      </w:r>
      <w:r>
        <w:rPr>
          <w:color w:val="000000"/>
        </w:rPr>
        <w:t>e</w:t>
      </w:r>
      <w:r w:rsidRPr="004C15C8">
        <w:rPr>
          <w:color w:val="000000"/>
        </w:rPr>
        <w:t xml:space="preserve"> esant</w:t>
      </w:r>
      <w:r w:rsidR="00100A82">
        <w:rPr>
          <w:color w:val="000000"/>
        </w:rPr>
        <w:t>i</w:t>
      </w:r>
      <w:r w:rsidRPr="004C15C8">
        <w:rPr>
          <w:color w:val="000000"/>
        </w:rPr>
        <w:t xml:space="preserve">s </w:t>
      </w:r>
      <w:r w:rsidR="002618CF">
        <w:rPr>
          <w:color w:val="000000"/>
        </w:rPr>
        <w:t>P</w:t>
      </w:r>
      <w:r>
        <w:rPr>
          <w:color w:val="000000"/>
        </w:rPr>
        <w:t>astata</w:t>
      </w:r>
      <w:r w:rsidR="00100A82">
        <w:rPr>
          <w:color w:val="000000"/>
        </w:rPr>
        <w:t>s</w:t>
      </w:r>
      <w:r w:rsidRPr="004C15C8">
        <w:rPr>
          <w:color w:val="000000"/>
        </w:rPr>
        <w:t xml:space="preserve"> yra tinkam</w:t>
      </w:r>
      <w:r w:rsidR="00100A82">
        <w:rPr>
          <w:color w:val="000000"/>
        </w:rPr>
        <w:t>as</w:t>
      </w:r>
      <w:r w:rsidRPr="004C15C8">
        <w:rPr>
          <w:color w:val="000000"/>
        </w:rPr>
        <w:t xml:space="preserve"> naudoti ir yra naudojam</w:t>
      </w:r>
      <w:r w:rsidR="00100A82">
        <w:rPr>
          <w:color w:val="000000"/>
        </w:rPr>
        <w:t>as</w:t>
      </w:r>
      <w:r w:rsidRPr="004C15C8">
        <w:rPr>
          <w:color w:val="000000"/>
        </w:rPr>
        <w:t xml:space="preserve"> pagal Nekilnojamojo turto registre įregistruotą j</w:t>
      </w:r>
      <w:r w:rsidR="00100A82">
        <w:rPr>
          <w:color w:val="000000"/>
        </w:rPr>
        <w:t>o</w:t>
      </w:r>
      <w:r w:rsidRPr="004C15C8">
        <w:rPr>
          <w:color w:val="000000"/>
        </w:rPr>
        <w:t xml:space="preserve"> tiesioginę paskirtį</w:t>
      </w:r>
      <w:r w:rsidR="004B385B">
        <w:rPr>
          <w:color w:val="000000"/>
        </w:rPr>
        <w:t>.</w:t>
      </w:r>
    </w:p>
    <w:p w14:paraId="6B6AE8AB" w14:textId="0FAF8BC9" w:rsidR="00CA2FDA" w:rsidRPr="00CA2FDA" w:rsidRDefault="00CA2FDA" w:rsidP="00D241E2">
      <w:pPr>
        <w:tabs>
          <w:tab w:val="left" w:pos="0"/>
        </w:tabs>
        <w:spacing w:line="360" w:lineRule="exact"/>
        <w:ind w:firstLine="720"/>
        <w:jc w:val="both"/>
        <w:rPr>
          <w:color w:val="000000"/>
        </w:rPr>
      </w:pPr>
      <w:r>
        <w:rPr>
          <w:color w:val="000000"/>
        </w:rPr>
        <w:t>Išnuomojamo žemės sklypo dalies dydis apskaičiuojamas pagal Taisyklių 13 punktą.</w:t>
      </w:r>
      <w:r w:rsidR="00C2471B">
        <w:rPr>
          <w:color w:val="000000"/>
        </w:rPr>
        <w:t xml:space="preserve"> Pagal Taisyklių 13 punkto nuostatas</w:t>
      </w:r>
      <w:r w:rsidR="00C434AD">
        <w:rPr>
          <w:color w:val="000000"/>
        </w:rPr>
        <w:t xml:space="preserve">, </w:t>
      </w:r>
      <w:r w:rsidR="00AB7784">
        <w:rPr>
          <w:color w:val="000000"/>
        </w:rPr>
        <w:t xml:space="preserve">kai </w:t>
      </w:r>
      <w:r w:rsidR="00100A82"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00C434AD">
        <w:rPr>
          <w:color w:val="000000"/>
        </w:rPr>
        <w:t xml:space="preserve">. </w:t>
      </w:r>
      <w:r w:rsidR="00C2471B">
        <w:rPr>
          <w:color w:val="000000"/>
        </w:rPr>
        <w:t>Atsižvelgiant į tai, Pastat</w:t>
      </w:r>
      <w:r w:rsidR="00100A82">
        <w:rPr>
          <w:color w:val="000000"/>
        </w:rPr>
        <w:t>o daliai</w:t>
      </w:r>
      <w:r w:rsidR="00C2471B">
        <w:rPr>
          <w:color w:val="000000"/>
        </w:rPr>
        <w:t xml:space="preserve"> eksploatuoti nustatytas reikalingas Žemės sklypo dalies dydis – </w:t>
      </w:r>
      <w:r w:rsidR="00100A82">
        <w:rPr>
          <w:color w:val="000000"/>
        </w:rPr>
        <w:t>0,0397</w:t>
      </w:r>
      <w:r w:rsidR="00C2471B">
        <w:rPr>
          <w:color w:val="000000"/>
        </w:rPr>
        <w:t xml:space="preserve"> ha.</w:t>
      </w:r>
    </w:p>
    <w:p w14:paraId="01AC0CB8" w14:textId="69B3C057" w:rsidR="006827D0" w:rsidRPr="0027021E" w:rsidRDefault="0027021E" w:rsidP="006827D0">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6827D0">
        <w:rPr>
          <w:color w:val="000000"/>
        </w:rPr>
        <w:t>Laikantis Taisyklių 44 punkto reikalavimų v</w:t>
      </w:r>
      <w:r w:rsidR="006827D0" w:rsidRPr="00B33D33">
        <w:rPr>
          <w:color w:val="000000"/>
        </w:rPr>
        <w:t>alstybinės žemės nuomos sutarties projekt</w:t>
      </w:r>
      <w:r w:rsidR="006827D0">
        <w:rPr>
          <w:color w:val="000000"/>
        </w:rPr>
        <w:t xml:space="preserve">as suderintas su </w:t>
      </w:r>
      <w:r w:rsidR="006827D0" w:rsidRPr="00100A82">
        <w:t>UAB HELUX NT</w:t>
      </w:r>
      <w:r w:rsidR="006827D0">
        <w:t>.</w:t>
      </w:r>
    </w:p>
    <w:p w14:paraId="561D9A96" w14:textId="4FD6D4B5" w:rsidR="0027021E" w:rsidRDefault="0027021E" w:rsidP="00D241E2">
      <w:pPr>
        <w:tabs>
          <w:tab w:val="left" w:pos="0"/>
        </w:tabs>
        <w:spacing w:line="360" w:lineRule="exact"/>
        <w:ind w:firstLine="720"/>
        <w:jc w:val="both"/>
        <w:rPr>
          <w:bCs/>
        </w:rPr>
      </w:pPr>
      <w:r w:rsidRPr="0027021E">
        <w:rPr>
          <w:color w:val="000000"/>
        </w:rPr>
        <w:t xml:space="preserve">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w:t>
      </w:r>
      <w:r w:rsidRPr="0027021E">
        <w:rPr>
          <w:color w:val="000000"/>
        </w:rPr>
        <w:lastRenderedPageBreak/>
        <w:t>išnuomoti žemės sklypą kaip neatskiriamas priedas. Ginčai dėl sprendimo išnuomoti žemės sklypą ar jo dalį, taip pat sprendimo netenkinti prašymo nagrinėjami bendrosios kompetencijos teisme.</w:t>
      </w:r>
    </w:p>
    <w:p w14:paraId="40C2DC88" w14:textId="2E55757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6827D0">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2B7C740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w:t>
      </w:r>
      <w:r w:rsidR="006827D0" w:rsidRPr="006827D0">
        <w:rPr>
          <w:szCs w:val="20"/>
          <w:lang w:eastAsia="en-US"/>
        </w:rPr>
        <w:t>statinio ar įrenginio gyvavimo trukmė, numatyta pagal 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607BC898"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Pastatas yra </w:t>
      </w:r>
      <w:r w:rsidR="00100A82">
        <w:rPr>
          <w:szCs w:val="20"/>
          <w:lang w:eastAsia="en-US"/>
        </w:rPr>
        <w:t>prekybos</w:t>
      </w:r>
      <w:r w:rsidRPr="00F67870">
        <w:rPr>
          <w:szCs w:val="20"/>
          <w:lang w:eastAsia="en-US"/>
        </w:rPr>
        <w:t xml:space="preserve"> paskirties, pastatytas iš plytų mūro, gyvavimo trukmė (saugaus naudojimo terminas) – </w:t>
      </w:r>
      <w:r w:rsidR="00100A82">
        <w:rPr>
          <w:szCs w:val="20"/>
          <w:lang w:eastAsia="en-US"/>
        </w:rPr>
        <w:t>100</w:t>
      </w:r>
      <w:r w:rsidRPr="00F67870">
        <w:rPr>
          <w:szCs w:val="20"/>
          <w:lang w:eastAsia="en-US"/>
        </w:rPr>
        <w:t xml:space="preserve"> metų</w:t>
      </w:r>
      <w:r w:rsidR="00EF1A48" w:rsidRPr="00F67870">
        <w:rPr>
          <w:szCs w:val="20"/>
          <w:lang w:eastAsia="en-US"/>
        </w:rPr>
        <w:t xml:space="preserve"> (Reglamento </w:t>
      </w:r>
      <w:r w:rsidR="00100A82">
        <w:rPr>
          <w:szCs w:val="20"/>
          <w:lang w:eastAsia="en-US"/>
        </w:rPr>
        <w:t>10</w:t>
      </w:r>
      <w:r w:rsidR="00EF1A48" w:rsidRPr="00F67870">
        <w:rPr>
          <w:szCs w:val="20"/>
          <w:lang w:eastAsia="en-US"/>
        </w:rPr>
        <w:t>.1. papunktis)</w:t>
      </w:r>
      <w:r w:rsidRPr="00F67870">
        <w:rPr>
          <w:szCs w:val="20"/>
          <w:lang w:eastAsia="en-US"/>
        </w:rPr>
        <w:t xml:space="preserve">, fizinio nusidėvėjimo procentas – </w:t>
      </w:r>
      <w:r w:rsidR="00100A82">
        <w:rPr>
          <w:szCs w:val="20"/>
          <w:lang w:eastAsia="en-US"/>
        </w:rPr>
        <w:t>36</w:t>
      </w:r>
      <w:r w:rsidR="00EF1A48" w:rsidRPr="00F67870">
        <w:rPr>
          <w:szCs w:val="20"/>
          <w:lang w:eastAsia="en-US"/>
        </w:rPr>
        <w:t xml:space="preserve">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EF1A48" w:rsidRPr="00F67870">
        <w:rPr>
          <w:szCs w:val="20"/>
          <w:lang w:eastAsia="en-US"/>
        </w:rPr>
        <w:t>2</w:t>
      </w:r>
      <w:r w:rsidR="00100A82">
        <w:rPr>
          <w:szCs w:val="20"/>
          <w:lang w:eastAsia="en-US"/>
        </w:rPr>
        <w:t>015-02-09</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7B6D3EEF"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100A82">
        <w:rPr>
          <w:szCs w:val="20"/>
          <w:lang w:eastAsia="en-US"/>
        </w:rPr>
        <w:t>100</w:t>
      </w:r>
      <w:r w:rsidRPr="00F67870">
        <w:rPr>
          <w:szCs w:val="20"/>
          <w:lang w:eastAsia="en-US"/>
        </w:rPr>
        <w:t xml:space="preserve"> – (</w:t>
      </w:r>
      <w:r w:rsidR="00100A82">
        <w:rPr>
          <w:szCs w:val="20"/>
          <w:lang w:eastAsia="en-US"/>
        </w:rPr>
        <w:t>100</w:t>
      </w:r>
      <w:r w:rsidRPr="00F67870">
        <w:rPr>
          <w:szCs w:val="20"/>
          <w:lang w:eastAsia="en-US"/>
        </w:rPr>
        <w:t xml:space="preserve"> x (</w:t>
      </w:r>
      <w:r w:rsidR="00100A82">
        <w:rPr>
          <w:szCs w:val="20"/>
          <w:lang w:eastAsia="en-US"/>
        </w:rPr>
        <w:t>36</w:t>
      </w:r>
      <w:r w:rsidRPr="00F67870">
        <w:rPr>
          <w:szCs w:val="20"/>
          <w:lang w:eastAsia="en-US"/>
        </w:rPr>
        <w:t xml:space="preserve"> / 100)) + 20</w:t>
      </w:r>
      <w:r w:rsidR="00100A82">
        <w:rPr>
          <w:szCs w:val="20"/>
          <w:lang w:eastAsia="en-US"/>
        </w:rPr>
        <w:t>15</w:t>
      </w:r>
      <w:r w:rsidR="00C2471B">
        <w:rPr>
          <w:szCs w:val="20"/>
          <w:lang w:eastAsia="en-US"/>
        </w:rPr>
        <w:t xml:space="preserve">) – 2024 </w:t>
      </w:r>
      <w:r w:rsidR="00C2471B" w:rsidRPr="00F67870">
        <w:rPr>
          <w:szCs w:val="20"/>
          <w:lang w:eastAsia="en-US"/>
        </w:rPr>
        <w:t xml:space="preserve">= </w:t>
      </w:r>
      <w:r w:rsidR="00100A82">
        <w:rPr>
          <w:szCs w:val="20"/>
          <w:lang w:eastAsia="en-US"/>
        </w:rPr>
        <w:t>55</w:t>
      </w:r>
      <w:r w:rsidR="00C2471B">
        <w:rPr>
          <w:szCs w:val="20"/>
          <w:lang w:eastAsia="en-US"/>
        </w:rPr>
        <w:t>;</w:t>
      </w:r>
    </w:p>
    <w:p w14:paraId="0A327E10" w14:textId="3E219F75"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100A82">
        <w:rPr>
          <w:szCs w:val="20"/>
          <w:lang w:eastAsia="en-US"/>
        </w:rPr>
        <w:t>55</w:t>
      </w:r>
      <w:r w:rsidRPr="00F67870">
        <w:rPr>
          <w:szCs w:val="20"/>
          <w:lang w:eastAsia="en-US"/>
        </w:rPr>
        <w:t xml:space="preserve"> metams.</w:t>
      </w:r>
    </w:p>
    <w:p w14:paraId="20FD1979" w14:textId="5A7DA914" w:rsidR="00297A04" w:rsidRDefault="006B6A00" w:rsidP="00D241E2">
      <w:pPr>
        <w:tabs>
          <w:tab w:val="left" w:pos="0"/>
          <w:tab w:val="left" w:pos="851"/>
        </w:tabs>
        <w:spacing w:line="360" w:lineRule="exact"/>
        <w:ind w:firstLine="720"/>
        <w:jc w:val="both"/>
        <w:rPr>
          <w:szCs w:val="20"/>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058E073C" w14:textId="50E9F28C" w:rsidR="00B07556" w:rsidRPr="00F67870" w:rsidRDefault="00B07556" w:rsidP="00D241E2">
      <w:pPr>
        <w:tabs>
          <w:tab w:val="left" w:pos="0"/>
          <w:tab w:val="left" w:pos="851"/>
        </w:tabs>
        <w:spacing w:line="360" w:lineRule="exact"/>
        <w:ind w:firstLine="720"/>
        <w:jc w:val="both"/>
        <w:rPr>
          <w:szCs w:val="20"/>
          <w:lang w:eastAsia="en-US"/>
        </w:rPr>
      </w:pPr>
      <w:r w:rsidRPr="00B07556">
        <w:rPr>
          <w:szCs w:val="20"/>
          <w:lang w:eastAsia="en-US"/>
        </w:rPr>
        <w:t>Žemės sklypo dalies vertė</w:t>
      </w:r>
      <w:r>
        <w:rPr>
          <w:szCs w:val="20"/>
          <w:lang w:eastAsia="en-US"/>
        </w:rPr>
        <w:t xml:space="preserve"> </w:t>
      </w:r>
      <w:r w:rsidRPr="00B07556">
        <w:rPr>
          <w:szCs w:val="20"/>
          <w:lang w:eastAsia="en-US"/>
        </w:rPr>
        <w:t>– 19 770,00 Eur (devyniolika tūkstančių septyni šimtai septyniasdešimt eurų), apskaičiuota pagal 2024 m. sausio 1 d. 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3F89FF57" w:rsidR="00C91762" w:rsidRDefault="004F160B" w:rsidP="00D241E2">
      <w:pPr>
        <w:widowControl w:val="0"/>
        <w:spacing w:line="360" w:lineRule="exact"/>
        <w:ind w:firstLine="720"/>
        <w:jc w:val="both"/>
      </w:pPr>
      <w:r w:rsidRPr="004F160B">
        <w:t>UAB HELUX NT</w:t>
      </w:r>
      <w:r w:rsidR="004363F9">
        <w:t xml:space="preserve"> </w:t>
      </w:r>
      <w:r w:rsidR="00C91762">
        <w:rPr>
          <w:lang w:eastAsia="en-US"/>
        </w:rPr>
        <w:t xml:space="preserve">prašymu </w:t>
      </w:r>
      <w:r w:rsidR="00C91762">
        <w:t>Savivaldybės administracijos.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B37823">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0EA1" w14:textId="77777777" w:rsidR="00B37823" w:rsidRDefault="00B37823" w:rsidP="00D610C3">
      <w:r>
        <w:separator/>
      </w:r>
    </w:p>
  </w:endnote>
  <w:endnote w:type="continuationSeparator" w:id="0">
    <w:p w14:paraId="76ED9375" w14:textId="77777777" w:rsidR="00B37823" w:rsidRDefault="00B3782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9946E" w14:textId="77777777" w:rsidR="00B37823" w:rsidRDefault="00B37823" w:rsidP="00D610C3">
      <w:r>
        <w:separator/>
      </w:r>
    </w:p>
  </w:footnote>
  <w:footnote w:type="continuationSeparator" w:id="0">
    <w:p w14:paraId="4EB7D5FA" w14:textId="77777777" w:rsidR="00B37823" w:rsidRDefault="00B3782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942F40">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03F"/>
    <w:rsid w:val="0003754D"/>
    <w:rsid w:val="00047460"/>
    <w:rsid w:val="00050CB3"/>
    <w:rsid w:val="00050D33"/>
    <w:rsid w:val="000545B1"/>
    <w:rsid w:val="00055711"/>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D01FD"/>
    <w:rsid w:val="000D0709"/>
    <w:rsid w:val="000D1CCA"/>
    <w:rsid w:val="000E525B"/>
    <w:rsid w:val="000E6FCA"/>
    <w:rsid w:val="000F142F"/>
    <w:rsid w:val="000F6EAA"/>
    <w:rsid w:val="00100A82"/>
    <w:rsid w:val="00101EF7"/>
    <w:rsid w:val="00105414"/>
    <w:rsid w:val="00105FAF"/>
    <w:rsid w:val="00115F33"/>
    <w:rsid w:val="001160D3"/>
    <w:rsid w:val="00116ED6"/>
    <w:rsid w:val="0011768C"/>
    <w:rsid w:val="001217E9"/>
    <w:rsid w:val="00124158"/>
    <w:rsid w:val="001339CC"/>
    <w:rsid w:val="00134410"/>
    <w:rsid w:val="00144285"/>
    <w:rsid w:val="0015278F"/>
    <w:rsid w:val="00153CDD"/>
    <w:rsid w:val="00153D8F"/>
    <w:rsid w:val="00156131"/>
    <w:rsid w:val="00163648"/>
    <w:rsid w:val="001636E3"/>
    <w:rsid w:val="00166D36"/>
    <w:rsid w:val="00170B94"/>
    <w:rsid w:val="00173464"/>
    <w:rsid w:val="00176CDC"/>
    <w:rsid w:val="00186F13"/>
    <w:rsid w:val="0019105B"/>
    <w:rsid w:val="0019242C"/>
    <w:rsid w:val="00192F17"/>
    <w:rsid w:val="00194B34"/>
    <w:rsid w:val="001A31DD"/>
    <w:rsid w:val="001A3EBD"/>
    <w:rsid w:val="001A59CF"/>
    <w:rsid w:val="001A6841"/>
    <w:rsid w:val="001B1CD5"/>
    <w:rsid w:val="001B7C03"/>
    <w:rsid w:val="001C28AD"/>
    <w:rsid w:val="001C60B4"/>
    <w:rsid w:val="001D141E"/>
    <w:rsid w:val="001D324B"/>
    <w:rsid w:val="001D621F"/>
    <w:rsid w:val="001F0F56"/>
    <w:rsid w:val="001F1DA8"/>
    <w:rsid w:val="001F3431"/>
    <w:rsid w:val="001F5454"/>
    <w:rsid w:val="00200DAF"/>
    <w:rsid w:val="002036F6"/>
    <w:rsid w:val="00213057"/>
    <w:rsid w:val="0021352E"/>
    <w:rsid w:val="00213D1E"/>
    <w:rsid w:val="00214043"/>
    <w:rsid w:val="00217E80"/>
    <w:rsid w:val="00225264"/>
    <w:rsid w:val="0022576D"/>
    <w:rsid w:val="002316BC"/>
    <w:rsid w:val="00237E62"/>
    <w:rsid w:val="00244250"/>
    <w:rsid w:val="0025348D"/>
    <w:rsid w:val="002541D9"/>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27D6D"/>
    <w:rsid w:val="0033014E"/>
    <w:rsid w:val="00331855"/>
    <w:rsid w:val="003345E7"/>
    <w:rsid w:val="00335FCE"/>
    <w:rsid w:val="00341BA1"/>
    <w:rsid w:val="00342685"/>
    <w:rsid w:val="00345F19"/>
    <w:rsid w:val="00346065"/>
    <w:rsid w:val="00347BF7"/>
    <w:rsid w:val="003645AE"/>
    <w:rsid w:val="003647E6"/>
    <w:rsid w:val="003666E4"/>
    <w:rsid w:val="00366A73"/>
    <w:rsid w:val="00375BA3"/>
    <w:rsid w:val="003875B0"/>
    <w:rsid w:val="003A43A7"/>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160B"/>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27D0"/>
    <w:rsid w:val="006832B5"/>
    <w:rsid w:val="00687569"/>
    <w:rsid w:val="006912A8"/>
    <w:rsid w:val="00693C6D"/>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3760C"/>
    <w:rsid w:val="00942F40"/>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B7784"/>
    <w:rsid w:val="00AC1759"/>
    <w:rsid w:val="00AC302E"/>
    <w:rsid w:val="00AC4EE2"/>
    <w:rsid w:val="00AC740E"/>
    <w:rsid w:val="00AD14BD"/>
    <w:rsid w:val="00AD19EB"/>
    <w:rsid w:val="00AD7EB7"/>
    <w:rsid w:val="00AE543D"/>
    <w:rsid w:val="00AE7E55"/>
    <w:rsid w:val="00AF1F5C"/>
    <w:rsid w:val="00AF352B"/>
    <w:rsid w:val="00AF45D8"/>
    <w:rsid w:val="00AF6DAF"/>
    <w:rsid w:val="00B0063E"/>
    <w:rsid w:val="00B0596B"/>
    <w:rsid w:val="00B060F6"/>
    <w:rsid w:val="00B07556"/>
    <w:rsid w:val="00B12A30"/>
    <w:rsid w:val="00B160C7"/>
    <w:rsid w:val="00B16FF1"/>
    <w:rsid w:val="00B20513"/>
    <w:rsid w:val="00B228AE"/>
    <w:rsid w:val="00B31656"/>
    <w:rsid w:val="00B37823"/>
    <w:rsid w:val="00B40FB8"/>
    <w:rsid w:val="00B420BD"/>
    <w:rsid w:val="00B45E72"/>
    <w:rsid w:val="00B47208"/>
    <w:rsid w:val="00B500B7"/>
    <w:rsid w:val="00B504D2"/>
    <w:rsid w:val="00B514FC"/>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3723E"/>
    <w:rsid w:val="00C40475"/>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1F08"/>
    <w:rsid w:val="00D72E08"/>
    <w:rsid w:val="00D82CE8"/>
    <w:rsid w:val="00D91DC5"/>
    <w:rsid w:val="00DA44FE"/>
    <w:rsid w:val="00DA4663"/>
    <w:rsid w:val="00DB4E63"/>
    <w:rsid w:val="00DB5B40"/>
    <w:rsid w:val="00DB7386"/>
    <w:rsid w:val="00DC1ACF"/>
    <w:rsid w:val="00DC2A10"/>
    <w:rsid w:val="00DC709E"/>
    <w:rsid w:val="00DD0B2B"/>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03B"/>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0758"/>
    <w:rsid w:val="00F5430F"/>
    <w:rsid w:val="00F622FD"/>
    <w:rsid w:val="00F67870"/>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D670-8D58-4159-A611-ADB34A3F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5808</Words>
  <Characters>3311</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2024-05-09T11:02:00Z</dcterms:created>
  <dcterms:modified xsi:type="dcterms:W3CDTF">2024-05-09T11:02:00Z</dcterms:modified>
</cp:coreProperties>
</file>