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0185159B" w14:textId="5BEC0A2B"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092FB1" w:rsidRPr="00092FB1">
        <w:rPr>
          <w:b/>
          <w:caps/>
          <w:szCs w:val="26"/>
        </w:rPr>
        <w:t>DĖL ŽEMĖS SKLYPO</w:t>
      </w:r>
      <w:r w:rsidR="00156CC5">
        <w:rPr>
          <w:b/>
          <w:caps/>
          <w:szCs w:val="26"/>
        </w:rPr>
        <w:t xml:space="preserve"> (kadastro Nr. 2701/0010:148)</w:t>
      </w:r>
      <w:r w:rsidR="00C70ED3">
        <w:rPr>
          <w:b/>
          <w:caps/>
          <w:szCs w:val="26"/>
        </w:rPr>
        <w:t>,</w:t>
      </w:r>
      <w:r w:rsidR="00092FB1" w:rsidRPr="00092FB1">
        <w:rPr>
          <w:b/>
          <w:caps/>
          <w:szCs w:val="26"/>
        </w:rPr>
        <w:t xml:space="preserve"> </w:t>
      </w:r>
      <w:r w:rsidR="00C70ED3" w:rsidRPr="00092FB1">
        <w:rPr>
          <w:b/>
          <w:caps/>
          <w:szCs w:val="26"/>
        </w:rPr>
        <w:t xml:space="preserve">ESANČIO PANEVĖŽYJE, </w:t>
      </w:r>
      <w:r w:rsidR="006933AD">
        <w:rPr>
          <w:b/>
          <w:caps/>
          <w:szCs w:val="26"/>
        </w:rPr>
        <w:t>PRAMONĖS G. 8</w:t>
      </w:r>
      <w:r w:rsidR="00C70ED3" w:rsidRPr="00092FB1">
        <w:rPr>
          <w:b/>
          <w:caps/>
          <w:szCs w:val="26"/>
        </w:rPr>
        <w:t xml:space="preserve">, </w:t>
      </w:r>
      <w:r w:rsidR="00092FB1" w:rsidRPr="00092FB1">
        <w:rPr>
          <w:b/>
          <w:caps/>
          <w:szCs w:val="26"/>
        </w:rPr>
        <w:t>DALIES 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7274842B" w:rsidR="00CE4261" w:rsidRPr="007D7B8A" w:rsidRDefault="00B91427" w:rsidP="00E60585">
      <w:pPr>
        <w:tabs>
          <w:tab w:val="left" w:pos="0"/>
        </w:tabs>
        <w:jc w:val="center"/>
      </w:pPr>
      <w:r>
        <w:t>202</w:t>
      </w:r>
      <w:r w:rsidR="00D24252">
        <w:t>4</w:t>
      </w:r>
      <w:r w:rsidR="009D0F94">
        <w:t xml:space="preserve"> m</w:t>
      </w:r>
      <w:r w:rsidR="00EE4AB8">
        <w:t xml:space="preserve">. </w:t>
      </w:r>
      <w:r w:rsidR="00156CC5">
        <w:t>gegužės 9</w:t>
      </w:r>
      <w:r w:rsidR="003E15AD">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1588D228" w14:textId="32804251" w:rsidR="00AD14BD" w:rsidRDefault="001217E9" w:rsidP="000672D6">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Dėl žemės sklypo</w:t>
      </w:r>
      <w:r w:rsidR="00156CC5">
        <w:t xml:space="preserve"> (kadastro Nr. 2701/0010:148)</w:t>
      </w:r>
      <w:r w:rsidR="00C70ED3">
        <w:t>,</w:t>
      </w:r>
      <w:r w:rsidR="00092FB1" w:rsidRPr="00092FB1">
        <w:t xml:space="preserve"> </w:t>
      </w:r>
      <w:r w:rsidR="00C70ED3" w:rsidRPr="00092FB1">
        <w:t xml:space="preserve">esančio Panevėžyje, </w:t>
      </w:r>
      <w:r w:rsidR="006933AD">
        <w:t>Pramonės g. 8</w:t>
      </w:r>
      <w:r w:rsidR="00C70ED3" w:rsidRPr="00092FB1">
        <w:t xml:space="preserve">, </w:t>
      </w:r>
      <w:r w:rsidR="00092FB1" w:rsidRPr="00092FB1">
        <w:t>dalies</w:t>
      </w:r>
      <w:r w:rsidR="00C70ED3">
        <w:t xml:space="preserve"> </w:t>
      </w:r>
      <w:r w:rsidR="00092FB1" w:rsidRPr="00092FB1">
        <w:t>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1" w:name="_Hlk163118564"/>
      <w:r w:rsidR="00092FB1">
        <w:rPr>
          <w:lang w:eastAsia="en-US"/>
        </w:rPr>
        <w:t>išnuomoti</w:t>
      </w:r>
      <w:r w:rsidR="00430575" w:rsidRPr="00430575">
        <w:rPr>
          <w:lang w:eastAsia="en-US"/>
        </w:rPr>
        <w:t xml:space="preserve"> </w:t>
      </w:r>
      <w:bookmarkStart w:id="2" w:name="_Hlk157779871"/>
      <w:r w:rsidR="006933AD">
        <w:t>UAB „ANT“</w:t>
      </w:r>
      <w:r w:rsidR="009D199D" w:rsidRPr="00060F2B">
        <w:t xml:space="preserve"> </w:t>
      </w:r>
      <w:bookmarkEnd w:id="2"/>
      <w:r w:rsidR="00092FB1" w:rsidRPr="00092FB1">
        <w:rPr>
          <w:lang w:eastAsia="en-US"/>
        </w:rPr>
        <w:t xml:space="preserve">kitos paskirties valstybinės žemės sklypo (kadastro Nr. </w:t>
      </w:r>
      <w:r w:rsidR="002618CF">
        <w:rPr>
          <w:lang w:eastAsia="en-US"/>
        </w:rPr>
        <w:t>2701/001</w:t>
      </w:r>
      <w:r w:rsidR="00071BE7">
        <w:rPr>
          <w:lang w:eastAsia="en-US"/>
        </w:rPr>
        <w:t>0:148</w:t>
      </w:r>
      <w:r w:rsidR="00092FB1" w:rsidRPr="00092FB1">
        <w:rPr>
          <w:lang w:eastAsia="en-US"/>
        </w:rPr>
        <w:t>)</w:t>
      </w:r>
      <w:r w:rsidR="00C70ED3">
        <w:rPr>
          <w:lang w:eastAsia="en-US"/>
        </w:rPr>
        <w:t>,</w:t>
      </w:r>
      <w:r w:rsidR="00092FB1" w:rsidRPr="00092FB1">
        <w:rPr>
          <w:lang w:eastAsia="en-US"/>
        </w:rPr>
        <w:t xml:space="preserve"> </w:t>
      </w:r>
      <w:r w:rsidR="00C70ED3" w:rsidRPr="00092FB1">
        <w:rPr>
          <w:lang w:eastAsia="en-US"/>
        </w:rPr>
        <w:t>esanči</w:t>
      </w:r>
      <w:r w:rsidR="00C70ED3">
        <w:rPr>
          <w:lang w:eastAsia="en-US"/>
        </w:rPr>
        <w:t>o</w:t>
      </w:r>
      <w:r w:rsidR="00C70ED3" w:rsidRPr="00092FB1">
        <w:rPr>
          <w:lang w:eastAsia="en-US"/>
        </w:rPr>
        <w:t xml:space="preserve"> Panevėžyje, </w:t>
      </w:r>
      <w:r w:rsidR="00071BE7">
        <w:rPr>
          <w:lang w:eastAsia="en-US"/>
        </w:rPr>
        <w:t>Pramonės g. 8</w:t>
      </w:r>
      <w:r w:rsidR="00C70ED3">
        <w:rPr>
          <w:lang w:eastAsia="en-US"/>
        </w:rPr>
        <w:t xml:space="preserve"> (toliau – Žemės sklypas)</w:t>
      </w:r>
      <w:r w:rsidR="00C70ED3" w:rsidRPr="00092FB1">
        <w:rPr>
          <w:lang w:eastAsia="en-US"/>
        </w:rPr>
        <w:t>,</w:t>
      </w:r>
      <w:r w:rsidR="00C70ED3">
        <w:rPr>
          <w:lang w:eastAsia="en-US"/>
        </w:rPr>
        <w:t xml:space="preserve"> </w:t>
      </w:r>
      <w:r w:rsidR="002618CF">
        <w:rPr>
          <w:lang w:eastAsia="en-US"/>
        </w:rPr>
        <w:t>0,</w:t>
      </w:r>
      <w:r w:rsidR="00071BE7">
        <w:rPr>
          <w:lang w:eastAsia="en-US"/>
        </w:rPr>
        <w:t>2401</w:t>
      </w:r>
      <w:r w:rsidR="00092FB1" w:rsidRPr="00092FB1">
        <w:rPr>
          <w:lang w:eastAsia="en-US"/>
        </w:rPr>
        <w:t xml:space="preserve"> ha ploto dalį</w:t>
      </w:r>
      <w:r w:rsidR="00DD13F8">
        <w:rPr>
          <w:lang w:eastAsia="en-US"/>
        </w:rPr>
        <w:t xml:space="preserve"> </w:t>
      </w:r>
      <w:r w:rsidR="00092FB1" w:rsidRPr="00092FB1">
        <w:rPr>
          <w:lang w:eastAsia="en-US"/>
        </w:rPr>
        <w:t>pagal suderintą valstybinės žemės nuomos sutarties projektą</w:t>
      </w:r>
      <w:r w:rsidR="00AD14BD" w:rsidRPr="00AD14BD">
        <w:rPr>
          <w:lang w:eastAsia="en-US"/>
        </w:rPr>
        <w:t xml:space="preserve">. </w:t>
      </w:r>
    </w:p>
    <w:bookmarkEnd w:id="1"/>
    <w:p w14:paraId="439E9EC5" w14:textId="7B520B4F"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4A2B570C" w:rsidR="009502AB" w:rsidRPr="00882D08" w:rsidRDefault="009502AB" w:rsidP="009502AB">
      <w:pPr>
        <w:tabs>
          <w:tab w:val="left" w:pos="0"/>
        </w:tabs>
        <w:spacing w:line="360" w:lineRule="exact"/>
        <w:ind w:firstLine="720"/>
        <w:jc w:val="both"/>
        <w:rPr>
          <w:bCs/>
        </w:rPr>
      </w:pPr>
      <w:r>
        <w:rPr>
          <w:bCs/>
        </w:rPr>
        <w:t xml:space="preserve">Kadangi </w:t>
      </w:r>
      <w:bookmarkStart w:id="3" w:name="_Hlk158210628"/>
      <w:r>
        <w:rPr>
          <w:bCs/>
        </w:rPr>
        <w:t>Žemės sklyp</w:t>
      </w:r>
      <w:r w:rsidR="001D141E">
        <w:rPr>
          <w:bCs/>
        </w:rPr>
        <w:t>o dalį</w:t>
      </w:r>
      <w:r>
        <w:rPr>
          <w:bCs/>
        </w:rPr>
        <w:t xml:space="preserve"> </w:t>
      </w:r>
      <w:r w:rsidRPr="00882D08">
        <w:rPr>
          <w:bCs/>
        </w:rPr>
        <w:t xml:space="preserve">Savivaldybė valdo </w:t>
      </w:r>
      <w:r>
        <w:rPr>
          <w:bCs/>
        </w:rPr>
        <w:t>patikėjimo</w:t>
      </w:r>
      <w:r w:rsidRPr="00882D08">
        <w:rPr>
          <w:bCs/>
        </w:rPr>
        <w:t xml:space="preserve"> teise</w:t>
      </w:r>
      <w:bookmarkEnd w:id="3"/>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po dalį</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22BE867A" w:rsidR="00F86AE4" w:rsidRDefault="003D2A8C" w:rsidP="00092FB1">
      <w:pPr>
        <w:spacing w:line="360" w:lineRule="exact"/>
        <w:ind w:firstLine="709"/>
        <w:jc w:val="both"/>
        <w:rPr>
          <w:lang w:eastAsia="en-US"/>
        </w:rPr>
      </w:pPr>
      <w:r w:rsidRPr="003D2A8C">
        <w:t xml:space="preserve">Savivaldybės tarybai priėmus Projektą, </w:t>
      </w:r>
      <w:bookmarkStart w:id="4" w:name="_Hlk162612440"/>
      <w:r w:rsidR="00071BE7">
        <w:t>UAB „ANT“</w:t>
      </w:r>
      <w:r w:rsidR="009D199D" w:rsidRPr="00060F2B">
        <w:t xml:space="preserve"> </w:t>
      </w:r>
      <w:bookmarkEnd w:id="4"/>
      <w:r w:rsidRPr="003D2A8C">
        <w:t>galės</w:t>
      </w:r>
      <w:r w:rsidR="00F622FD">
        <w:t xml:space="preserve"> </w:t>
      </w:r>
      <w:r w:rsidR="00092FB1">
        <w:rPr>
          <w:lang w:eastAsia="en-US"/>
        </w:rPr>
        <w:t>išsinuomoti</w:t>
      </w:r>
      <w:r w:rsidR="00092FB1" w:rsidRPr="00060F2B">
        <w:t xml:space="preserve"> </w:t>
      </w:r>
      <w:r w:rsidR="00C70ED3">
        <w:rPr>
          <w:lang w:eastAsia="en-US"/>
        </w:rPr>
        <w:t>Žemės sklypo</w:t>
      </w:r>
      <w:r w:rsidR="00092FB1" w:rsidRPr="00092FB1">
        <w:rPr>
          <w:lang w:eastAsia="en-US"/>
        </w:rPr>
        <w:t xml:space="preserve"> </w:t>
      </w:r>
      <w:r w:rsidR="002618CF">
        <w:rPr>
          <w:lang w:eastAsia="en-US"/>
        </w:rPr>
        <w:t>0,</w:t>
      </w:r>
      <w:r w:rsidR="00071BE7">
        <w:rPr>
          <w:lang w:eastAsia="en-US"/>
        </w:rPr>
        <w:t>2401 </w:t>
      </w:r>
      <w:r w:rsidR="00092FB1" w:rsidRPr="00092FB1">
        <w:rPr>
          <w:lang w:eastAsia="en-US"/>
        </w:rPr>
        <w:t>ha ploto dalį</w:t>
      </w:r>
      <w:r w:rsidR="00C70ED3">
        <w:rPr>
          <w:lang w:eastAsia="en-US"/>
        </w:rPr>
        <w:t xml:space="preserve"> </w:t>
      </w:r>
      <w:r w:rsidR="00092FB1" w:rsidRPr="00092FB1">
        <w:rPr>
          <w:lang w:eastAsia="en-US"/>
        </w:rPr>
        <w:t>pagal valstybinės žemės nuomos sutarties projektą</w:t>
      </w:r>
      <w:r w:rsidR="00092FB1" w:rsidRPr="00AD14BD">
        <w:rPr>
          <w:lang w:eastAsia="en-US"/>
        </w:rPr>
        <w:t xml:space="preserve">. </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3C71EDE6" w:rsidR="000D01FD" w:rsidRDefault="003D2A8C" w:rsidP="00400757">
      <w:pPr>
        <w:spacing w:line="360" w:lineRule="exact"/>
        <w:ind w:firstLine="720"/>
        <w:jc w:val="both"/>
        <w:rPr>
          <w:bCs/>
        </w:rPr>
      </w:pPr>
      <w:r w:rsidRPr="003D2A8C">
        <w:rPr>
          <w:bCs/>
        </w:rPr>
        <w:t xml:space="preserve">Panevėžio miesto savivaldybės administracija 2024 m. </w:t>
      </w:r>
      <w:r w:rsidR="00071BE7">
        <w:rPr>
          <w:bCs/>
        </w:rPr>
        <w:t>vasario 14</w:t>
      </w:r>
      <w:r w:rsidRPr="003D2A8C">
        <w:rPr>
          <w:bCs/>
        </w:rPr>
        <w:t xml:space="preserve"> d. gavo </w:t>
      </w:r>
      <w:r w:rsidR="00071BE7" w:rsidRPr="00071BE7">
        <w:t xml:space="preserve">UAB „ANT“ </w:t>
      </w:r>
      <w:r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sklypo dalį</w:t>
      </w:r>
      <w:r w:rsidR="004518CB">
        <w:rPr>
          <w:bCs/>
        </w:rPr>
        <w:t xml:space="preserve">, reikalingą </w:t>
      </w:r>
      <w:r w:rsidR="002618CF">
        <w:rPr>
          <w:bCs/>
        </w:rPr>
        <w:t>pastat</w:t>
      </w:r>
      <w:r w:rsidR="00071BE7">
        <w:rPr>
          <w:bCs/>
        </w:rPr>
        <w:t>ui</w:t>
      </w:r>
      <w:r w:rsidR="002618CF">
        <w:rPr>
          <w:bCs/>
        </w:rPr>
        <w:t>-</w:t>
      </w:r>
      <w:r w:rsidR="00071BE7">
        <w:rPr>
          <w:bCs/>
        </w:rPr>
        <w:t>slėptuvei</w:t>
      </w:r>
      <w:r w:rsidR="00F15606">
        <w:rPr>
          <w:bCs/>
        </w:rPr>
        <w:t xml:space="preserve"> (unikalus Nr. </w:t>
      </w:r>
      <w:r w:rsidR="002618CF">
        <w:rPr>
          <w:bCs/>
        </w:rPr>
        <w:t>2796-</w:t>
      </w:r>
      <w:r w:rsidR="00071BE7">
        <w:rPr>
          <w:bCs/>
        </w:rPr>
        <w:t>9002-0420</w:t>
      </w:r>
      <w:r w:rsidR="00F15606">
        <w:rPr>
          <w:bCs/>
        </w:rPr>
        <w:t>)</w:t>
      </w:r>
      <w:r w:rsidR="004518CB">
        <w:rPr>
          <w:bCs/>
        </w:rPr>
        <w:t xml:space="preserve"> (toliau </w:t>
      </w:r>
      <w:r w:rsidR="00071BE7">
        <w:rPr>
          <w:bCs/>
        </w:rPr>
        <w:t xml:space="preserve">– </w:t>
      </w:r>
      <w:r w:rsidR="004518CB">
        <w:rPr>
          <w:bCs/>
        </w:rPr>
        <w:t>Pa</w:t>
      </w:r>
      <w:r w:rsidR="002618CF">
        <w:rPr>
          <w:bCs/>
        </w:rPr>
        <w:t>statas</w:t>
      </w:r>
      <w:r w:rsidR="004518CB">
        <w:rPr>
          <w:bCs/>
        </w:rPr>
        <w:t>)</w:t>
      </w:r>
      <w:r w:rsidR="00071BE7">
        <w:rPr>
          <w:bCs/>
        </w:rPr>
        <w:t xml:space="preserve"> </w:t>
      </w:r>
      <w:r w:rsidR="00F15606">
        <w:rPr>
          <w:bCs/>
        </w:rPr>
        <w:t>eksploatuoti</w:t>
      </w:r>
      <w:r w:rsidRPr="003D2A8C">
        <w:rPr>
          <w:bCs/>
        </w:rPr>
        <w:t>.</w:t>
      </w:r>
    </w:p>
    <w:p w14:paraId="616CEEB5" w14:textId="670445DD" w:rsidR="00DD13F8" w:rsidRPr="00DD13F8" w:rsidRDefault="00DD13F8" w:rsidP="00DD13F8">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DB5B40">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DB5B40">
      <w:pPr>
        <w:spacing w:line="360" w:lineRule="exact"/>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w:t>
      </w:r>
      <w:r w:rsidR="00DB5B40" w:rsidRPr="00DB5B40">
        <w:rPr>
          <w:bCs/>
        </w:rPr>
        <w:lastRenderedPageBreak/>
        <w:t>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186F13">
      <w:pPr>
        <w:spacing w:line="360" w:lineRule="exact"/>
        <w:ind w:firstLine="720"/>
        <w:jc w:val="both"/>
        <w:rPr>
          <w:bCs/>
        </w:rPr>
      </w:pPr>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37C788E" w14:textId="685E00D0" w:rsidR="00400757" w:rsidRDefault="00400757" w:rsidP="004B385B">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 atlikus faktinių duomenų patikrinimą vietoje (Teritorijų planavimo ir architektūros skyriaus Žemėtvarkos poskyrio 2024-</w:t>
      </w:r>
      <w:r w:rsidR="002618CF">
        <w:rPr>
          <w:color w:val="000000"/>
        </w:rPr>
        <w:t>03-19</w:t>
      </w:r>
      <w:r w:rsidRPr="004C15C8">
        <w:rPr>
          <w:color w:val="000000"/>
        </w:rPr>
        <w:t xml:space="preserve"> patikrinimo aktas Nr. </w:t>
      </w:r>
      <w:r w:rsidR="00E97325">
        <w:rPr>
          <w:color w:val="000000"/>
        </w:rPr>
        <w:t>ŽPa</w:t>
      </w:r>
      <w:r w:rsidRPr="004C15C8">
        <w:rPr>
          <w:color w:val="000000"/>
        </w:rPr>
        <w:t>-</w:t>
      </w:r>
      <w:r w:rsidR="00CF44D4">
        <w:t>1(18.31E</w:t>
      </w:r>
      <w:r w:rsidRPr="004C15C8">
        <w:t>)</w:t>
      </w:r>
      <w:r w:rsidRPr="004C15C8">
        <w:rPr>
          <w:color w:val="000000"/>
        </w:rPr>
        <w:t>, nustatyta, kad Žemės sklyp</w:t>
      </w:r>
      <w:r w:rsidR="00CF44D4">
        <w:rPr>
          <w:color w:val="000000"/>
        </w:rPr>
        <w:t>o dalyje</w:t>
      </w:r>
      <w:r w:rsidRPr="004C15C8">
        <w:rPr>
          <w:color w:val="000000"/>
        </w:rPr>
        <w:t xml:space="preserve"> esantis </w:t>
      </w:r>
      <w:r w:rsidR="002618CF">
        <w:rPr>
          <w:color w:val="000000"/>
        </w:rPr>
        <w:t>P</w:t>
      </w:r>
      <w:r>
        <w:rPr>
          <w:color w:val="000000"/>
        </w:rPr>
        <w:t>astatas</w:t>
      </w:r>
      <w:r w:rsidRPr="004C15C8">
        <w:rPr>
          <w:color w:val="000000"/>
        </w:rPr>
        <w:t xml:space="preserve"> yra tinkamas naudoti ir </w:t>
      </w:r>
      <w:r w:rsidR="00CF44D4">
        <w:rPr>
          <w:color w:val="000000"/>
        </w:rPr>
        <w:t>gali būti</w:t>
      </w:r>
      <w:r w:rsidRPr="004C15C8">
        <w:rPr>
          <w:color w:val="000000"/>
        </w:rPr>
        <w:t xml:space="preserve"> naudojamas pagal Nekilnojamojo turto registre įregistruotą jo tiesioginę paskirtį</w:t>
      </w:r>
      <w:r w:rsidR="004B385B">
        <w:rPr>
          <w:color w:val="000000"/>
        </w:rPr>
        <w:t>.</w:t>
      </w:r>
    </w:p>
    <w:p w14:paraId="48E68DB2" w14:textId="695A7182" w:rsidR="0027021E" w:rsidRPr="0027021E" w:rsidRDefault="0027021E" w:rsidP="0027021E">
      <w:pPr>
        <w:tabs>
          <w:tab w:val="left" w:pos="0"/>
        </w:tabs>
        <w:spacing w:line="360" w:lineRule="exact"/>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Pr>
          <w:color w:val="000000"/>
        </w:rPr>
        <w:t xml:space="preserve">Laikantis Taisyklių  44 punkto reikalavimų valstybinės žemės nuomos sutarties projektas suderintas su </w:t>
      </w:r>
      <w:r w:rsidR="00E97325" w:rsidRPr="00E97325">
        <w:rPr>
          <w:color w:val="000000"/>
        </w:rPr>
        <w:t>UAB „ANT“</w:t>
      </w:r>
      <w:r w:rsidR="00514BD4">
        <w:rPr>
          <w:color w:val="000000"/>
        </w:rPr>
        <w:t>.</w:t>
      </w:r>
    </w:p>
    <w:p w14:paraId="561D9A96" w14:textId="4FD6D4B5" w:rsidR="0027021E" w:rsidRDefault="0027021E" w:rsidP="0027021E">
      <w:pPr>
        <w:tabs>
          <w:tab w:val="left" w:pos="0"/>
        </w:tabs>
        <w:spacing w:line="360" w:lineRule="exact"/>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C2DC88" w14:textId="26C336A2" w:rsidR="00CF1CDB" w:rsidRPr="00CF1CDB" w:rsidRDefault="00CF1CDB" w:rsidP="0019359F">
      <w:pPr>
        <w:widowControl w:val="0"/>
        <w:spacing w:line="360" w:lineRule="exact"/>
        <w:ind w:firstLine="720"/>
        <w:jc w:val="both"/>
        <w:rPr>
          <w:szCs w:val="20"/>
          <w:lang w:eastAsia="en-US"/>
        </w:rPr>
      </w:pPr>
      <w:r w:rsidRPr="00CF1CDB">
        <w:rPr>
          <w:szCs w:val="20"/>
          <w:lang w:eastAsia="en-US"/>
        </w:rPr>
        <w:t>Žemės sklypo dalies nuomos terminas apskaičiuo</w:t>
      </w:r>
      <w:r w:rsidR="00514BD4">
        <w:rPr>
          <w:szCs w:val="20"/>
          <w:lang w:eastAsia="en-US"/>
        </w:rPr>
        <w:t>jamas</w:t>
      </w:r>
      <w:r w:rsidRPr="00CF1CDB">
        <w:rPr>
          <w:szCs w:val="20"/>
          <w:lang w:eastAsia="en-US"/>
        </w:rPr>
        <w:t xml:space="preserve"> vadovaujantis Lietuvos Respublikos aplinkos ministro 2003 m. gegužės 19 d. įsakymo Nr. 237 „Dėl Pastatų, statinių, įrenginių, pastatytų iki 1996 m. sausio 1 d., saugaus naudojimo termino nustatymo tvarkos patvirtinimo“, statybos techninio reglamento </w:t>
      </w:r>
      <w:bookmarkStart w:id="5" w:name="_Hlk164692616"/>
      <w:r w:rsidRPr="00CF1CDB">
        <w:rPr>
          <w:szCs w:val="20"/>
          <w:lang w:eastAsia="en-US"/>
        </w:rPr>
        <w:t>STR 1.12.06:2002 „Statinio naudojimo paskirtis ir gyvavimo trukmė“</w:t>
      </w:r>
      <w:bookmarkEnd w:id="5"/>
      <w:r w:rsidRPr="00CF1CDB">
        <w:rPr>
          <w:szCs w:val="20"/>
          <w:lang w:eastAsia="en-US"/>
        </w:rPr>
        <w:t xml:space="preserve">, patvirtinto Lietuvos Respublikos aplinkos ministro 2002 m. spalio 30 d. įsakymu Nr. 565 „Dėl statybos techninio reglamento STR 1.12.06:2002 „Statinio naudojimo paskirtis ir gyvavimo trukmė“ </w:t>
      </w:r>
      <w:r w:rsidRPr="00CF1CDB">
        <w:rPr>
          <w:szCs w:val="20"/>
          <w:lang w:eastAsia="en-US"/>
        </w:rPr>
        <w:lastRenderedPageBreak/>
        <w:t>patvirtinimo“ (toliau – Reglamentas), nuostatomis</w:t>
      </w:r>
      <w:r w:rsidR="004363F9" w:rsidRPr="003E15AD">
        <w:rPr>
          <w:szCs w:val="20"/>
          <w:lang w:eastAsia="en-US"/>
        </w:rPr>
        <w:t>.</w:t>
      </w:r>
      <w:r w:rsidR="00297A04">
        <w:rPr>
          <w:szCs w:val="20"/>
          <w:lang w:eastAsia="en-US"/>
        </w:rPr>
        <w:t xml:space="preserve"> Žemės sklypo</w:t>
      </w:r>
      <w:r w:rsidR="008E407E" w:rsidRPr="003E15AD">
        <w:rPr>
          <w:szCs w:val="20"/>
          <w:lang w:eastAsia="en-US"/>
        </w:rPr>
        <w:t xml:space="preserve"> </w:t>
      </w:r>
      <w:r w:rsidR="00297A04">
        <w:rPr>
          <w:szCs w:val="20"/>
          <w:lang w:eastAsia="en-US"/>
        </w:rPr>
        <w:t>n</w:t>
      </w:r>
      <w:r w:rsidRPr="00CF1CDB">
        <w:rPr>
          <w:szCs w:val="20"/>
          <w:lang w:eastAsia="en-US"/>
        </w:rPr>
        <w:t>uomos terminas apskaičiuotas pagal formulę:</w:t>
      </w:r>
    </w:p>
    <w:p w14:paraId="0E93157E" w14:textId="5B092FDC" w:rsidR="00CF1CDB" w:rsidRDefault="00CF1CDB" w:rsidP="00CF1CDB">
      <w:pPr>
        <w:widowControl w:val="0"/>
        <w:spacing w:line="360" w:lineRule="exact"/>
        <w:ind w:firstLine="720"/>
        <w:jc w:val="both"/>
        <w:rPr>
          <w:szCs w:val="20"/>
          <w:lang w:eastAsia="en-US"/>
        </w:rPr>
      </w:pPr>
      <w:r w:rsidRPr="00CF1CDB">
        <w:rPr>
          <w:szCs w:val="20"/>
          <w:lang w:eastAsia="en-US"/>
        </w:rPr>
        <w:t>T = S</w:t>
      </w:r>
      <w:r>
        <w:rPr>
          <w:szCs w:val="20"/>
          <w:lang w:eastAsia="en-US"/>
        </w:rPr>
        <w:t xml:space="preserve"> </w:t>
      </w:r>
      <w:r w:rsidRPr="00CF1CDB">
        <w:rPr>
          <w:szCs w:val="20"/>
          <w:lang w:eastAsia="en-US"/>
        </w:rPr>
        <w:t>– (S x (N / 100)) + M</w:t>
      </w:r>
      <w:r w:rsidR="00514BD4">
        <w:rPr>
          <w:szCs w:val="20"/>
          <w:lang w:eastAsia="en-US"/>
        </w:rPr>
        <w:t>) – M1;</w:t>
      </w:r>
    </w:p>
    <w:p w14:paraId="6AC6B49C" w14:textId="7BAD6A99" w:rsidR="00CF1CDB" w:rsidRDefault="00CF1CDB" w:rsidP="00CF1CDB">
      <w:pPr>
        <w:widowControl w:val="0"/>
        <w:spacing w:line="360" w:lineRule="exact"/>
        <w:ind w:firstLine="720"/>
        <w:jc w:val="both"/>
        <w:rPr>
          <w:szCs w:val="20"/>
          <w:lang w:eastAsia="en-US"/>
        </w:rPr>
      </w:pPr>
      <w:r>
        <w:rPr>
          <w:szCs w:val="20"/>
          <w:lang w:eastAsia="en-US"/>
        </w:rPr>
        <w:t>T – maksimalus galimas žemės nuomos terminas;</w:t>
      </w:r>
    </w:p>
    <w:p w14:paraId="06403337" w14:textId="50A9023D" w:rsidR="00CF1CDB" w:rsidRDefault="00CF1CDB" w:rsidP="00CF1CDB">
      <w:pPr>
        <w:widowControl w:val="0"/>
        <w:spacing w:line="360" w:lineRule="exact"/>
        <w:ind w:firstLine="720"/>
        <w:jc w:val="both"/>
        <w:rPr>
          <w:szCs w:val="20"/>
          <w:lang w:eastAsia="en-US"/>
        </w:rPr>
      </w:pPr>
      <w:r>
        <w:rPr>
          <w:szCs w:val="20"/>
          <w:lang w:eastAsia="en-US"/>
        </w:rPr>
        <w:t xml:space="preserve">S – statinio ar įrenginio gyvavimo trukmė, numatyta pagal </w:t>
      </w:r>
      <w:r w:rsidR="00514BD4">
        <w:rPr>
          <w:szCs w:val="20"/>
          <w:lang w:eastAsia="en-US"/>
        </w:rPr>
        <w:t>Reglamentą</w:t>
      </w:r>
      <w:r>
        <w:rPr>
          <w:szCs w:val="20"/>
          <w:lang w:eastAsia="en-US"/>
        </w:rPr>
        <w:t>;</w:t>
      </w:r>
    </w:p>
    <w:p w14:paraId="41A0983F" w14:textId="657DF0E1" w:rsidR="00CF1CDB" w:rsidRDefault="00CF1CDB" w:rsidP="00CF1CDB">
      <w:pPr>
        <w:widowControl w:val="0"/>
        <w:spacing w:line="360" w:lineRule="exact"/>
        <w:ind w:firstLine="720"/>
        <w:jc w:val="both"/>
        <w:rPr>
          <w:szCs w:val="20"/>
          <w:lang w:eastAsia="en-US"/>
        </w:rPr>
      </w:pPr>
      <w:r>
        <w:rPr>
          <w:szCs w:val="20"/>
          <w:lang w:eastAsia="en-US"/>
        </w:rPr>
        <w:t>N – statinio ar įrenginio nusidėvėjimo procentas;</w:t>
      </w:r>
    </w:p>
    <w:p w14:paraId="21541D88" w14:textId="519F6A81" w:rsidR="00CF1CDB" w:rsidRDefault="00CF1CDB" w:rsidP="00CF1CDB">
      <w:pPr>
        <w:widowControl w:val="0"/>
        <w:spacing w:line="360" w:lineRule="exact"/>
        <w:ind w:firstLine="720"/>
        <w:jc w:val="both"/>
        <w:rPr>
          <w:szCs w:val="20"/>
          <w:lang w:eastAsia="en-US"/>
        </w:rPr>
      </w:pPr>
      <w:r>
        <w:rPr>
          <w:szCs w:val="20"/>
          <w:lang w:eastAsia="en-US"/>
        </w:rPr>
        <w:t>M – statinio ar įrenginio  nusidėvėjimo duomenų nustatymo metai</w:t>
      </w:r>
      <w:r w:rsidR="00514BD4">
        <w:rPr>
          <w:szCs w:val="20"/>
          <w:lang w:eastAsia="en-US"/>
        </w:rPr>
        <w:t>;</w:t>
      </w:r>
    </w:p>
    <w:p w14:paraId="1AAE3457" w14:textId="2013D819" w:rsidR="00514BD4" w:rsidRDefault="00514BD4" w:rsidP="00CF1CDB">
      <w:pPr>
        <w:widowControl w:val="0"/>
        <w:spacing w:line="360" w:lineRule="exact"/>
        <w:ind w:firstLine="720"/>
        <w:jc w:val="both"/>
        <w:rPr>
          <w:szCs w:val="20"/>
          <w:lang w:eastAsia="en-US"/>
        </w:rPr>
      </w:pPr>
      <w:r>
        <w:rPr>
          <w:szCs w:val="20"/>
          <w:lang w:eastAsia="en-US"/>
        </w:rPr>
        <w:t>M1 – einamieji metai.</w:t>
      </w:r>
    </w:p>
    <w:p w14:paraId="118F9D81" w14:textId="4DC1758C" w:rsidR="00CF1CDB" w:rsidRPr="00CF1CDB" w:rsidRDefault="00CF1CDB" w:rsidP="00EF1A48">
      <w:pPr>
        <w:widowControl w:val="0"/>
        <w:spacing w:line="360" w:lineRule="exact"/>
        <w:ind w:firstLine="720"/>
        <w:jc w:val="both"/>
        <w:rPr>
          <w:szCs w:val="20"/>
          <w:lang w:eastAsia="en-US"/>
        </w:rPr>
      </w:pPr>
      <w:r w:rsidRPr="00CF1CDB">
        <w:rPr>
          <w:szCs w:val="20"/>
          <w:lang w:eastAsia="en-US"/>
        </w:rPr>
        <w:t xml:space="preserve">Pastatas </w:t>
      </w:r>
      <w:r>
        <w:rPr>
          <w:szCs w:val="20"/>
          <w:lang w:eastAsia="en-US"/>
        </w:rPr>
        <w:t xml:space="preserve">yra </w:t>
      </w:r>
      <w:r w:rsidR="00602F33">
        <w:rPr>
          <w:szCs w:val="20"/>
          <w:lang w:eastAsia="en-US"/>
        </w:rPr>
        <w:t>specialios</w:t>
      </w:r>
      <w:r>
        <w:rPr>
          <w:szCs w:val="20"/>
          <w:lang w:eastAsia="en-US"/>
        </w:rPr>
        <w:t xml:space="preserve"> paskirties, pastatytas iš </w:t>
      </w:r>
      <w:r w:rsidR="00602F33">
        <w:rPr>
          <w:szCs w:val="20"/>
          <w:lang w:eastAsia="en-US"/>
        </w:rPr>
        <w:t>gelžbetonio blokų</w:t>
      </w:r>
      <w:r>
        <w:rPr>
          <w:szCs w:val="20"/>
          <w:lang w:eastAsia="en-US"/>
        </w:rPr>
        <w:t xml:space="preserve">, </w:t>
      </w:r>
      <w:r w:rsidRPr="00CF1CDB">
        <w:rPr>
          <w:szCs w:val="20"/>
          <w:lang w:eastAsia="en-US"/>
        </w:rPr>
        <w:t xml:space="preserve">gyvavimo trukmė (saugaus naudojimo terminas) – </w:t>
      </w:r>
      <w:r>
        <w:rPr>
          <w:szCs w:val="20"/>
          <w:lang w:eastAsia="en-US"/>
        </w:rPr>
        <w:t>80</w:t>
      </w:r>
      <w:r w:rsidRPr="00CF1CDB">
        <w:rPr>
          <w:szCs w:val="20"/>
          <w:lang w:eastAsia="en-US"/>
        </w:rPr>
        <w:t xml:space="preserve"> metų</w:t>
      </w:r>
      <w:r w:rsidR="00EF1A48">
        <w:rPr>
          <w:szCs w:val="20"/>
          <w:lang w:eastAsia="en-US"/>
        </w:rPr>
        <w:t xml:space="preserve"> </w:t>
      </w:r>
      <w:r w:rsidR="00EF1A48" w:rsidRPr="00EF1A48">
        <w:rPr>
          <w:szCs w:val="20"/>
          <w:lang w:eastAsia="en-US"/>
        </w:rPr>
        <w:t xml:space="preserve">(Reglamento </w:t>
      </w:r>
      <w:r w:rsidR="00602F33">
        <w:rPr>
          <w:szCs w:val="20"/>
          <w:lang w:eastAsia="en-US"/>
        </w:rPr>
        <w:t>51</w:t>
      </w:r>
      <w:r w:rsidR="00EF1A48">
        <w:rPr>
          <w:szCs w:val="20"/>
          <w:lang w:eastAsia="en-US"/>
        </w:rPr>
        <w:t>.1.</w:t>
      </w:r>
      <w:r w:rsidR="00EF1A48" w:rsidRPr="00EF1A48">
        <w:rPr>
          <w:szCs w:val="20"/>
          <w:lang w:eastAsia="en-US"/>
        </w:rPr>
        <w:t xml:space="preserve"> papunktis)</w:t>
      </w:r>
      <w:r w:rsidRPr="00CF1CDB">
        <w:rPr>
          <w:szCs w:val="20"/>
          <w:lang w:eastAsia="en-US"/>
        </w:rPr>
        <w:t xml:space="preserve">, fizinio nusidėvėjimo procentas – </w:t>
      </w:r>
      <w:r w:rsidR="00602F33">
        <w:rPr>
          <w:szCs w:val="20"/>
          <w:lang w:eastAsia="en-US"/>
        </w:rPr>
        <w:t>37</w:t>
      </w:r>
      <w:r w:rsidR="00514BD4">
        <w:rPr>
          <w:szCs w:val="20"/>
          <w:lang w:eastAsia="en-US"/>
        </w:rPr>
        <w:t> </w:t>
      </w:r>
      <w:r w:rsidRPr="00CF1CDB">
        <w:rPr>
          <w:szCs w:val="20"/>
          <w:lang w:eastAsia="en-US"/>
        </w:rPr>
        <w:t>%,</w:t>
      </w:r>
      <w:r w:rsidR="00EF1A48">
        <w:rPr>
          <w:szCs w:val="20"/>
          <w:lang w:eastAsia="en-US"/>
        </w:rPr>
        <w:t xml:space="preserve"> </w:t>
      </w:r>
      <w:r w:rsidRPr="00CF1CDB">
        <w:rPr>
          <w:szCs w:val="20"/>
          <w:lang w:eastAsia="en-US"/>
        </w:rPr>
        <w:t xml:space="preserve">kadastro duomenų nustatymo data – </w:t>
      </w:r>
      <w:r w:rsidR="00EF1A48">
        <w:rPr>
          <w:szCs w:val="20"/>
          <w:lang w:eastAsia="en-US"/>
        </w:rPr>
        <w:t>202</w:t>
      </w:r>
      <w:r w:rsidR="00602F33">
        <w:rPr>
          <w:szCs w:val="20"/>
          <w:lang w:eastAsia="en-US"/>
        </w:rPr>
        <w:t>2-09-09</w:t>
      </w:r>
      <w:r w:rsidR="00514BD4">
        <w:rPr>
          <w:szCs w:val="20"/>
          <w:lang w:eastAsia="en-US"/>
        </w:rPr>
        <w:t xml:space="preserve">, einamieji metai </w:t>
      </w:r>
      <w:r w:rsidR="004F7576">
        <w:rPr>
          <w:szCs w:val="20"/>
          <w:lang w:eastAsia="en-US"/>
        </w:rPr>
        <w:t xml:space="preserve">– </w:t>
      </w:r>
      <w:r w:rsidR="00514BD4">
        <w:rPr>
          <w:szCs w:val="20"/>
          <w:lang w:eastAsia="en-US"/>
        </w:rPr>
        <w:t>2024;</w:t>
      </w:r>
    </w:p>
    <w:p w14:paraId="4D9A28CB" w14:textId="3E63E7E0" w:rsidR="00CF1CDB" w:rsidRPr="00CF1CDB" w:rsidRDefault="00CF1CDB" w:rsidP="00CF1CDB">
      <w:pPr>
        <w:widowControl w:val="0"/>
        <w:spacing w:line="360" w:lineRule="exact"/>
        <w:ind w:firstLine="720"/>
        <w:jc w:val="both"/>
        <w:rPr>
          <w:szCs w:val="20"/>
          <w:lang w:eastAsia="en-US"/>
        </w:rPr>
      </w:pPr>
      <w:r w:rsidRPr="00CF1CDB">
        <w:rPr>
          <w:szCs w:val="20"/>
          <w:lang w:eastAsia="en-US"/>
        </w:rPr>
        <w:t xml:space="preserve">T = </w:t>
      </w:r>
      <w:r w:rsidR="00EF1A48">
        <w:rPr>
          <w:szCs w:val="20"/>
          <w:lang w:eastAsia="en-US"/>
        </w:rPr>
        <w:t>80</w:t>
      </w:r>
      <w:r w:rsidRPr="00CF1CDB">
        <w:rPr>
          <w:szCs w:val="20"/>
          <w:lang w:eastAsia="en-US"/>
        </w:rPr>
        <w:t xml:space="preserve"> – (</w:t>
      </w:r>
      <w:r w:rsidR="00EF1A48">
        <w:rPr>
          <w:szCs w:val="20"/>
          <w:lang w:eastAsia="en-US"/>
        </w:rPr>
        <w:t>80</w:t>
      </w:r>
      <w:r w:rsidRPr="00CF1CDB">
        <w:rPr>
          <w:szCs w:val="20"/>
          <w:lang w:eastAsia="en-US"/>
        </w:rPr>
        <w:t xml:space="preserve"> x (</w:t>
      </w:r>
      <w:r w:rsidR="00602F33">
        <w:rPr>
          <w:szCs w:val="20"/>
          <w:lang w:eastAsia="en-US"/>
        </w:rPr>
        <w:t>37</w:t>
      </w:r>
      <w:r w:rsidRPr="00CF1CDB">
        <w:rPr>
          <w:szCs w:val="20"/>
          <w:lang w:eastAsia="en-US"/>
        </w:rPr>
        <w:t xml:space="preserve"> / 100)) + 202</w:t>
      </w:r>
      <w:r w:rsidR="00602F33">
        <w:rPr>
          <w:szCs w:val="20"/>
          <w:lang w:eastAsia="en-US"/>
        </w:rPr>
        <w:t>2</w:t>
      </w:r>
      <w:r w:rsidR="00514BD4">
        <w:rPr>
          <w:szCs w:val="20"/>
          <w:lang w:eastAsia="en-US"/>
        </w:rPr>
        <w:t xml:space="preserve">) – 2024 </w:t>
      </w:r>
      <w:r w:rsidR="00514BD4" w:rsidRPr="00514BD4">
        <w:rPr>
          <w:szCs w:val="20"/>
          <w:lang w:val="es-ES" w:eastAsia="en-US"/>
        </w:rPr>
        <w:t>= 48;</w:t>
      </w:r>
      <w:r w:rsidRPr="00CF1CDB">
        <w:rPr>
          <w:szCs w:val="20"/>
          <w:lang w:eastAsia="en-US"/>
        </w:rPr>
        <w:t xml:space="preserve"> </w:t>
      </w:r>
    </w:p>
    <w:p w14:paraId="0A327E10" w14:textId="30E92D2E" w:rsidR="00CF1CDB" w:rsidRDefault="00EF1A48" w:rsidP="006B6A00">
      <w:pPr>
        <w:widowControl w:val="0"/>
        <w:spacing w:line="360" w:lineRule="exact"/>
        <w:ind w:firstLine="720"/>
        <w:jc w:val="both"/>
        <w:rPr>
          <w:szCs w:val="20"/>
          <w:lang w:eastAsia="en-US"/>
        </w:rPr>
      </w:pPr>
      <w:r w:rsidRPr="00EF1A48">
        <w:rPr>
          <w:szCs w:val="20"/>
          <w:lang w:eastAsia="en-US"/>
        </w:rPr>
        <w:t>Žemės sklyp</w:t>
      </w:r>
      <w:r w:rsidR="0019359F">
        <w:rPr>
          <w:szCs w:val="20"/>
          <w:lang w:eastAsia="en-US"/>
        </w:rPr>
        <w:t>o dalis</w:t>
      </w:r>
      <w:r w:rsidRPr="00EF1A48">
        <w:rPr>
          <w:szCs w:val="20"/>
          <w:lang w:eastAsia="en-US"/>
        </w:rPr>
        <w:t xml:space="preserve"> išnuomojama </w:t>
      </w:r>
      <w:r w:rsidR="0019359F">
        <w:rPr>
          <w:szCs w:val="20"/>
          <w:lang w:eastAsia="en-US"/>
        </w:rPr>
        <w:t>48</w:t>
      </w:r>
      <w:r w:rsidRPr="00EF1A48">
        <w:rPr>
          <w:szCs w:val="20"/>
          <w:lang w:eastAsia="en-US"/>
        </w:rPr>
        <w:t xml:space="preserve"> metams.</w:t>
      </w:r>
    </w:p>
    <w:p w14:paraId="20FD1979" w14:textId="7C3644FB" w:rsidR="00297A04" w:rsidRDefault="006B6A00" w:rsidP="004820D0">
      <w:pPr>
        <w:tabs>
          <w:tab w:val="left" w:pos="0"/>
          <w:tab w:val="left" w:pos="851"/>
        </w:tabs>
        <w:spacing w:line="360" w:lineRule="exact"/>
        <w:ind w:firstLine="720"/>
        <w:jc w:val="both"/>
        <w:rPr>
          <w:szCs w:val="20"/>
          <w:lang w:eastAsia="en-US"/>
        </w:rPr>
      </w:pPr>
      <w:r>
        <w:rPr>
          <w:szCs w:val="20"/>
        </w:rPr>
        <w:t>Lietuvos Respublikos vyriausybės 199</w:t>
      </w:r>
      <w:r w:rsidR="0019359F">
        <w:rPr>
          <w:szCs w:val="20"/>
        </w:rPr>
        <w:t>9</w:t>
      </w:r>
      <w:r>
        <w:rPr>
          <w:szCs w:val="20"/>
        </w:rPr>
        <w:t xml:space="preserve"> m. vasario 24 d. nutarimo Nr. 205 „</w:t>
      </w:r>
      <w:r w:rsidRPr="006B6A00">
        <w:rPr>
          <w:szCs w:val="20"/>
        </w:rPr>
        <w:t>Dėl žemės įvertinimo tvarkos</w:t>
      </w:r>
      <w:r>
        <w:rPr>
          <w:szCs w:val="20"/>
        </w:rPr>
        <w:t xml:space="preserve">“ 5.9 </w:t>
      </w:r>
      <w:r w:rsidR="004820D0">
        <w:rPr>
          <w:szCs w:val="20"/>
        </w:rPr>
        <w:t>pa</w:t>
      </w:r>
      <w:r>
        <w:rPr>
          <w:szCs w:val="20"/>
        </w:rPr>
        <w:t>punk</w:t>
      </w:r>
      <w:r w:rsidR="004820D0">
        <w:rPr>
          <w:szCs w:val="20"/>
        </w:rPr>
        <w:t xml:space="preserve">tyje numatyta, kad </w:t>
      </w:r>
      <w:r w:rsidRPr="006B6A00">
        <w:rPr>
          <w:szCs w:val="20"/>
        </w:rPr>
        <w:t>nuo 2009 m. sausio 1 d. be aukciono išnuomojamų valstybinės žemės sklypų (išskyrus atvejus, kai išnuomojamų be aukciono valstybinės žemės sklypų vertės apskaičiavimą reglamentuoja kiti teisės aktai)</w:t>
      </w:r>
      <w:r w:rsidR="00514BD4">
        <w:rPr>
          <w:szCs w:val="20"/>
        </w:rPr>
        <w:t xml:space="preserve"> &lt;...&gt;</w:t>
      </w:r>
      <w:r w:rsidRPr="006B6A00">
        <w:rPr>
          <w:szCs w:val="20"/>
        </w:rPr>
        <w:t>, vertė apskaičiuojama pagal einamųjų metų sausio 1</w:t>
      </w:r>
      <w:r w:rsidR="0019359F">
        <w:rPr>
          <w:szCs w:val="20"/>
        </w:rPr>
        <w:t> </w:t>
      </w:r>
      <w:r w:rsidRPr="006B6A00">
        <w:rPr>
          <w:szCs w:val="20"/>
        </w:rPr>
        <w:t xml:space="preserve">d. taikytus žemės verčių žemėlapius. </w:t>
      </w:r>
    </w:p>
    <w:p w14:paraId="5D5568F7" w14:textId="0B542E3B" w:rsidR="006A1322" w:rsidRDefault="006A1322" w:rsidP="0027021E">
      <w:pPr>
        <w:widowControl w:val="0"/>
        <w:spacing w:line="360" w:lineRule="exact"/>
        <w:ind w:firstLine="720"/>
        <w:jc w:val="both"/>
        <w:rPr>
          <w:szCs w:val="20"/>
          <w:lang w:eastAsia="en-US"/>
        </w:rPr>
      </w:pPr>
      <w:r>
        <w:rPr>
          <w:szCs w:val="20"/>
          <w:lang w:eastAsia="en-US"/>
        </w:rPr>
        <w:t>Ž</w:t>
      </w:r>
      <w:r w:rsidRPr="006A1322">
        <w:rPr>
          <w:szCs w:val="20"/>
          <w:lang w:eastAsia="en-US"/>
        </w:rPr>
        <w:t xml:space="preserve">emės sklypo </w:t>
      </w:r>
      <w:r w:rsidR="005B0058">
        <w:rPr>
          <w:szCs w:val="20"/>
          <w:lang w:eastAsia="en-US"/>
        </w:rPr>
        <w:t xml:space="preserve">dalies </w:t>
      </w:r>
      <w:r w:rsidRPr="006A1322">
        <w:rPr>
          <w:szCs w:val="20"/>
          <w:lang w:eastAsia="en-US"/>
        </w:rPr>
        <w:t>vertė</w:t>
      </w:r>
      <w:r w:rsidR="009B0561">
        <w:rPr>
          <w:szCs w:val="20"/>
          <w:lang w:eastAsia="en-US"/>
        </w:rPr>
        <w:t xml:space="preserve"> –</w:t>
      </w:r>
      <w:r w:rsidR="005B0058">
        <w:rPr>
          <w:szCs w:val="20"/>
          <w:lang w:eastAsia="en-US"/>
        </w:rPr>
        <w:t xml:space="preserve"> </w:t>
      </w:r>
      <w:r w:rsidR="0019359F">
        <w:rPr>
          <w:szCs w:val="20"/>
          <w:lang w:eastAsia="en-US"/>
        </w:rPr>
        <w:t>10001</w:t>
      </w:r>
      <w:r w:rsidR="005B0058" w:rsidRPr="005B0058">
        <w:rPr>
          <w:szCs w:val="20"/>
          <w:lang w:eastAsia="en-US"/>
        </w:rPr>
        <w:t>,00 Eur (</w:t>
      </w:r>
      <w:r w:rsidR="0019359F">
        <w:rPr>
          <w:szCs w:val="20"/>
          <w:lang w:eastAsia="en-US"/>
        </w:rPr>
        <w:t>dešimt</w:t>
      </w:r>
      <w:r w:rsidR="005B0058" w:rsidRPr="005B0058">
        <w:rPr>
          <w:szCs w:val="20"/>
          <w:lang w:eastAsia="en-US"/>
        </w:rPr>
        <w:t xml:space="preserve"> tūkstanči</w:t>
      </w:r>
      <w:r w:rsidR="0019359F">
        <w:rPr>
          <w:szCs w:val="20"/>
          <w:lang w:eastAsia="en-US"/>
        </w:rPr>
        <w:t>ų</w:t>
      </w:r>
      <w:r w:rsidR="005B0058" w:rsidRPr="005B0058">
        <w:rPr>
          <w:szCs w:val="20"/>
          <w:lang w:eastAsia="en-US"/>
        </w:rPr>
        <w:t xml:space="preserve"> </w:t>
      </w:r>
      <w:r w:rsidR="0019359F">
        <w:rPr>
          <w:szCs w:val="20"/>
          <w:lang w:eastAsia="en-US"/>
        </w:rPr>
        <w:t>vienas</w:t>
      </w:r>
      <w:r w:rsidR="005B0058" w:rsidRPr="005B0058">
        <w:rPr>
          <w:szCs w:val="20"/>
          <w:lang w:eastAsia="en-US"/>
        </w:rPr>
        <w:t xml:space="preserve"> eura</w:t>
      </w:r>
      <w:r w:rsidR="0019359F">
        <w:rPr>
          <w:szCs w:val="20"/>
          <w:lang w:eastAsia="en-US"/>
        </w:rPr>
        <w:t>s</w:t>
      </w:r>
      <w:r w:rsidR="005B0058" w:rsidRPr="005B0058">
        <w:rPr>
          <w:szCs w:val="20"/>
          <w:lang w:eastAsia="en-US"/>
        </w:rPr>
        <w:t>)</w:t>
      </w:r>
      <w:r w:rsidR="005B0058">
        <w:rPr>
          <w:szCs w:val="20"/>
          <w:lang w:eastAsia="en-US"/>
        </w:rPr>
        <w:t xml:space="preserve">, </w:t>
      </w:r>
      <w:r w:rsidRPr="006A1322">
        <w:rPr>
          <w:szCs w:val="20"/>
          <w:lang w:eastAsia="en-US"/>
        </w:rPr>
        <w:t>apskaičiuo</w:t>
      </w:r>
      <w:r>
        <w:rPr>
          <w:szCs w:val="20"/>
          <w:lang w:eastAsia="en-US"/>
        </w:rPr>
        <w:t>ta</w:t>
      </w:r>
      <w:r w:rsidRPr="006A1322">
        <w:rPr>
          <w:szCs w:val="20"/>
          <w:lang w:eastAsia="en-US"/>
        </w:rPr>
        <w:t xml:space="preserve"> pagal 2024-01-01 taikytus žemės verčių žemėlapius, patvirtintus Nacionalinės žemės tarnybos prie Aplinkos ministerijos direktoriaus 2023 m. gruodžio 21 d. įsakymu Nr. 1P-667-(1.3 E.) „Dėl masinio žemės vertinimo dokumentų patvirtinimo“</w:t>
      </w:r>
      <w:r w:rsidR="005B0058">
        <w:rPr>
          <w:szCs w:val="20"/>
          <w:lang w:eastAsia="en-US"/>
        </w:rPr>
        <w:t>.</w:t>
      </w:r>
    </w:p>
    <w:p w14:paraId="139E888D" w14:textId="77777777" w:rsidR="004363F9" w:rsidRDefault="000C4CD9" w:rsidP="004363F9">
      <w:pPr>
        <w:widowControl w:val="0"/>
        <w:spacing w:line="276" w:lineRule="auto"/>
        <w:ind w:firstLine="567"/>
        <w:jc w:val="both"/>
        <w:rPr>
          <w:szCs w:val="20"/>
          <w:lang w:eastAsia="en-US"/>
        </w:rPr>
      </w:pPr>
      <w:r w:rsidRPr="000C4CD9">
        <w:rPr>
          <w:b/>
        </w:rPr>
        <w:t>5. Kieno iniciatyva parengtas sprendimo projektas:</w:t>
      </w:r>
      <w:r w:rsidRPr="000C4CD9">
        <w:t xml:space="preserve"> </w:t>
      </w:r>
    </w:p>
    <w:p w14:paraId="586781C8" w14:textId="4A85450B" w:rsidR="00C91762" w:rsidRPr="004363F9" w:rsidRDefault="0019359F" w:rsidP="004363F9">
      <w:pPr>
        <w:widowControl w:val="0"/>
        <w:spacing w:line="276" w:lineRule="auto"/>
        <w:ind w:firstLine="567"/>
        <w:jc w:val="both"/>
        <w:rPr>
          <w:szCs w:val="20"/>
          <w:lang w:eastAsia="en-US"/>
        </w:rPr>
      </w:pPr>
      <w:r>
        <w:t>UAB „ANT“</w:t>
      </w:r>
      <w:r w:rsidR="004363F9">
        <w:rPr>
          <w:i/>
          <w:iCs/>
        </w:rPr>
        <w:t xml:space="preserve"> </w:t>
      </w:r>
      <w:r w:rsidR="00C91762">
        <w:rPr>
          <w:lang w:eastAsia="en-US"/>
        </w:rPr>
        <w:t xml:space="preserve">prašymu </w:t>
      </w:r>
      <w:r w:rsidR="00C91762">
        <w:t>Savivaldybės administracijos.</w:t>
      </w:r>
    </w:p>
    <w:p w14:paraId="1AE4B0C6" w14:textId="77777777" w:rsidR="00AC302E" w:rsidRDefault="00AC302E" w:rsidP="00F31ED0">
      <w:pPr>
        <w:tabs>
          <w:tab w:val="left" w:pos="0"/>
        </w:tabs>
        <w:jc w:val="both"/>
        <w:rPr>
          <w:color w:val="000000" w:themeColor="text1"/>
        </w:rPr>
      </w:pP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3EE0DA66"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w:t>
      </w:r>
      <w:r w:rsidR="0019359F">
        <w:rPr>
          <w:color w:val="000000" w:themeColor="text1"/>
        </w:rPr>
        <w:t>esn</w:t>
      </w:r>
      <w:r w:rsidR="00C91762">
        <w:rPr>
          <w:color w:val="000000" w:themeColor="text1"/>
        </w:rPr>
        <w:t>ioji</w:t>
      </w:r>
      <w:r w:rsidR="00C0510E">
        <w:rPr>
          <w:color w:val="000000" w:themeColor="text1"/>
        </w:rPr>
        <w:t xml:space="preserve"> specialistė </w:t>
      </w:r>
      <w:r>
        <w:rPr>
          <w:color w:val="000000" w:themeColor="text1"/>
        </w:rPr>
        <w:tab/>
      </w:r>
      <w:r>
        <w:rPr>
          <w:color w:val="000000" w:themeColor="text1"/>
        </w:rPr>
        <w:tab/>
        <w:t xml:space="preserve">                </w:t>
      </w:r>
      <w:r w:rsidR="0019359F">
        <w:rPr>
          <w:color w:val="000000" w:themeColor="text1"/>
        </w:rPr>
        <w:t>Gražina Januševičienė</w:t>
      </w:r>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2F171" w14:textId="77777777" w:rsidR="00604437" w:rsidRDefault="00604437" w:rsidP="00D610C3">
      <w:r>
        <w:separator/>
      </w:r>
    </w:p>
  </w:endnote>
  <w:endnote w:type="continuationSeparator" w:id="0">
    <w:p w14:paraId="5C089F32" w14:textId="77777777" w:rsidR="00604437" w:rsidRDefault="00604437"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1ACA6" w14:textId="77777777" w:rsidR="00604437" w:rsidRDefault="00604437" w:rsidP="00D610C3">
      <w:r>
        <w:separator/>
      </w:r>
    </w:p>
  </w:footnote>
  <w:footnote w:type="continuationSeparator" w:id="0">
    <w:p w14:paraId="0BE72480" w14:textId="77777777" w:rsidR="00604437" w:rsidRDefault="00604437"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67892">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24E4B"/>
    <w:rsid w:val="000273F1"/>
    <w:rsid w:val="00035DF8"/>
    <w:rsid w:val="0003754D"/>
    <w:rsid w:val="00047460"/>
    <w:rsid w:val="00050CB3"/>
    <w:rsid w:val="00050D33"/>
    <w:rsid w:val="000545B1"/>
    <w:rsid w:val="00055711"/>
    <w:rsid w:val="00060F2B"/>
    <w:rsid w:val="00064E1B"/>
    <w:rsid w:val="000668CC"/>
    <w:rsid w:val="000672D6"/>
    <w:rsid w:val="00067B77"/>
    <w:rsid w:val="00071BE7"/>
    <w:rsid w:val="00073D8A"/>
    <w:rsid w:val="000811AB"/>
    <w:rsid w:val="00083AD7"/>
    <w:rsid w:val="00092FB1"/>
    <w:rsid w:val="00096F0B"/>
    <w:rsid w:val="000C0158"/>
    <w:rsid w:val="000C4CD9"/>
    <w:rsid w:val="000C5F6F"/>
    <w:rsid w:val="000D01FD"/>
    <w:rsid w:val="000D0709"/>
    <w:rsid w:val="000D1CCA"/>
    <w:rsid w:val="000E525B"/>
    <w:rsid w:val="000E6FCA"/>
    <w:rsid w:val="000F142F"/>
    <w:rsid w:val="000F6EAA"/>
    <w:rsid w:val="00101EF7"/>
    <w:rsid w:val="00105414"/>
    <w:rsid w:val="00105FAF"/>
    <w:rsid w:val="00115F33"/>
    <w:rsid w:val="001160D3"/>
    <w:rsid w:val="00116ED6"/>
    <w:rsid w:val="0011768C"/>
    <w:rsid w:val="001217E9"/>
    <w:rsid w:val="001339CC"/>
    <w:rsid w:val="00134410"/>
    <w:rsid w:val="00144285"/>
    <w:rsid w:val="0015278F"/>
    <w:rsid w:val="00153CDD"/>
    <w:rsid w:val="00153D8F"/>
    <w:rsid w:val="00156131"/>
    <w:rsid w:val="00156CC5"/>
    <w:rsid w:val="00163648"/>
    <w:rsid w:val="001636E3"/>
    <w:rsid w:val="00166D36"/>
    <w:rsid w:val="00170B94"/>
    <w:rsid w:val="00173464"/>
    <w:rsid w:val="00176CDC"/>
    <w:rsid w:val="00186F13"/>
    <w:rsid w:val="0019105B"/>
    <w:rsid w:val="00192F17"/>
    <w:rsid w:val="0019359F"/>
    <w:rsid w:val="00194B34"/>
    <w:rsid w:val="001A31DD"/>
    <w:rsid w:val="001A3EBD"/>
    <w:rsid w:val="001A59CF"/>
    <w:rsid w:val="001A6841"/>
    <w:rsid w:val="001B1CD5"/>
    <w:rsid w:val="001B7C03"/>
    <w:rsid w:val="001C28AD"/>
    <w:rsid w:val="001C3AE0"/>
    <w:rsid w:val="001C60B4"/>
    <w:rsid w:val="001D141E"/>
    <w:rsid w:val="001D324B"/>
    <w:rsid w:val="001D621F"/>
    <w:rsid w:val="001F0F56"/>
    <w:rsid w:val="001F1DA8"/>
    <w:rsid w:val="001F3431"/>
    <w:rsid w:val="00200DAF"/>
    <w:rsid w:val="002036F6"/>
    <w:rsid w:val="00213057"/>
    <w:rsid w:val="0021352E"/>
    <w:rsid w:val="00213D1E"/>
    <w:rsid w:val="00214043"/>
    <w:rsid w:val="0022576D"/>
    <w:rsid w:val="002316BC"/>
    <w:rsid w:val="00237E62"/>
    <w:rsid w:val="00244250"/>
    <w:rsid w:val="0025348D"/>
    <w:rsid w:val="002541D9"/>
    <w:rsid w:val="002618CF"/>
    <w:rsid w:val="00261DCF"/>
    <w:rsid w:val="00264EEB"/>
    <w:rsid w:val="002656DD"/>
    <w:rsid w:val="00267892"/>
    <w:rsid w:val="0027021E"/>
    <w:rsid w:val="00274D68"/>
    <w:rsid w:val="00276AD2"/>
    <w:rsid w:val="00283DDC"/>
    <w:rsid w:val="00292C3E"/>
    <w:rsid w:val="00292DCE"/>
    <w:rsid w:val="0029507D"/>
    <w:rsid w:val="00296235"/>
    <w:rsid w:val="00296CB0"/>
    <w:rsid w:val="00297A04"/>
    <w:rsid w:val="002A0912"/>
    <w:rsid w:val="002A2E19"/>
    <w:rsid w:val="002A3649"/>
    <w:rsid w:val="002A40B1"/>
    <w:rsid w:val="002B5A69"/>
    <w:rsid w:val="002C0792"/>
    <w:rsid w:val="002C2927"/>
    <w:rsid w:val="002C333C"/>
    <w:rsid w:val="002D1241"/>
    <w:rsid w:val="002D165A"/>
    <w:rsid w:val="002D1C76"/>
    <w:rsid w:val="002D24EF"/>
    <w:rsid w:val="002D5815"/>
    <w:rsid w:val="002E30B2"/>
    <w:rsid w:val="002E51AC"/>
    <w:rsid w:val="002E75DC"/>
    <w:rsid w:val="002F237F"/>
    <w:rsid w:val="002F51BA"/>
    <w:rsid w:val="002F52D8"/>
    <w:rsid w:val="00304F7A"/>
    <w:rsid w:val="00307D6C"/>
    <w:rsid w:val="00310932"/>
    <w:rsid w:val="00311EF9"/>
    <w:rsid w:val="00313492"/>
    <w:rsid w:val="00327D6D"/>
    <w:rsid w:val="0033014E"/>
    <w:rsid w:val="00331855"/>
    <w:rsid w:val="00335FCE"/>
    <w:rsid w:val="00341BA1"/>
    <w:rsid w:val="00345F19"/>
    <w:rsid w:val="00346065"/>
    <w:rsid w:val="00347BF7"/>
    <w:rsid w:val="003645AE"/>
    <w:rsid w:val="003647E6"/>
    <w:rsid w:val="003666E4"/>
    <w:rsid w:val="00375BA3"/>
    <w:rsid w:val="003875B0"/>
    <w:rsid w:val="003A43A7"/>
    <w:rsid w:val="003B1377"/>
    <w:rsid w:val="003C2452"/>
    <w:rsid w:val="003C3E20"/>
    <w:rsid w:val="003C4CFD"/>
    <w:rsid w:val="003C5C95"/>
    <w:rsid w:val="003D09EA"/>
    <w:rsid w:val="003D2A8C"/>
    <w:rsid w:val="003D54F9"/>
    <w:rsid w:val="003E056D"/>
    <w:rsid w:val="003E15AD"/>
    <w:rsid w:val="003F194A"/>
    <w:rsid w:val="003F3254"/>
    <w:rsid w:val="003F7786"/>
    <w:rsid w:val="003F7C3E"/>
    <w:rsid w:val="00400757"/>
    <w:rsid w:val="004012B9"/>
    <w:rsid w:val="0040182A"/>
    <w:rsid w:val="004031CA"/>
    <w:rsid w:val="004043D3"/>
    <w:rsid w:val="004127D6"/>
    <w:rsid w:val="00414B0D"/>
    <w:rsid w:val="00426C20"/>
    <w:rsid w:val="00430575"/>
    <w:rsid w:val="00430646"/>
    <w:rsid w:val="00433B4B"/>
    <w:rsid w:val="004363F9"/>
    <w:rsid w:val="004378DA"/>
    <w:rsid w:val="00445877"/>
    <w:rsid w:val="00446785"/>
    <w:rsid w:val="004518CB"/>
    <w:rsid w:val="004535A7"/>
    <w:rsid w:val="0046421B"/>
    <w:rsid w:val="00466E12"/>
    <w:rsid w:val="004717F3"/>
    <w:rsid w:val="004820D0"/>
    <w:rsid w:val="004826A2"/>
    <w:rsid w:val="004839CB"/>
    <w:rsid w:val="00487B2C"/>
    <w:rsid w:val="004929F6"/>
    <w:rsid w:val="00495E89"/>
    <w:rsid w:val="00497269"/>
    <w:rsid w:val="00497568"/>
    <w:rsid w:val="004A0E8E"/>
    <w:rsid w:val="004A20DB"/>
    <w:rsid w:val="004B385B"/>
    <w:rsid w:val="004C5BF2"/>
    <w:rsid w:val="004C6F4E"/>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21BB9"/>
    <w:rsid w:val="00530888"/>
    <w:rsid w:val="0053247E"/>
    <w:rsid w:val="00533821"/>
    <w:rsid w:val="0053664B"/>
    <w:rsid w:val="0054024F"/>
    <w:rsid w:val="00542F1D"/>
    <w:rsid w:val="005468A5"/>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5993"/>
    <w:rsid w:val="005B7CC3"/>
    <w:rsid w:val="005C2FA3"/>
    <w:rsid w:val="005C4134"/>
    <w:rsid w:val="005C6286"/>
    <w:rsid w:val="005C62AE"/>
    <w:rsid w:val="005C655A"/>
    <w:rsid w:val="005C71F3"/>
    <w:rsid w:val="005D2633"/>
    <w:rsid w:val="005E1139"/>
    <w:rsid w:val="005E399F"/>
    <w:rsid w:val="005E4165"/>
    <w:rsid w:val="005E4BF1"/>
    <w:rsid w:val="005F374B"/>
    <w:rsid w:val="005F4AB2"/>
    <w:rsid w:val="00602F33"/>
    <w:rsid w:val="0060346B"/>
    <w:rsid w:val="00604437"/>
    <w:rsid w:val="00607A29"/>
    <w:rsid w:val="00616A7A"/>
    <w:rsid w:val="006232CD"/>
    <w:rsid w:val="00623A80"/>
    <w:rsid w:val="006240D6"/>
    <w:rsid w:val="00627099"/>
    <w:rsid w:val="00633E32"/>
    <w:rsid w:val="00642F57"/>
    <w:rsid w:val="00643BDB"/>
    <w:rsid w:val="00646C9C"/>
    <w:rsid w:val="00647C0A"/>
    <w:rsid w:val="00651020"/>
    <w:rsid w:val="00657F01"/>
    <w:rsid w:val="00660A3D"/>
    <w:rsid w:val="006633D5"/>
    <w:rsid w:val="00667CAC"/>
    <w:rsid w:val="006731C8"/>
    <w:rsid w:val="00673E98"/>
    <w:rsid w:val="006748A2"/>
    <w:rsid w:val="006748DD"/>
    <w:rsid w:val="00675968"/>
    <w:rsid w:val="006808AA"/>
    <w:rsid w:val="006832B5"/>
    <w:rsid w:val="00687569"/>
    <w:rsid w:val="006912A8"/>
    <w:rsid w:val="006933AD"/>
    <w:rsid w:val="00693C6D"/>
    <w:rsid w:val="006A1322"/>
    <w:rsid w:val="006A3F4E"/>
    <w:rsid w:val="006A4BAE"/>
    <w:rsid w:val="006B0E6C"/>
    <w:rsid w:val="006B1E5C"/>
    <w:rsid w:val="006B38FD"/>
    <w:rsid w:val="006B3B3B"/>
    <w:rsid w:val="006B6A00"/>
    <w:rsid w:val="006C0F63"/>
    <w:rsid w:val="006C7F3A"/>
    <w:rsid w:val="006D1BEC"/>
    <w:rsid w:val="006D2756"/>
    <w:rsid w:val="006E299E"/>
    <w:rsid w:val="006E38C4"/>
    <w:rsid w:val="006E679A"/>
    <w:rsid w:val="006F46C7"/>
    <w:rsid w:val="006F6785"/>
    <w:rsid w:val="007010AF"/>
    <w:rsid w:val="00706144"/>
    <w:rsid w:val="00710A07"/>
    <w:rsid w:val="00714A9E"/>
    <w:rsid w:val="00715C8B"/>
    <w:rsid w:val="007258D5"/>
    <w:rsid w:val="00726523"/>
    <w:rsid w:val="00751EAE"/>
    <w:rsid w:val="00755C45"/>
    <w:rsid w:val="00761009"/>
    <w:rsid w:val="00776D79"/>
    <w:rsid w:val="00780382"/>
    <w:rsid w:val="00782C6B"/>
    <w:rsid w:val="007922AE"/>
    <w:rsid w:val="007973EE"/>
    <w:rsid w:val="007A0F2E"/>
    <w:rsid w:val="007A19B7"/>
    <w:rsid w:val="007A30DC"/>
    <w:rsid w:val="007A3CA8"/>
    <w:rsid w:val="007A59E2"/>
    <w:rsid w:val="007B11DF"/>
    <w:rsid w:val="007C0D1B"/>
    <w:rsid w:val="007C6CF7"/>
    <w:rsid w:val="007C7593"/>
    <w:rsid w:val="007E075A"/>
    <w:rsid w:val="007E32B2"/>
    <w:rsid w:val="007F0952"/>
    <w:rsid w:val="007F5713"/>
    <w:rsid w:val="008012BF"/>
    <w:rsid w:val="0080253F"/>
    <w:rsid w:val="00802F82"/>
    <w:rsid w:val="00810086"/>
    <w:rsid w:val="00816202"/>
    <w:rsid w:val="00820AAA"/>
    <w:rsid w:val="008217A7"/>
    <w:rsid w:val="0082641E"/>
    <w:rsid w:val="00830642"/>
    <w:rsid w:val="00831518"/>
    <w:rsid w:val="008407DC"/>
    <w:rsid w:val="00843093"/>
    <w:rsid w:val="00850C02"/>
    <w:rsid w:val="00852119"/>
    <w:rsid w:val="00862D20"/>
    <w:rsid w:val="00866732"/>
    <w:rsid w:val="0087130F"/>
    <w:rsid w:val="0087463B"/>
    <w:rsid w:val="00876427"/>
    <w:rsid w:val="00882D08"/>
    <w:rsid w:val="00885D3F"/>
    <w:rsid w:val="00890CD2"/>
    <w:rsid w:val="00891F8B"/>
    <w:rsid w:val="0089738A"/>
    <w:rsid w:val="008A0B91"/>
    <w:rsid w:val="008A4008"/>
    <w:rsid w:val="008A4728"/>
    <w:rsid w:val="008A7A19"/>
    <w:rsid w:val="008C6CEF"/>
    <w:rsid w:val="008C7A8F"/>
    <w:rsid w:val="008D65D6"/>
    <w:rsid w:val="008E0B2F"/>
    <w:rsid w:val="008E407E"/>
    <w:rsid w:val="008F747C"/>
    <w:rsid w:val="008F7852"/>
    <w:rsid w:val="00900807"/>
    <w:rsid w:val="009013ED"/>
    <w:rsid w:val="00906880"/>
    <w:rsid w:val="009072D8"/>
    <w:rsid w:val="009104ED"/>
    <w:rsid w:val="00915CAB"/>
    <w:rsid w:val="00916F0F"/>
    <w:rsid w:val="00924E14"/>
    <w:rsid w:val="009268AA"/>
    <w:rsid w:val="00934EE7"/>
    <w:rsid w:val="009359BE"/>
    <w:rsid w:val="00944915"/>
    <w:rsid w:val="00944EE6"/>
    <w:rsid w:val="009502AB"/>
    <w:rsid w:val="0095674D"/>
    <w:rsid w:val="0095798B"/>
    <w:rsid w:val="00962585"/>
    <w:rsid w:val="0097550D"/>
    <w:rsid w:val="00976D44"/>
    <w:rsid w:val="00991168"/>
    <w:rsid w:val="00992B79"/>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29ED"/>
    <w:rsid w:val="00A359FC"/>
    <w:rsid w:val="00A42799"/>
    <w:rsid w:val="00A438F2"/>
    <w:rsid w:val="00A44DE0"/>
    <w:rsid w:val="00A46DF3"/>
    <w:rsid w:val="00A47A16"/>
    <w:rsid w:val="00A53400"/>
    <w:rsid w:val="00A57B12"/>
    <w:rsid w:val="00A60513"/>
    <w:rsid w:val="00A6225C"/>
    <w:rsid w:val="00A750B7"/>
    <w:rsid w:val="00A77EA0"/>
    <w:rsid w:val="00A8179F"/>
    <w:rsid w:val="00A8497A"/>
    <w:rsid w:val="00A84DD9"/>
    <w:rsid w:val="00AA1166"/>
    <w:rsid w:val="00AA2A60"/>
    <w:rsid w:val="00AA3011"/>
    <w:rsid w:val="00AB18B3"/>
    <w:rsid w:val="00AB1A7D"/>
    <w:rsid w:val="00AB2E76"/>
    <w:rsid w:val="00AB4B05"/>
    <w:rsid w:val="00AC1759"/>
    <w:rsid w:val="00AC302E"/>
    <w:rsid w:val="00AC4EE2"/>
    <w:rsid w:val="00AC740E"/>
    <w:rsid w:val="00AD14BD"/>
    <w:rsid w:val="00AD19EB"/>
    <w:rsid w:val="00AD7EB7"/>
    <w:rsid w:val="00AE543D"/>
    <w:rsid w:val="00AE7E55"/>
    <w:rsid w:val="00AF1F5C"/>
    <w:rsid w:val="00AF352B"/>
    <w:rsid w:val="00AF45D8"/>
    <w:rsid w:val="00B0063E"/>
    <w:rsid w:val="00B0596B"/>
    <w:rsid w:val="00B060F6"/>
    <w:rsid w:val="00B12A30"/>
    <w:rsid w:val="00B160C7"/>
    <w:rsid w:val="00B16FF1"/>
    <w:rsid w:val="00B20513"/>
    <w:rsid w:val="00B228AE"/>
    <w:rsid w:val="00B31656"/>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1427"/>
    <w:rsid w:val="00BA4425"/>
    <w:rsid w:val="00BA5F8E"/>
    <w:rsid w:val="00BB1444"/>
    <w:rsid w:val="00BC4C2D"/>
    <w:rsid w:val="00BC4EC5"/>
    <w:rsid w:val="00BC6AFD"/>
    <w:rsid w:val="00BC6C5E"/>
    <w:rsid w:val="00BC7818"/>
    <w:rsid w:val="00BE171C"/>
    <w:rsid w:val="00BE26DB"/>
    <w:rsid w:val="00BE337E"/>
    <w:rsid w:val="00BE7742"/>
    <w:rsid w:val="00BF4BB8"/>
    <w:rsid w:val="00BF5709"/>
    <w:rsid w:val="00C01DF2"/>
    <w:rsid w:val="00C0510E"/>
    <w:rsid w:val="00C0667D"/>
    <w:rsid w:val="00C10FB4"/>
    <w:rsid w:val="00C14522"/>
    <w:rsid w:val="00C212BD"/>
    <w:rsid w:val="00C22CD9"/>
    <w:rsid w:val="00C23621"/>
    <w:rsid w:val="00C25BD0"/>
    <w:rsid w:val="00C2698D"/>
    <w:rsid w:val="00C279F7"/>
    <w:rsid w:val="00C30DCB"/>
    <w:rsid w:val="00C40475"/>
    <w:rsid w:val="00C501E5"/>
    <w:rsid w:val="00C50D87"/>
    <w:rsid w:val="00C526B7"/>
    <w:rsid w:val="00C53926"/>
    <w:rsid w:val="00C56D5C"/>
    <w:rsid w:val="00C56E1F"/>
    <w:rsid w:val="00C577AF"/>
    <w:rsid w:val="00C57E9A"/>
    <w:rsid w:val="00C60A01"/>
    <w:rsid w:val="00C64801"/>
    <w:rsid w:val="00C70ED3"/>
    <w:rsid w:val="00C75A8D"/>
    <w:rsid w:val="00C8798B"/>
    <w:rsid w:val="00C91762"/>
    <w:rsid w:val="00C9221F"/>
    <w:rsid w:val="00C96D4D"/>
    <w:rsid w:val="00C97E0F"/>
    <w:rsid w:val="00CA23AE"/>
    <w:rsid w:val="00CA5002"/>
    <w:rsid w:val="00CA7E83"/>
    <w:rsid w:val="00CB35CE"/>
    <w:rsid w:val="00CB3638"/>
    <w:rsid w:val="00CB4D66"/>
    <w:rsid w:val="00CC063E"/>
    <w:rsid w:val="00CC3337"/>
    <w:rsid w:val="00CC4489"/>
    <w:rsid w:val="00CC6D07"/>
    <w:rsid w:val="00CC7B37"/>
    <w:rsid w:val="00CD4463"/>
    <w:rsid w:val="00CE1D30"/>
    <w:rsid w:val="00CE4261"/>
    <w:rsid w:val="00CF1CDB"/>
    <w:rsid w:val="00CF44D4"/>
    <w:rsid w:val="00CF6EC7"/>
    <w:rsid w:val="00CF6FD9"/>
    <w:rsid w:val="00D019E3"/>
    <w:rsid w:val="00D04B9C"/>
    <w:rsid w:val="00D20793"/>
    <w:rsid w:val="00D24252"/>
    <w:rsid w:val="00D24BC8"/>
    <w:rsid w:val="00D27573"/>
    <w:rsid w:val="00D36807"/>
    <w:rsid w:val="00D37625"/>
    <w:rsid w:val="00D43A91"/>
    <w:rsid w:val="00D5162F"/>
    <w:rsid w:val="00D55101"/>
    <w:rsid w:val="00D55973"/>
    <w:rsid w:val="00D576B1"/>
    <w:rsid w:val="00D605E4"/>
    <w:rsid w:val="00D60B9B"/>
    <w:rsid w:val="00D610C3"/>
    <w:rsid w:val="00D64F72"/>
    <w:rsid w:val="00D72E08"/>
    <w:rsid w:val="00D82CE8"/>
    <w:rsid w:val="00D91DC5"/>
    <w:rsid w:val="00DA44FE"/>
    <w:rsid w:val="00DA4663"/>
    <w:rsid w:val="00DB4E63"/>
    <w:rsid w:val="00DB5B40"/>
    <w:rsid w:val="00DB7386"/>
    <w:rsid w:val="00DC1ACF"/>
    <w:rsid w:val="00DC2A10"/>
    <w:rsid w:val="00DC709E"/>
    <w:rsid w:val="00DD13F8"/>
    <w:rsid w:val="00DD14EE"/>
    <w:rsid w:val="00DD1CE9"/>
    <w:rsid w:val="00DD2567"/>
    <w:rsid w:val="00DD707A"/>
    <w:rsid w:val="00DE01E2"/>
    <w:rsid w:val="00DE2E42"/>
    <w:rsid w:val="00DE774C"/>
    <w:rsid w:val="00DE7DC1"/>
    <w:rsid w:val="00DF0811"/>
    <w:rsid w:val="00DF1461"/>
    <w:rsid w:val="00DF46A1"/>
    <w:rsid w:val="00E01517"/>
    <w:rsid w:val="00E07856"/>
    <w:rsid w:val="00E142DD"/>
    <w:rsid w:val="00E14F26"/>
    <w:rsid w:val="00E17127"/>
    <w:rsid w:val="00E17D52"/>
    <w:rsid w:val="00E27854"/>
    <w:rsid w:val="00E30C40"/>
    <w:rsid w:val="00E3423B"/>
    <w:rsid w:val="00E34D0F"/>
    <w:rsid w:val="00E421BD"/>
    <w:rsid w:val="00E44110"/>
    <w:rsid w:val="00E472C4"/>
    <w:rsid w:val="00E47E9C"/>
    <w:rsid w:val="00E53E75"/>
    <w:rsid w:val="00E600EB"/>
    <w:rsid w:val="00E60585"/>
    <w:rsid w:val="00E6133F"/>
    <w:rsid w:val="00E6427C"/>
    <w:rsid w:val="00E71E38"/>
    <w:rsid w:val="00E7201B"/>
    <w:rsid w:val="00E739E7"/>
    <w:rsid w:val="00E74AB8"/>
    <w:rsid w:val="00E77D95"/>
    <w:rsid w:val="00E808BB"/>
    <w:rsid w:val="00E90A09"/>
    <w:rsid w:val="00E950C8"/>
    <w:rsid w:val="00E966EA"/>
    <w:rsid w:val="00E97325"/>
    <w:rsid w:val="00EA10BE"/>
    <w:rsid w:val="00EA313F"/>
    <w:rsid w:val="00EA6318"/>
    <w:rsid w:val="00EA7709"/>
    <w:rsid w:val="00EB0BEF"/>
    <w:rsid w:val="00EB2F9A"/>
    <w:rsid w:val="00EB65FA"/>
    <w:rsid w:val="00EC373D"/>
    <w:rsid w:val="00EC4035"/>
    <w:rsid w:val="00EC4925"/>
    <w:rsid w:val="00EC5F3E"/>
    <w:rsid w:val="00ED4E40"/>
    <w:rsid w:val="00ED5674"/>
    <w:rsid w:val="00ED592F"/>
    <w:rsid w:val="00EE4AB8"/>
    <w:rsid w:val="00EF1A48"/>
    <w:rsid w:val="00EF1E80"/>
    <w:rsid w:val="00F027F3"/>
    <w:rsid w:val="00F0757F"/>
    <w:rsid w:val="00F15606"/>
    <w:rsid w:val="00F16EA1"/>
    <w:rsid w:val="00F17D6A"/>
    <w:rsid w:val="00F20AA6"/>
    <w:rsid w:val="00F20CFE"/>
    <w:rsid w:val="00F230DC"/>
    <w:rsid w:val="00F24CDA"/>
    <w:rsid w:val="00F2507D"/>
    <w:rsid w:val="00F2547C"/>
    <w:rsid w:val="00F31ED0"/>
    <w:rsid w:val="00F35A4D"/>
    <w:rsid w:val="00F436F6"/>
    <w:rsid w:val="00F45862"/>
    <w:rsid w:val="00F5430F"/>
    <w:rsid w:val="00F622FD"/>
    <w:rsid w:val="00F72C9B"/>
    <w:rsid w:val="00F73A98"/>
    <w:rsid w:val="00F74901"/>
    <w:rsid w:val="00F866CD"/>
    <w:rsid w:val="00F86AE4"/>
    <w:rsid w:val="00F8746D"/>
    <w:rsid w:val="00F931C0"/>
    <w:rsid w:val="00F966EC"/>
    <w:rsid w:val="00FA04C3"/>
    <w:rsid w:val="00FA0987"/>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7144B-D34A-4153-87EA-FE84F33D7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5323</Words>
  <Characters>3035</Characters>
  <Application>Microsoft Office Word</Application>
  <DocSecurity>4</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8342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2024-05-14T13:27:00Z</dcterms:created>
  <dcterms:modified xsi:type="dcterms:W3CDTF">2024-05-14T13:27:00Z</dcterms:modified>
</cp:coreProperties>
</file>