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82390" w14:textId="77777777" w:rsidR="00852DA0" w:rsidRDefault="00852DA0" w:rsidP="00AC7A92">
      <w:pPr>
        <w:jc w:val="center"/>
        <w:rPr>
          <w:b/>
        </w:rPr>
      </w:pPr>
      <w:bookmarkStart w:id="0" w:name="_GoBack"/>
      <w:bookmarkEnd w:id="0"/>
      <w:r>
        <w:rPr>
          <w:b/>
        </w:rPr>
        <w:t>PANEVĖŽIO MIESTO SAVIVALDYBĖS ADMINISTRACIJOS</w:t>
      </w:r>
    </w:p>
    <w:p w14:paraId="02493F15" w14:textId="77777777" w:rsidR="00852DA0" w:rsidRDefault="00852DA0" w:rsidP="00AC7A92">
      <w:pPr>
        <w:jc w:val="center"/>
        <w:rPr>
          <w:b/>
        </w:rPr>
      </w:pPr>
    </w:p>
    <w:p w14:paraId="4F05AE2B" w14:textId="5BE98434" w:rsidR="00852DA0" w:rsidRDefault="002A14E0" w:rsidP="00AC7A92">
      <w:pPr>
        <w:jc w:val="center"/>
        <w:rPr>
          <w:b/>
        </w:rPr>
      </w:pPr>
      <w:r>
        <w:fldChar w:fldCharType="begin">
          <w:ffData>
            <w:name w:val="rengejoSkyrius"/>
            <w:enabled/>
            <w:calcOnExit w:val="0"/>
            <w:textInput>
              <w:default w:val="&lt;Skyriaus pavadinimas&gt;"/>
            </w:textInput>
          </w:ffData>
        </w:fldChar>
      </w:r>
      <w:bookmarkStart w:id="1" w:name="rengejoSkyrius"/>
      <w:r>
        <w:instrText xml:space="preserve"> FORMTEXT </w:instrText>
      </w:r>
      <w:r>
        <w:fldChar w:fldCharType="separate"/>
      </w:r>
      <w:r>
        <w:rPr>
          <w:noProof/>
        </w:rPr>
        <w:t>Miesto infrastruktūros skyrius</w:t>
      </w:r>
      <w:r>
        <w:fldChar w:fldCharType="end"/>
      </w:r>
      <w:bookmarkEnd w:id="1"/>
      <w:r w:rsidR="00036184">
        <w:t xml:space="preserve"> </w:t>
      </w:r>
      <w:r w:rsidR="00852DA0" w:rsidRPr="00BF057A">
        <w:t xml:space="preserve"> </w:t>
      </w:r>
    </w:p>
    <w:p w14:paraId="27F7818A" w14:textId="77777777" w:rsidR="00852DA0" w:rsidRDefault="00852DA0" w:rsidP="00AC7A92">
      <w:pPr>
        <w:jc w:val="center"/>
        <w:rPr>
          <w:sz w:val="20"/>
          <w:szCs w:val="20"/>
        </w:rPr>
      </w:pPr>
    </w:p>
    <w:p w14:paraId="5D315469" w14:textId="35920691" w:rsidR="00852DA0" w:rsidRPr="00BF057A" w:rsidRDefault="00B9532E" w:rsidP="00AC7A92">
      <w:pPr>
        <w:jc w:val="center"/>
      </w:pPr>
      <w:r>
        <w:t>Dalius Vadluga</w:t>
      </w:r>
    </w:p>
    <w:p w14:paraId="488032B6" w14:textId="77777777" w:rsidR="00852DA0" w:rsidRDefault="00852DA0" w:rsidP="00AC7A9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9263F8A" w14:textId="77777777" w:rsidR="00852DA0" w:rsidRDefault="00852DA0" w:rsidP="00AC7A92">
      <w:pPr>
        <w:rPr>
          <w:sz w:val="20"/>
          <w:szCs w:val="20"/>
        </w:rPr>
      </w:pPr>
    </w:p>
    <w:p w14:paraId="4B607FA7" w14:textId="77777777" w:rsidR="00852DA0" w:rsidRDefault="00852DA0" w:rsidP="00A33A0E">
      <w:pPr>
        <w:jc w:val="center"/>
      </w:pPr>
    </w:p>
    <w:p w14:paraId="500E0082" w14:textId="77777777" w:rsidR="00852DA0" w:rsidRDefault="00852DA0" w:rsidP="00A33A0E">
      <w:pPr>
        <w:jc w:val="center"/>
      </w:pPr>
    </w:p>
    <w:p w14:paraId="44366912" w14:textId="21F7298B" w:rsidR="00852DA0" w:rsidRDefault="00852DA0" w:rsidP="00A33A0E">
      <w:r>
        <w:t xml:space="preserve">Savivaldybės </w:t>
      </w:r>
      <w:r w:rsidR="00EB76CC">
        <w:t>merui</w:t>
      </w:r>
    </w:p>
    <w:p w14:paraId="516A5507" w14:textId="17A94255" w:rsidR="00852DA0" w:rsidRDefault="00EB76CC" w:rsidP="00A33A0E">
      <w:r w:rsidRPr="00EB76CC">
        <w:t>Ry</w:t>
      </w:r>
      <w:r>
        <w:t>čiui</w:t>
      </w:r>
      <w:r w:rsidRPr="00EB76CC">
        <w:t xml:space="preserve"> Mykol</w:t>
      </w:r>
      <w:r>
        <w:t>ui</w:t>
      </w:r>
      <w:r w:rsidRPr="00EB76CC">
        <w:t xml:space="preserve"> Račkausk</w:t>
      </w:r>
      <w:r>
        <w:t>ui</w:t>
      </w:r>
    </w:p>
    <w:p w14:paraId="774CD311" w14:textId="77777777" w:rsidR="00852DA0" w:rsidRDefault="00852DA0" w:rsidP="00A33A0E"/>
    <w:p w14:paraId="594A3819" w14:textId="77777777" w:rsidR="00852DA0" w:rsidRDefault="00852DA0" w:rsidP="00A33A0E">
      <w:pPr>
        <w:jc w:val="center"/>
        <w:rPr>
          <w:b/>
        </w:rPr>
      </w:pPr>
      <w:r>
        <w:rPr>
          <w:b/>
        </w:rPr>
        <w:t>TARNYBINIS PRANEŠIMAS</w:t>
      </w:r>
    </w:p>
    <w:p w14:paraId="0F56F9EA" w14:textId="63B2EA8F" w:rsidR="00852DA0" w:rsidRDefault="00EF63F4" w:rsidP="00A33A0E">
      <w:pPr>
        <w:jc w:val="center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DĖL TURTO PERDAVIMO&gt;"/>
            </w:textInput>
          </w:ffData>
        </w:fldChar>
      </w:r>
      <w:bookmarkStart w:id="2" w:name="tekstoAntrast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DĖL TURTO PERDAVIMO</w:t>
      </w:r>
      <w:r>
        <w:rPr>
          <w:b/>
        </w:rPr>
        <w:fldChar w:fldCharType="end"/>
      </w:r>
      <w:bookmarkEnd w:id="2"/>
    </w:p>
    <w:p w14:paraId="16BE4FE4" w14:textId="77777777" w:rsidR="00852DA0" w:rsidRDefault="00852DA0" w:rsidP="00A33A0E">
      <w:pPr>
        <w:jc w:val="center"/>
      </w:pPr>
    </w:p>
    <w:bookmarkStart w:id="3" w:name="dokumentoData"/>
    <w:p w14:paraId="1E0B950D" w14:textId="77777777" w:rsidR="00852DA0" w:rsidRPr="00AC7A92" w:rsidRDefault="00852DA0" w:rsidP="00A33A0E">
      <w:pPr>
        <w:jc w:val="center"/>
      </w:pPr>
      <w:r>
        <w:fldChar w:fldCharType="begin">
          <w:ffData>
            <w:name w:val="dokumentoData"/>
            <w:enabled/>
            <w:calcOnExit w:val="0"/>
            <w:textInput>
              <w:default w:val="&lt;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2024-05-28</w:t>
      </w:r>
      <w:r>
        <w:fldChar w:fldCharType="end"/>
      </w:r>
      <w:bookmarkEnd w:id="3"/>
      <w:r>
        <w:t xml:space="preserve"> Nr. </w:t>
      </w:r>
      <w:bookmarkStart w:id="4" w:name="registravimoNr"/>
      <w:r>
        <w:fldChar w:fldCharType="begin">
          <w:ffData>
            <w:name w:val="registravimoNr"/>
            <w:enabled/>
            <w:calcOnExit w:val="0"/>
            <w:textInput>
              <w:default w:val="&lt;Reg.Nr.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D2-810</w:t>
      </w:r>
      <w:r>
        <w:fldChar w:fldCharType="end"/>
      </w:r>
      <w:bookmarkEnd w:id="4"/>
    </w:p>
    <w:p w14:paraId="3D61E88B" w14:textId="77777777" w:rsidR="00852DA0" w:rsidRDefault="00852DA0" w:rsidP="00A33A0E">
      <w:pPr>
        <w:jc w:val="center"/>
      </w:pPr>
      <w:r>
        <w:t>Panevėžys</w:t>
      </w:r>
    </w:p>
    <w:p w14:paraId="7022E7A6" w14:textId="77777777" w:rsidR="00852DA0" w:rsidRDefault="00852DA0" w:rsidP="00A33A0E">
      <w:pPr>
        <w:jc w:val="center"/>
      </w:pPr>
    </w:p>
    <w:p w14:paraId="061DAC44" w14:textId="77777777" w:rsidR="00852DA0" w:rsidRDefault="00852DA0" w:rsidP="00A33A0E">
      <w:pPr>
        <w:spacing w:line="360" w:lineRule="auto"/>
        <w:jc w:val="center"/>
      </w:pPr>
    </w:p>
    <w:p w14:paraId="3B6661FA" w14:textId="77777777" w:rsidR="00852DA0" w:rsidRPr="00A93949" w:rsidRDefault="00852DA0" w:rsidP="00AB2B87">
      <w:pPr>
        <w:jc w:val="center"/>
      </w:pPr>
    </w:p>
    <w:p w14:paraId="0F0EF9FA" w14:textId="62483CD7" w:rsidR="00A85412" w:rsidRPr="00A03E0D" w:rsidRDefault="00C76BDD" w:rsidP="00EF63F4">
      <w:pPr>
        <w:spacing w:line="360" w:lineRule="auto"/>
        <w:ind w:firstLine="709"/>
        <w:jc w:val="both"/>
      </w:pPr>
      <w:r w:rsidRPr="00A03E0D">
        <w:t xml:space="preserve">Panevėžio miesto savivaldybės </w:t>
      </w:r>
      <w:r w:rsidR="00A03E0D" w:rsidRPr="00A03E0D">
        <w:t xml:space="preserve">administracijos </w:t>
      </w:r>
      <w:r w:rsidR="00D34B54" w:rsidRPr="00A03E0D">
        <w:t>ilgalaikio turto apskaitoje yra</w:t>
      </w:r>
      <w:r w:rsidR="00A464C4" w:rsidRPr="00A03E0D">
        <w:t xml:space="preserve"> </w:t>
      </w:r>
      <w:r w:rsidR="00EF63F4" w:rsidRPr="00A03E0D">
        <w:t xml:space="preserve">viešos </w:t>
      </w:r>
      <w:r w:rsidR="00A464C4" w:rsidRPr="00A03E0D">
        <w:t>geriamojo vandens kolonėlės</w:t>
      </w:r>
      <w:r w:rsidR="00D34B54" w:rsidRPr="00A03E0D">
        <w:t>:</w:t>
      </w:r>
    </w:p>
    <w:p w14:paraId="79AD42A5" w14:textId="3E1E6D94" w:rsidR="00501ECC" w:rsidRPr="00A03E0D" w:rsidRDefault="00A27075" w:rsidP="00EF63F4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szCs w:val="24"/>
        </w:rPr>
      </w:pPr>
      <w:r w:rsidRPr="00A03E0D">
        <w:t xml:space="preserve">Senvagėje, šalia tinklinio aikštelių (Kranto g. 36, Panevėžys), inventorinis Nr. 1905954,  turto </w:t>
      </w:r>
      <w:r w:rsidR="005F12ED" w:rsidRPr="00A03E0D">
        <w:t xml:space="preserve">įsigijimo </w:t>
      </w:r>
      <w:r w:rsidRPr="00A03E0D">
        <w:t>vertė yra 4</w:t>
      </w:r>
      <w:r w:rsidR="005F12ED" w:rsidRPr="00A03E0D">
        <w:t>807,86</w:t>
      </w:r>
      <w:r w:rsidRPr="00A03E0D">
        <w:t xml:space="preserve"> </w:t>
      </w:r>
      <w:r w:rsidR="00A464C4" w:rsidRPr="00A03E0D">
        <w:t>Eur</w:t>
      </w:r>
      <w:r w:rsidRPr="00A03E0D">
        <w:t>;</w:t>
      </w:r>
    </w:p>
    <w:p w14:paraId="2633D0D4" w14:textId="718A2A41" w:rsidR="00A27075" w:rsidRPr="00A03E0D" w:rsidRDefault="00A27075" w:rsidP="00EF63F4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szCs w:val="24"/>
        </w:rPr>
      </w:pPr>
      <w:r w:rsidRPr="00A03E0D">
        <w:t xml:space="preserve">Senvagėje, šalia vaikų žaidimų aikštelės ( Elektros g. 7, Panevėžys), inventorinis Nr. 1905955, turto </w:t>
      </w:r>
      <w:r w:rsidR="005F12ED" w:rsidRPr="00A03E0D">
        <w:t>įsigijimo</w:t>
      </w:r>
      <w:r w:rsidRPr="00A03E0D">
        <w:t xml:space="preserve"> vertė yra </w:t>
      </w:r>
      <w:r w:rsidR="005F12ED" w:rsidRPr="00A03E0D">
        <w:t xml:space="preserve">4807,86 </w:t>
      </w:r>
      <w:r w:rsidR="00A464C4" w:rsidRPr="00A03E0D">
        <w:t>Eur</w:t>
      </w:r>
      <w:r w:rsidRPr="00A03E0D">
        <w:t>;</w:t>
      </w:r>
    </w:p>
    <w:p w14:paraId="33DADDF3" w14:textId="5F8C5D95" w:rsidR="00A27075" w:rsidRPr="00A03E0D" w:rsidRDefault="00A27075" w:rsidP="00EF63F4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szCs w:val="24"/>
        </w:rPr>
      </w:pPr>
      <w:r w:rsidRPr="00A03E0D">
        <w:t xml:space="preserve"> Kultūros ir poilsio parke, šalia fontano (Parko g. 22, Panevėžys), inventorinis Nr. </w:t>
      </w:r>
      <w:r w:rsidR="00A464C4" w:rsidRPr="00A03E0D">
        <w:t xml:space="preserve">1902629, </w:t>
      </w:r>
      <w:r w:rsidR="005F12ED" w:rsidRPr="00A03E0D">
        <w:t>turto įsigijimo</w:t>
      </w:r>
      <w:r w:rsidR="00A464C4" w:rsidRPr="00A03E0D">
        <w:t xml:space="preserve"> vertė</w:t>
      </w:r>
      <w:r w:rsidR="00A03E0D">
        <w:t xml:space="preserve"> yra</w:t>
      </w:r>
      <w:r w:rsidR="00A464C4" w:rsidRPr="00A03E0D">
        <w:t xml:space="preserve"> </w:t>
      </w:r>
      <w:r w:rsidR="005F12ED" w:rsidRPr="00A03E0D">
        <w:t>1936,00</w:t>
      </w:r>
      <w:r w:rsidR="00A464C4" w:rsidRPr="00A03E0D">
        <w:t xml:space="preserve"> Eur.</w:t>
      </w:r>
    </w:p>
    <w:p w14:paraId="0D23F45F" w14:textId="74ADD943" w:rsidR="00852DA0" w:rsidRPr="00A03E0D" w:rsidRDefault="000438AD" w:rsidP="00EF63F4">
      <w:pPr>
        <w:spacing w:line="360" w:lineRule="auto"/>
        <w:ind w:firstLine="709"/>
        <w:jc w:val="both"/>
      </w:pPr>
      <w:r w:rsidRPr="00A03E0D">
        <w:t xml:space="preserve">Atsižvelgiant į tai, kad vandens tiekėjas UAB „Aukštaitijos vandenys“, vadovaudamasis </w:t>
      </w:r>
      <w:r w:rsidR="00596965" w:rsidRPr="00A03E0D">
        <w:rPr>
          <w:szCs w:val="24"/>
          <w:shd w:val="clear" w:color="auto" w:fill="FFFFFF"/>
        </w:rPr>
        <w:t>Lietuvos Respublikos geriamojo vandens tiekimo ir nuotekų tvarkymo įstatymu,</w:t>
      </w:r>
      <w:r w:rsidR="00596965" w:rsidRPr="00A03E0D">
        <w:rPr>
          <w:szCs w:val="24"/>
        </w:rPr>
        <w:t xml:space="preserve"> </w:t>
      </w:r>
      <w:r w:rsidRPr="00A03E0D">
        <w:rPr>
          <w:szCs w:val="24"/>
        </w:rPr>
        <w:t xml:space="preserve">vykdo </w:t>
      </w:r>
      <w:r w:rsidR="00596965" w:rsidRPr="00A03E0D">
        <w:rPr>
          <w:szCs w:val="24"/>
        </w:rPr>
        <w:t>v</w:t>
      </w:r>
      <w:r w:rsidR="00596965" w:rsidRPr="00A03E0D">
        <w:t>ieš</w:t>
      </w:r>
      <w:r w:rsidRPr="00A03E0D">
        <w:t>ojo</w:t>
      </w:r>
      <w:r w:rsidR="00596965" w:rsidRPr="00A03E0D">
        <w:t xml:space="preserve"> geriamojo vandens tiekimą</w:t>
      </w:r>
      <w:r w:rsidR="006C048D" w:rsidRPr="00A03E0D">
        <w:t xml:space="preserve"> ir</w:t>
      </w:r>
      <w:r w:rsidR="009E3944" w:rsidRPr="00A03E0D">
        <w:t xml:space="preserve"> geriamojo vandens tiekimo infrastruktūros priežiūrą</w:t>
      </w:r>
      <w:r w:rsidRPr="00A03E0D">
        <w:t>, tikslinga organizuoti aukščiau išvardint</w:t>
      </w:r>
      <w:r w:rsidR="00EF63F4" w:rsidRPr="00A03E0D">
        <w:t xml:space="preserve">o turto </w:t>
      </w:r>
      <w:r w:rsidRPr="00A03E0D">
        <w:t>perdavimą UAB „Aukštaitijos vandenys“.</w:t>
      </w:r>
    </w:p>
    <w:p w14:paraId="3762915E" w14:textId="77777777" w:rsidR="00852DA0" w:rsidRPr="00A03E0D" w:rsidRDefault="00852DA0" w:rsidP="00A33A0E">
      <w:pPr>
        <w:spacing w:line="360" w:lineRule="auto"/>
        <w:jc w:val="both"/>
      </w:pPr>
    </w:p>
    <w:p w14:paraId="609F0D58" w14:textId="77777777" w:rsidR="00852DA0" w:rsidRDefault="00852DA0" w:rsidP="00A33A0E">
      <w:pPr>
        <w:spacing w:line="360" w:lineRule="auto"/>
        <w:jc w:val="both"/>
      </w:pPr>
    </w:p>
    <w:p w14:paraId="50CFD072" w14:textId="0AFDAA27" w:rsidR="00852DA0" w:rsidRDefault="00852DA0" w:rsidP="00AC7A92">
      <w:pPr>
        <w:spacing w:line="360" w:lineRule="auto"/>
        <w:ind w:firstLine="1298"/>
        <w:jc w:val="both"/>
      </w:pPr>
      <w:r>
        <w:tab/>
      </w:r>
      <w:r>
        <w:tab/>
      </w:r>
      <w:r>
        <w:tab/>
        <w:t>(Parašas)</w:t>
      </w:r>
      <w:r>
        <w:tab/>
      </w:r>
      <w:r w:rsidR="006E6455">
        <w:t>Dalius Vadluga</w:t>
      </w:r>
    </w:p>
    <w:p w14:paraId="4F7C7955" w14:textId="77777777" w:rsidR="00852DA0" w:rsidRDefault="00852DA0" w:rsidP="00A33A0E">
      <w:pPr>
        <w:spacing w:line="360" w:lineRule="auto"/>
        <w:jc w:val="both"/>
      </w:pPr>
    </w:p>
    <w:p w14:paraId="75479C80" w14:textId="77777777" w:rsidR="00852DA0" w:rsidRDefault="00852DA0" w:rsidP="00A33A0E">
      <w:pPr>
        <w:spacing w:line="360" w:lineRule="auto"/>
        <w:jc w:val="both"/>
      </w:pPr>
    </w:p>
    <w:p w14:paraId="574BC68C" w14:textId="77777777" w:rsidR="00852DA0" w:rsidRDefault="00852DA0" w:rsidP="00A33A0E">
      <w:pPr>
        <w:spacing w:line="360" w:lineRule="auto"/>
        <w:jc w:val="both"/>
      </w:pPr>
    </w:p>
    <w:p w14:paraId="110CC001" w14:textId="77777777" w:rsidR="00852DA0" w:rsidRDefault="00852DA0" w:rsidP="00A33A0E">
      <w:pPr>
        <w:spacing w:line="360" w:lineRule="auto"/>
        <w:jc w:val="both"/>
      </w:pPr>
    </w:p>
    <w:p w14:paraId="1F704017" w14:textId="77777777" w:rsidR="00852DA0" w:rsidRDefault="00852DA0" w:rsidP="00A33A0E">
      <w:pPr>
        <w:spacing w:line="360" w:lineRule="auto"/>
        <w:jc w:val="both"/>
      </w:pPr>
    </w:p>
    <w:sectPr w:rsidR="00852DA0" w:rsidSect="00141B24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5BE5"/>
    <w:multiLevelType w:val="hybridMultilevel"/>
    <w:tmpl w:val="CE5A110E"/>
    <w:lvl w:ilvl="0" w:tplc="0C3A5FB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34008"/>
    <w:multiLevelType w:val="hybridMultilevel"/>
    <w:tmpl w:val="8D9AF3DA"/>
    <w:lvl w:ilvl="0" w:tplc="575251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03A57"/>
    <w:multiLevelType w:val="hybridMultilevel"/>
    <w:tmpl w:val="200490C8"/>
    <w:lvl w:ilvl="0" w:tplc="D3C81C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65911"/>
    <w:multiLevelType w:val="hybridMultilevel"/>
    <w:tmpl w:val="AA4218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36184"/>
    <w:rsid w:val="00037028"/>
    <w:rsid w:val="000438AD"/>
    <w:rsid w:val="00085AAE"/>
    <w:rsid w:val="000E2744"/>
    <w:rsid w:val="001406A4"/>
    <w:rsid w:val="00141B24"/>
    <w:rsid w:val="00187FA6"/>
    <w:rsid w:val="001B3E03"/>
    <w:rsid w:val="001C1F5C"/>
    <w:rsid w:val="001C45DA"/>
    <w:rsid w:val="001D59BE"/>
    <w:rsid w:val="001F406F"/>
    <w:rsid w:val="001F5505"/>
    <w:rsid w:val="0020464F"/>
    <w:rsid w:val="002052E8"/>
    <w:rsid w:val="00234F90"/>
    <w:rsid w:val="002A14E0"/>
    <w:rsid w:val="002D695C"/>
    <w:rsid w:val="002E4D6D"/>
    <w:rsid w:val="00324ACF"/>
    <w:rsid w:val="00336C22"/>
    <w:rsid w:val="00355710"/>
    <w:rsid w:val="003647FF"/>
    <w:rsid w:val="00366969"/>
    <w:rsid w:val="00390207"/>
    <w:rsid w:val="004807FC"/>
    <w:rsid w:val="00480B6D"/>
    <w:rsid w:val="004910EE"/>
    <w:rsid w:val="004C60F8"/>
    <w:rsid w:val="004D2908"/>
    <w:rsid w:val="004E152D"/>
    <w:rsid w:val="00501ECC"/>
    <w:rsid w:val="005440AC"/>
    <w:rsid w:val="00553FA9"/>
    <w:rsid w:val="00596965"/>
    <w:rsid w:val="005B2A57"/>
    <w:rsid w:val="005E16F9"/>
    <w:rsid w:val="005F0244"/>
    <w:rsid w:val="005F12ED"/>
    <w:rsid w:val="00617D2D"/>
    <w:rsid w:val="006271AE"/>
    <w:rsid w:val="00675909"/>
    <w:rsid w:val="006B0268"/>
    <w:rsid w:val="006C048D"/>
    <w:rsid w:val="006C5C8A"/>
    <w:rsid w:val="006D102B"/>
    <w:rsid w:val="006D5466"/>
    <w:rsid w:val="006E6455"/>
    <w:rsid w:val="006F3B00"/>
    <w:rsid w:val="00732D9D"/>
    <w:rsid w:val="00760733"/>
    <w:rsid w:val="00766BD2"/>
    <w:rsid w:val="007A3A4E"/>
    <w:rsid w:val="0081034A"/>
    <w:rsid w:val="00814319"/>
    <w:rsid w:val="00831347"/>
    <w:rsid w:val="00852DA0"/>
    <w:rsid w:val="00854318"/>
    <w:rsid w:val="00885748"/>
    <w:rsid w:val="008A4FC2"/>
    <w:rsid w:val="008C1C23"/>
    <w:rsid w:val="008C4494"/>
    <w:rsid w:val="00934C02"/>
    <w:rsid w:val="009557B7"/>
    <w:rsid w:val="009A59A2"/>
    <w:rsid w:val="009E3944"/>
    <w:rsid w:val="00A03E0D"/>
    <w:rsid w:val="00A27075"/>
    <w:rsid w:val="00A33A0E"/>
    <w:rsid w:val="00A464C4"/>
    <w:rsid w:val="00A61D1F"/>
    <w:rsid w:val="00A72453"/>
    <w:rsid w:val="00A83998"/>
    <w:rsid w:val="00A85412"/>
    <w:rsid w:val="00A917B1"/>
    <w:rsid w:val="00A93949"/>
    <w:rsid w:val="00AB2B87"/>
    <w:rsid w:val="00AC7A92"/>
    <w:rsid w:val="00B250AF"/>
    <w:rsid w:val="00B70207"/>
    <w:rsid w:val="00B9532E"/>
    <w:rsid w:val="00BC49E4"/>
    <w:rsid w:val="00BC5C34"/>
    <w:rsid w:val="00BC63ED"/>
    <w:rsid w:val="00BE0527"/>
    <w:rsid w:val="00BF057A"/>
    <w:rsid w:val="00C671F6"/>
    <w:rsid w:val="00C76BDD"/>
    <w:rsid w:val="00C93501"/>
    <w:rsid w:val="00CC4AF1"/>
    <w:rsid w:val="00CE69D1"/>
    <w:rsid w:val="00CF204A"/>
    <w:rsid w:val="00D012A5"/>
    <w:rsid w:val="00D17508"/>
    <w:rsid w:val="00D34B54"/>
    <w:rsid w:val="00D97D0B"/>
    <w:rsid w:val="00DB1232"/>
    <w:rsid w:val="00DB1CE4"/>
    <w:rsid w:val="00DB7870"/>
    <w:rsid w:val="00DD1312"/>
    <w:rsid w:val="00DE3E53"/>
    <w:rsid w:val="00E25FF7"/>
    <w:rsid w:val="00E72D03"/>
    <w:rsid w:val="00E86383"/>
    <w:rsid w:val="00E87ABE"/>
    <w:rsid w:val="00EB76CC"/>
    <w:rsid w:val="00EF38DC"/>
    <w:rsid w:val="00EF63F4"/>
    <w:rsid w:val="00F146E4"/>
    <w:rsid w:val="00F7363C"/>
    <w:rsid w:val="00F771A3"/>
    <w:rsid w:val="00F77414"/>
    <w:rsid w:val="00FB4441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5D11DC"/>
  <w15:docId w15:val="{D66B9DDC-FAC6-4D2B-9F27-7B1EF73A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363C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204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Vizorienė</dc:creator>
  <cp:lastModifiedBy>Diana Brazdžiunienė</cp:lastModifiedBy>
  <cp:revision>2</cp:revision>
  <cp:lastPrinted>2024-05-10T08:13:00Z</cp:lastPrinted>
  <dcterms:created xsi:type="dcterms:W3CDTF">2024-06-10T06:39:00Z</dcterms:created>
  <dcterms:modified xsi:type="dcterms:W3CDTF">2024-06-10T06:39:00Z</dcterms:modified>
</cp:coreProperties>
</file>