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E1869B8" w:rsidR="00A56ABA" w:rsidRPr="00E16596" w:rsidRDefault="00102133" w:rsidP="00E1659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16596">
        <w:rPr>
          <w:rFonts w:ascii="Times New Roman" w:hAnsi="Times New Roman" w:cs="Times New Roman"/>
          <w:bCs/>
          <w:i/>
          <w:iCs/>
          <w:color w:val="000000"/>
          <w:sz w:val="24"/>
          <w:szCs w:val="24"/>
          <w:shd w:val="clear" w:color="auto" w:fill="FFFFFF"/>
        </w:rPr>
        <w:t>D</w:t>
      </w:r>
      <w:r w:rsidR="00E16596" w:rsidRPr="00E16596">
        <w:rPr>
          <w:rFonts w:ascii="Times New Roman" w:hAnsi="Times New Roman" w:cs="Times New Roman"/>
          <w:bCs/>
          <w:i/>
          <w:iCs/>
          <w:color w:val="000000"/>
          <w:sz w:val="24"/>
          <w:szCs w:val="24"/>
          <w:shd w:val="clear" w:color="auto" w:fill="FFFFFF"/>
        </w:rPr>
        <w:t xml:space="preserve">ėl </w:t>
      </w:r>
      <w:r w:rsidR="00E16596">
        <w:rPr>
          <w:rFonts w:ascii="Times New Roman" w:hAnsi="Times New Roman" w:cs="Times New Roman"/>
          <w:bCs/>
          <w:i/>
          <w:iCs/>
          <w:color w:val="000000"/>
          <w:sz w:val="24"/>
          <w:szCs w:val="24"/>
          <w:shd w:val="clear" w:color="auto" w:fill="FFFFFF"/>
        </w:rPr>
        <w:t>S</w:t>
      </w:r>
      <w:r w:rsidR="00E16596" w:rsidRPr="00E16596">
        <w:rPr>
          <w:rFonts w:ascii="Times New Roman" w:hAnsi="Times New Roman" w:cs="Times New Roman"/>
          <w:bCs/>
          <w:i/>
          <w:iCs/>
          <w:color w:val="000000"/>
          <w:sz w:val="24"/>
          <w:szCs w:val="24"/>
          <w:shd w:val="clear" w:color="auto" w:fill="FFFFFF"/>
        </w:rPr>
        <w:t xml:space="preserve">avivaldybės tarybos 2021 m. gruodžio 23 d. sprendimo </w:t>
      </w:r>
      <w:r w:rsidR="00E16596">
        <w:rPr>
          <w:rFonts w:ascii="Times New Roman" w:hAnsi="Times New Roman" w:cs="Times New Roman"/>
          <w:bCs/>
          <w:i/>
          <w:iCs/>
          <w:color w:val="000000"/>
          <w:sz w:val="24"/>
          <w:szCs w:val="24"/>
          <w:shd w:val="clear" w:color="auto" w:fill="FFFFFF"/>
        </w:rPr>
        <w:t>N</w:t>
      </w:r>
      <w:r w:rsidR="00E16596" w:rsidRPr="00E16596">
        <w:rPr>
          <w:rFonts w:ascii="Times New Roman" w:hAnsi="Times New Roman" w:cs="Times New Roman"/>
          <w:bCs/>
          <w:i/>
          <w:iCs/>
          <w:color w:val="000000"/>
          <w:sz w:val="24"/>
          <w:szCs w:val="24"/>
          <w:shd w:val="clear" w:color="auto" w:fill="FFFFFF"/>
        </w:rPr>
        <w:t>r. 1-362 „</w:t>
      </w:r>
      <w:r w:rsidR="00E16596">
        <w:rPr>
          <w:rFonts w:ascii="Times New Roman" w:hAnsi="Times New Roman" w:cs="Times New Roman"/>
          <w:bCs/>
          <w:i/>
          <w:iCs/>
          <w:color w:val="000000"/>
          <w:sz w:val="24"/>
          <w:szCs w:val="24"/>
          <w:shd w:val="clear" w:color="auto" w:fill="FFFFFF"/>
        </w:rPr>
        <w:t>D</w:t>
      </w:r>
      <w:r w:rsidR="00E16596" w:rsidRPr="00E16596">
        <w:rPr>
          <w:rFonts w:ascii="Times New Roman" w:hAnsi="Times New Roman" w:cs="Times New Roman"/>
          <w:bCs/>
          <w:i/>
          <w:iCs/>
          <w:color w:val="000000"/>
          <w:sz w:val="24"/>
          <w:szCs w:val="24"/>
          <w:shd w:val="clear" w:color="auto" w:fill="FFFFFF"/>
        </w:rPr>
        <w:t xml:space="preserve">ėl </w:t>
      </w:r>
      <w:r w:rsidR="00E16596">
        <w:rPr>
          <w:rFonts w:ascii="Times New Roman" w:hAnsi="Times New Roman" w:cs="Times New Roman"/>
          <w:bCs/>
          <w:i/>
          <w:iCs/>
          <w:color w:val="000000"/>
          <w:sz w:val="24"/>
          <w:szCs w:val="24"/>
          <w:shd w:val="clear" w:color="auto" w:fill="FFFFFF"/>
        </w:rPr>
        <w:t>P</w:t>
      </w:r>
      <w:r w:rsidR="00E16596" w:rsidRPr="00E16596">
        <w:rPr>
          <w:rFonts w:ascii="Times New Roman" w:hAnsi="Times New Roman" w:cs="Times New Roman"/>
          <w:bCs/>
          <w:i/>
          <w:iCs/>
          <w:color w:val="000000"/>
          <w:sz w:val="24"/>
          <w:szCs w:val="24"/>
          <w:shd w:val="clear" w:color="auto" w:fill="FFFFFF"/>
        </w:rPr>
        <w:t xml:space="preserve">anevėžio miesto strateginio plėtros 2021–2027 metų plano ir </w:t>
      </w:r>
      <w:r w:rsidR="00E16596">
        <w:rPr>
          <w:rFonts w:ascii="Times New Roman" w:hAnsi="Times New Roman" w:cs="Times New Roman"/>
          <w:bCs/>
          <w:i/>
          <w:iCs/>
          <w:color w:val="000000"/>
          <w:sz w:val="24"/>
          <w:szCs w:val="24"/>
          <w:shd w:val="clear" w:color="auto" w:fill="FFFFFF"/>
        </w:rPr>
        <w:t>P</w:t>
      </w:r>
      <w:r w:rsidR="00E16596" w:rsidRPr="00E16596">
        <w:rPr>
          <w:rFonts w:ascii="Times New Roman" w:hAnsi="Times New Roman" w:cs="Times New Roman"/>
          <w:bCs/>
          <w:i/>
          <w:iCs/>
          <w:color w:val="000000"/>
          <w:sz w:val="24"/>
          <w:szCs w:val="24"/>
          <w:shd w:val="clear" w:color="auto" w:fill="FFFFFF"/>
        </w:rPr>
        <w:t>anevėžio miesto strateginio plėtros 2021–2027 metų plano įgyvendinimo priežiūros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20C8D67"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E16596">
        <w:rPr>
          <w:rFonts w:ascii="Times New Roman" w:hAnsi="Times New Roman" w:cs="Times New Roman"/>
          <w:sz w:val="24"/>
          <w:szCs w:val="24"/>
        </w:rPr>
        <w:t>6-06</w:t>
      </w:r>
    </w:p>
    <w:p w14:paraId="7BD4E13B" w14:textId="6ECA9AF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E16596">
        <w:rPr>
          <w:rFonts w:ascii="Times New Roman" w:hAnsi="Times New Roman" w:cs="Times New Roman"/>
          <w:sz w:val="24"/>
          <w:szCs w:val="24"/>
        </w:rPr>
        <w:t>6-06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E44CA"/>
    <w:rsid w:val="000F725D"/>
    <w:rsid w:val="00102133"/>
    <w:rsid w:val="0016052C"/>
    <w:rsid w:val="001617A0"/>
    <w:rsid w:val="00182E42"/>
    <w:rsid w:val="00185797"/>
    <w:rsid w:val="001C2BBE"/>
    <w:rsid w:val="001D25E8"/>
    <w:rsid w:val="001E0D24"/>
    <w:rsid w:val="001E1C80"/>
    <w:rsid w:val="00226471"/>
    <w:rsid w:val="002311C5"/>
    <w:rsid w:val="00297D0B"/>
    <w:rsid w:val="002C037D"/>
    <w:rsid w:val="0031306D"/>
    <w:rsid w:val="00320652"/>
    <w:rsid w:val="00326981"/>
    <w:rsid w:val="0036424F"/>
    <w:rsid w:val="00366E57"/>
    <w:rsid w:val="00396F95"/>
    <w:rsid w:val="0042476C"/>
    <w:rsid w:val="005341EE"/>
    <w:rsid w:val="005A39CD"/>
    <w:rsid w:val="00615496"/>
    <w:rsid w:val="00624849"/>
    <w:rsid w:val="006437FC"/>
    <w:rsid w:val="00665FE3"/>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820A5"/>
    <w:rsid w:val="00A96B7B"/>
    <w:rsid w:val="00AC2138"/>
    <w:rsid w:val="00B417E0"/>
    <w:rsid w:val="00B82868"/>
    <w:rsid w:val="00BB7603"/>
    <w:rsid w:val="00BE48C6"/>
    <w:rsid w:val="00BE604D"/>
    <w:rsid w:val="00C37BF0"/>
    <w:rsid w:val="00C40DD2"/>
    <w:rsid w:val="00C7483D"/>
    <w:rsid w:val="00CE722C"/>
    <w:rsid w:val="00D86B03"/>
    <w:rsid w:val="00DD2DE9"/>
    <w:rsid w:val="00DF1C6C"/>
    <w:rsid w:val="00E008B7"/>
    <w:rsid w:val="00E16596"/>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2024-06-10T11:54:00Z</dcterms:created>
  <dcterms:modified xsi:type="dcterms:W3CDTF">2024-06-10T11:54:00Z</dcterms:modified>
</cp:coreProperties>
</file>