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6A400" w14:textId="77777777" w:rsidR="005C41AC" w:rsidRPr="00BA4DA8" w:rsidRDefault="00027690" w:rsidP="004955BD">
      <w:pPr>
        <w:jc w:val="center"/>
        <w:rPr>
          <w:szCs w:val="24"/>
        </w:rPr>
      </w:pPr>
      <w:bookmarkStart w:id="0" w:name="_GoBack"/>
      <w:bookmarkEnd w:id="0"/>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r w:rsidRPr="00BA4DA8">
        <w:rPr>
          <w:b/>
        </w:rPr>
        <w:t>SPRENDIMAS</w:t>
      </w:r>
    </w:p>
    <w:p w14:paraId="735E3885" w14:textId="77777777" w:rsidR="00FD5275" w:rsidRPr="00BA4DA8" w:rsidRDefault="0095329E" w:rsidP="00FD5275">
      <w:pPr>
        <w:jc w:val="center"/>
        <w:rPr>
          <w:b/>
          <w:bCs/>
          <w:szCs w:val="24"/>
        </w:rPr>
      </w:pPr>
      <w:r w:rsidRPr="0073775F">
        <w:rPr>
          <w:b/>
          <w:bCs/>
          <w:color w:val="212529"/>
          <w:szCs w:val="24"/>
        </w:rPr>
        <w:t xml:space="preserve">DĖL </w:t>
      </w:r>
      <w:r>
        <w:rPr>
          <w:b/>
          <w:bCs/>
          <w:color w:val="212529"/>
          <w:szCs w:val="24"/>
        </w:rPr>
        <w:t xml:space="preserve">SUTIKIMO NUSTATYTI </w:t>
      </w:r>
      <w:r w:rsidRPr="0073775F">
        <w:rPr>
          <w:b/>
          <w:bCs/>
          <w:color w:val="212529"/>
          <w:szCs w:val="24"/>
        </w:rPr>
        <w:t>SERVITUT</w:t>
      </w:r>
      <w:r>
        <w:rPr>
          <w:b/>
          <w:bCs/>
          <w:color w:val="212529"/>
          <w:szCs w:val="24"/>
        </w:rPr>
        <w:t>US IR ĮGALIOJIMO SUTEIKIMO</w:t>
      </w:r>
      <w:r w:rsidR="002D70B2">
        <w:rPr>
          <w:b/>
          <w:bCs/>
          <w:szCs w:val="24"/>
        </w:rPr>
        <w:t xml:space="preserve"> </w:t>
      </w:r>
    </w:p>
    <w:p w14:paraId="00AB4506" w14:textId="77777777" w:rsidR="00AB1797" w:rsidRPr="00BA4DA8" w:rsidRDefault="00AB1797" w:rsidP="00DC277C">
      <w:pPr>
        <w:pStyle w:val="Pagrindinistekstas3"/>
        <w:spacing w:after="0"/>
        <w:jc w:val="center"/>
        <w:rPr>
          <w:sz w:val="24"/>
          <w:szCs w:val="24"/>
        </w:rPr>
      </w:pPr>
    </w:p>
    <w:p w14:paraId="4583B0A6" w14:textId="77777777" w:rsidR="00684948" w:rsidRPr="00BA4DA8" w:rsidRDefault="00684948" w:rsidP="00684948">
      <w:pPr>
        <w:jc w:val="center"/>
      </w:pPr>
      <w:r w:rsidRPr="00BA4DA8">
        <w:rPr>
          <w:rStyle w:val="Style3"/>
        </w:rPr>
        <w:fldChar w:fldCharType="begin">
          <w:ffData>
            <w:name w:val="registravimoDataIlga"/>
            <w:enabled/>
            <w:calcOnExit w:val="0"/>
            <w:textInput/>
          </w:ffData>
        </w:fldChar>
      </w:r>
      <w:bookmarkStart w:id="1" w:name="registravimoDataIlga"/>
      <w:r w:rsidRPr="00BA4DA8">
        <w:rPr>
          <w:rStyle w:val="Style3"/>
        </w:rPr>
        <w:instrText xml:space="preserve"> FORMTEXT </w:instrText>
      </w:r>
      <w:r w:rsidRPr="00BA4DA8">
        <w:rPr>
          <w:rStyle w:val="Style3"/>
        </w:rPr>
      </w:r>
      <w:r w:rsidRPr="00BA4DA8">
        <w:rPr>
          <w:rStyle w:val="Style3"/>
        </w:rPr>
        <w:fldChar w:fldCharType="separate"/>
      </w:r>
      <w:r w:rsidRPr="00BA4DA8">
        <w:rPr>
          <w:rStyle w:val="Style3"/>
        </w:rPr>
        <w:t>2024 m. birželio 11 d.</w:t>
      </w:r>
      <w:r w:rsidRPr="00BA4DA8">
        <w:rPr>
          <w:rStyle w:val="Style3"/>
        </w:rPr>
        <w:fldChar w:fldCharType="end"/>
      </w:r>
      <w:bookmarkEnd w:id="1"/>
      <w:r w:rsidRPr="00BA4DA8">
        <w:t xml:space="preserve"> Nr. </w:t>
      </w:r>
      <w:r w:rsidRPr="00BA4DA8">
        <w:fldChar w:fldCharType="begin">
          <w:ffData>
            <w:name w:val="registravimoNr"/>
            <w:enabled/>
            <w:calcOnExit w:val="0"/>
            <w:textInput/>
          </w:ffData>
        </w:fldChar>
      </w:r>
      <w:bookmarkStart w:id="2" w:name="registravimoNr"/>
      <w:r w:rsidRPr="00BA4DA8">
        <w:instrText xml:space="preserve"> FORMTEXT </w:instrText>
      </w:r>
      <w:r w:rsidRPr="00BA4DA8">
        <w:fldChar w:fldCharType="separate"/>
      </w:r>
      <w:r w:rsidRPr="00BA4DA8">
        <w:t>TSP-371</w:t>
      </w:r>
      <w:r w:rsidRPr="00BA4DA8">
        <w:fldChar w:fldCharType="end"/>
      </w:r>
      <w:bookmarkEnd w:id="2"/>
    </w:p>
    <w:p w14:paraId="681CB65B" w14:textId="77777777" w:rsidR="00D81E81" w:rsidRPr="00BA4DA8" w:rsidRDefault="00684948" w:rsidP="00684948">
      <w:pPr>
        <w:keepNext/>
        <w:jc w:val="center"/>
        <w:outlineLvl w:val="2"/>
        <w:rPr>
          <w:b/>
        </w:rPr>
      </w:pPr>
      <w:r w:rsidRPr="00BA4DA8">
        <w:t>Panevėžys</w:t>
      </w:r>
    </w:p>
    <w:p w14:paraId="308CB580" w14:textId="77777777" w:rsidR="00697979" w:rsidRDefault="00697979" w:rsidP="005D414F">
      <w:pPr>
        <w:spacing w:line="360" w:lineRule="auto"/>
        <w:jc w:val="center"/>
        <w:rPr>
          <w:szCs w:val="24"/>
        </w:rPr>
      </w:pPr>
    </w:p>
    <w:p w14:paraId="211BAD51" w14:textId="77777777" w:rsidR="00306671" w:rsidRPr="00BA4DA8" w:rsidRDefault="00306671" w:rsidP="005D414F">
      <w:pPr>
        <w:spacing w:line="360" w:lineRule="auto"/>
        <w:jc w:val="center"/>
        <w:rPr>
          <w:szCs w:val="24"/>
        </w:rPr>
      </w:pPr>
    </w:p>
    <w:p w14:paraId="3DD4D0A5" w14:textId="6F0B01EC" w:rsidR="0095329E" w:rsidRPr="0095329E" w:rsidRDefault="0095329E" w:rsidP="00D30844">
      <w:pPr>
        <w:pStyle w:val="Pagrindinistekstas"/>
        <w:spacing w:line="360" w:lineRule="auto"/>
        <w:ind w:firstLine="851"/>
        <w:jc w:val="both"/>
        <w:rPr>
          <w:sz w:val="24"/>
          <w:szCs w:val="24"/>
        </w:rPr>
      </w:pPr>
      <w:bookmarkStart w:id="3" w:name="_Hlk159942987"/>
      <w:bookmarkStart w:id="4" w:name="_Hlk159943594"/>
      <w:r w:rsidRPr="0095329E">
        <w:rPr>
          <w:sz w:val="24"/>
          <w:szCs w:val="24"/>
        </w:rPr>
        <w:t xml:space="preserve">Vadovaudamasi </w:t>
      </w:r>
      <w:r w:rsidR="006B2B60" w:rsidRPr="008A6755">
        <w:rPr>
          <w:sz w:val="24"/>
          <w:szCs w:val="24"/>
        </w:rPr>
        <w:t>Lietuvos Respublikos civilinio kodekso 4.124 straipsnio 1 dalimi</w:t>
      </w:r>
      <w:r w:rsidR="006B2B60">
        <w:rPr>
          <w:sz w:val="24"/>
          <w:szCs w:val="24"/>
        </w:rPr>
        <w:t xml:space="preserve">, </w:t>
      </w:r>
      <w:r w:rsidRPr="0095329E">
        <w:rPr>
          <w:sz w:val="24"/>
          <w:szCs w:val="24"/>
        </w:rPr>
        <w:t xml:space="preserve">Lietuvos Respublikos vietos savivaldos įstatymo 6 straipsnio </w:t>
      </w:r>
      <w:r w:rsidR="00914AA6">
        <w:rPr>
          <w:sz w:val="24"/>
          <w:szCs w:val="24"/>
        </w:rPr>
        <w:t>3</w:t>
      </w:r>
      <w:r w:rsidR="006B2B60">
        <w:rPr>
          <w:sz w:val="24"/>
          <w:szCs w:val="24"/>
        </w:rPr>
        <w:t xml:space="preserve"> punktu</w:t>
      </w:r>
      <w:r w:rsidR="00914AA6">
        <w:rPr>
          <w:sz w:val="24"/>
          <w:szCs w:val="24"/>
        </w:rPr>
        <w:t xml:space="preserve">, </w:t>
      </w:r>
      <w:r w:rsidR="00D30844">
        <w:rPr>
          <w:sz w:val="24"/>
          <w:szCs w:val="24"/>
        </w:rPr>
        <w:t>15 straipsnio 2 dalies 19</w:t>
      </w:r>
      <w:r w:rsidR="0053416D">
        <w:rPr>
          <w:sz w:val="24"/>
          <w:szCs w:val="24"/>
        </w:rPr>
        <w:t> </w:t>
      </w:r>
      <w:r w:rsidR="00D30844">
        <w:rPr>
          <w:sz w:val="24"/>
          <w:szCs w:val="24"/>
        </w:rPr>
        <w:t xml:space="preserve">punktu, </w:t>
      </w:r>
      <w:r w:rsidR="008A6755">
        <w:rPr>
          <w:sz w:val="24"/>
          <w:szCs w:val="24"/>
        </w:rPr>
        <w:t xml:space="preserve">63 straipsnio </w:t>
      </w:r>
      <w:r w:rsidRPr="0095329E">
        <w:rPr>
          <w:sz w:val="24"/>
          <w:szCs w:val="24"/>
        </w:rPr>
        <w:t xml:space="preserve">2 dalimi, Lietuvos Respublikos valstybės ir savivaldybių turto valdymo, </w:t>
      </w:r>
      <w:r w:rsidRPr="008A6755">
        <w:rPr>
          <w:sz w:val="24"/>
          <w:szCs w:val="24"/>
        </w:rPr>
        <w:t xml:space="preserve">naudojimo ir disponavimo juo įstatymo 12 straipsnio 1 dalimi, </w:t>
      </w:r>
      <w:r w:rsidR="008A6755" w:rsidRPr="008A6755">
        <w:rPr>
          <w:sz w:val="24"/>
          <w:szCs w:val="24"/>
        </w:rPr>
        <w:t>Lietuvos Respublikos žemės įstatymo 14 straipsnio 2 dali</w:t>
      </w:r>
      <w:r w:rsidR="008A6755">
        <w:rPr>
          <w:sz w:val="24"/>
          <w:szCs w:val="24"/>
        </w:rPr>
        <w:t>mi,</w:t>
      </w:r>
      <w:r w:rsidR="008A6755" w:rsidRPr="008A6755">
        <w:rPr>
          <w:sz w:val="24"/>
          <w:szCs w:val="24"/>
        </w:rPr>
        <w:t xml:space="preserve"> </w:t>
      </w:r>
      <w:r w:rsidR="008A6755" w:rsidRPr="00A00E6A">
        <w:rPr>
          <w:sz w:val="24"/>
          <w:szCs w:val="24"/>
        </w:rPr>
        <w:t xml:space="preserve">Lietuvos </w:t>
      </w:r>
      <w:r w:rsidR="00E943B5" w:rsidRPr="00A00E6A">
        <w:rPr>
          <w:sz w:val="24"/>
          <w:szCs w:val="24"/>
        </w:rPr>
        <w:t>R</w:t>
      </w:r>
      <w:r w:rsidR="008A6755" w:rsidRPr="00A00E6A">
        <w:rPr>
          <w:sz w:val="24"/>
          <w:szCs w:val="24"/>
        </w:rPr>
        <w:t>espublikos elektros energetikos įstatymo 75 straipsnio 3</w:t>
      </w:r>
      <w:r w:rsidR="0053416D">
        <w:rPr>
          <w:sz w:val="24"/>
          <w:szCs w:val="24"/>
        </w:rPr>
        <w:t> </w:t>
      </w:r>
      <w:r w:rsidR="008A6755" w:rsidRPr="00A00E6A">
        <w:rPr>
          <w:sz w:val="24"/>
          <w:szCs w:val="24"/>
        </w:rPr>
        <w:t>dalimi</w:t>
      </w:r>
      <w:r w:rsidR="00A00E6A" w:rsidRPr="00A00E6A">
        <w:rPr>
          <w:sz w:val="24"/>
          <w:szCs w:val="24"/>
        </w:rPr>
        <w:t xml:space="preserve">, </w:t>
      </w:r>
      <w:r w:rsidR="00A00E6A" w:rsidRPr="00A00E6A">
        <w:rPr>
          <w:sz w:val="24"/>
          <w:szCs w:val="24"/>
          <w:lang w:eastAsia="lt-LT"/>
        </w:rPr>
        <w:t>Maksimalaus dydžio vienkartinės kompensacijos, mokamos už naudojimąsi įstatymu ar sutartimi tinklų operatorių naudai nustatytu žemės ir kito nekilnojamojo daikto servitutu, nustatymo metodik</w:t>
      </w:r>
      <w:r w:rsidR="006B2B60">
        <w:rPr>
          <w:sz w:val="24"/>
          <w:szCs w:val="24"/>
          <w:lang w:eastAsia="lt-LT"/>
        </w:rPr>
        <w:t>os</w:t>
      </w:r>
      <w:r w:rsidR="00A00E6A" w:rsidRPr="00A00E6A">
        <w:rPr>
          <w:sz w:val="24"/>
          <w:szCs w:val="24"/>
          <w:lang w:eastAsia="lt-LT"/>
        </w:rPr>
        <w:t>, patvirtint</w:t>
      </w:r>
      <w:r w:rsidR="006B2B60">
        <w:rPr>
          <w:sz w:val="24"/>
          <w:szCs w:val="24"/>
          <w:lang w:eastAsia="lt-LT"/>
        </w:rPr>
        <w:t>os</w:t>
      </w:r>
      <w:r w:rsidR="00A00E6A" w:rsidRPr="00A00E6A">
        <w:rPr>
          <w:sz w:val="24"/>
          <w:szCs w:val="24"/>
          <w:lang w:eastAsia="lt-LT"/>
        </w:rPr>
        <w:t xml:space="preserve"> </w:t>
      </w:r>
      <w:r w:rsidR="00A00E6A" w:rsidRPr="00A00E6A">
        <w:rPr>
          <w:sz w:val="24"/>
          <w:szCs w:val="24"/>
        </w:rPr>
        <w:t xml:space="preserve">Lietuvos Respublikos Vyriausybės </w:t>
      </w:r>
      <w:r w:rsidR="00A00E6A" w:rsidRPr="00A00E6A">
        <w:rPr>
          <w:color w:val="000000"/>
          <w:sz w:val="24"/>
          <w:szCs w:val="24"/>
          <w:lang w:eastAsia="lt-LT"/>
        </w:rPr>
        <w:t xml:space="preserve">2018 m. liepos 25 d. nutarimu Nr. 725 „Dėl </w:t>
      </w:r>
      <w:r w:rsidR="00A00E6A" w:rsidRPr="00A00E6A">
        <w:rPr>
          <w:sz w:val="24"/>
          <w:szCs w:val="24"/>
          <w:lang w:eastAsia="lt-LT"/>
        </w:rPr>
        <w:t xml:space="preserve">Maksimalaus dydžio </w:t>
      </w:r>
      <w:r w:rsidR="00A00E6A" w:rsidRPr="00EC199E">
        <w:rPr>
          <w:sz w:val="24"/>
          <w:szCs w:val="24"/>
          <w:lang w:eastAsia="lt-LT"/>
        </w:rPr>
        <w:t>vienkartinės kompensacijos, mokamos už naudojimąsi įstatymu ar sutartimi tinklų operatorių naudai nustatytu žemės ir kito nekilnojamojo daikto servitutu, nustatymo metodikos patvirtinimo“</w:t>
      </w:r>
      <w:r w:rsidR="006B2B60" w:rsidRPr="00EC199E">
        <w:rPr>
          <w:sz w:val="24"/>
          <w:szCs w:val="24"/>
          <w:lang w:eastAsia="lt-LT"/>
        </w:rPr>
        <w:t>,</w:t>
      </w:r>
      <w:r w:rsidRPr="00EC199E">
        <w:rPr>
          <w:sz w:val="24"/>
          <w:szCs w:val="24"/>
        </w:rPr>
        <w:t xml:space="preserve"> </w:t>
      </w:r>
      <w:r w:rsidR="00A32DF8" w:rsidRPr="00EC199E">
        <w:rPr>
          <w:sz w:val="24"/>
          <w:szCs w:val="24"/>
        </w:rPr>
        <w:t>25, 26</w:t>
      </w:r>
      <w:r w:rsidR="00B36175" w:rsidRPr="00EC199E">
        <w:rPr>
          <w:sz w:val="24"/>
          <w:szCs w:val="24"/>
        </w:rPr>
        <w:t> </w:t>
      </w:r>
      <w:r w:rsidR="006B2B60" w:rsidRPr="00EC199E">
        <w:rPr>
          <w:sz w:val="24"/>
          <w:szCs w:val="24"/>
        </w:rPr>
        <w:t>punkt</w:t>
      </w:r>
      <w:r w:rsidR="00B36175" w:rsidRPr="00EC199E">
        <w:rPr>
          <w:sz w:val="24"/>
          <w:szCs w:val="24"/>
        </w:rPr>
        <w:t>ais</w:t>
      </w:r>
      <w:r w:rsidR="00D30844">
        <w:rPr>
          <w:sz w:val="24"/>
          <w:szCs w:val="24"/>
        </w:rPr>
        <w:t xml:space="preserve">, </w:t>
      </w:r>
      <w:r w:rsidR="00D30844" w:rsidRPr="00D30844">
        <w:rPr>
          <w:sz w:val="24"/>
          <w:szCs w:val="24"/>
          <w:shd w:val="clear" w:color="auto" w:fill="FFFFFF"/>
        </w:rPr>
        <w:t>Panevėžio miesto savivaldybės vardu sudaromų sutarčių pasirašymo tvarkos aprašo</w:t>
      </w:r>
      <w:r w:rsidR="00D30844" w:rsidRPr="00D30844">
        <w:rPr>
          <w:sz w:val="24"/>
          <w:szCs w:val="24"/>
        </w:rPr>
        <w:t>, patvirtinto Panevėžio miesto savivaldybės tarybos 2023 m. gruodžio 28 d. sprendimu Nr. 1-394 „</w:t>
      </w:r>
      <w:r w:rsidR="00D30844" w:rsidRPr="00D30844">
        <w:rPr>
          <w:bCs/>
          <w:color w:val="000000"/>
          <w:sz w:val="24"/>
          <w:szCs w:val="24"/>
        </w:rPr>
        <w:t xml:space="preserve">Dėl Panevėžio miesto savivaldybės vardu sudaromų sutarčių pasirašymo tvarkos aprašo patvirtinimo, Savivaldybės tarybos 2014 m. </w:t>
      </w:r>
      <w:r w:rsidR="00D30844" w:rsidRPr="00D30844">
        <w:rPr>
          <w:bCs/>
          <w:sz w:val="24"/>
          <w:szCs w:val="24"/>
        </w:rPr>
        <w:t>gegužės 29 d. sprendimo Nr. 1-154 pripažinimo netekusiu galios ir įgaliojimo Savivaldybės merui</w:t>
      </w:r>
      <w:r w:rsidR="00D30844" w:rsidRPr="00D30844">
        <w:rPr>
          <w:sz w:val="24"/>
          <w:szCs w:val="24"/>
        </w:rPr>
        <w:t>“</w:t>
      </w:r>
      <w:r w:rsidR="0053416D">
        <w:rPr>
          <w:sz w:val="24"/>
          <w:szCs w:val="24"/>
        </w:rPr>
        <w:t>,</w:t>
      </w:r>
      <w:r w:rsidR="00D30844">
        <w:rPr>
          <w:sz w:val="24"/>
          <w:szCs w:val="24"/>
        </w:rPr>
        <w:t xml:space="preserve"> 6.14 papunkčiu, 32</w:t>
      </w:r>
      <w:r w:rsidR="00B91727">
        <w:rPr>
          <w:sz w:val="24"/>
          <w:szCs w:val="24"/>
        </w:rPr>
        <w:t> </w:t>
      </w:r>
      <w:r w:rsidR="00D30844">
        <w:rPr>
          <w:sz w:val="24"/>
          <w:szCs w:val="24"/>
        </w:rPr>
        <w:t>punktu</w:t>
      </w:r>
      <w:r w:rsidR="006B2B60" w:rsidRPr="00EC199E">
        <w:rPr>
          <w:sz w:val="24"/>
          <w:szCs w:val="24"/>
        </w:rPr>
        <w:t xml:space="preserve"> </w:t>
      </w:r>
      <w:r w:rsidRPr="00EC199E">
        <w:rPr>
          <w:sz w:val="24"/>
          <w:szCs w:val="24"/>
        </w:rPr>
        <w:t>ir atsižvelgdama į AB</w:t>
      </w:r>
      <w:r w:rsidR="00B422DE">
        <w:rPr>
          <w:sz w:val="24"/>
          <w:szCs w:val="24"/>
        </w:rPr>
        <w:t xml:space="preserve"> </w:t>
      </w:r>
      <w:r w:rsidRPr="00EC199E">
        <w:rPr>
          <w:sz w:val="24"/>
          <w:szCs w:val="24"/>
        </w:rPr>
        <w:t>„Energijos skirstymo operatorius“ 202</w:t>
      </w:r>
      <w:r w:rsidR="00914AA6" w:rsidRPr="00EC199E">
        <w:rPr>
          <w:sz w:val="24"/>
          <w:szCs w:val="24"/>
        </w:rPr>
        <w:t>4</w:t>
      </w:r>
      <w:r w:rsidR="00B422DE">
        <w:rPr>
          <w:sz w:val="24"/>
          <w:szCs w:val="24"/>
        </w:rPr>
        <w:t xml:space="preserve"> </w:t>
      </w:r>
      <w:r w:rsidRPr="00EC199E">
        <w:rPr>
          <w:sz w:val="24"/>
          <w:szCs w:val="24"/>
        </w:rPr>
        <w:t xml:space="preserve">m. </w:t>
      </w:r>
      <w:r w:rsidR="00914AA6" w:rsidRPr="00EC199E">
        <w:rPr>
          <w:sz w:val="24"/>
          <w:szCs w:val="24"/>
        </w:rPr>
        <w:t xml:space="preserve">gegužės 3 d. </w:t>
      </w:r>
      <w:r w:rsidR="00914AA6" w:rsidRPr="008A6755">
        <w:rPr>
          <w:sz w:val="24"/>
          <w:szCs w:val="24"/>
        </w:rPr>
        <w:t>prašymus</w:t>
      </w:r>
      <w:r w:rsidRPr="008A6755">
        <w:rPr>
          <w:sz w:val="24"/>
          <w:szCs w:val="24"/>
        </w:rPr>
        <w:t xml:space="preserve">, Panevėžio </w:t>
      </w:r>
      <w:r w:rsidRPr="0095329E">
        <w:rPr>
          <w:sz w:val="24"/>
          <w:szCs w:val="24"/>
        </w:rPr>
        <w:t>miesto savivaldybės taryba</w:t>
      </w:r>
      <w:r w:rsidR="006E7515">
        <w:rPr>
          <w:sz w:val="24"/>
          <w:szCs w:val="24"/>
        </w:rPr>
        <w:t xml:space="preserve"> </w:t>
      </w:r>
      <w:r w:rsidRPr="0095329E">
        <w:rPr>
          <w:sz w:val="24"/>
          <w:szCs w:val="24"/>
        </w:rPr>
        <w:t>n u s p r e n d ž i a:</w:t>
      </w:r>
    </w:p>
    <w:p w14:paraId="28552A14" w14:textId="38A1FD54" w:rsidR="0095329E" w:rsidRPr="009E455C" w:rsidRDefault="0095329E" w:rsidP="00105790">
      <w:pPr>
        <w:numPr>
          <w:ilvl w:val="0"/>
          <w:numId w:val="4"/>
        </w:numPr>
        <w:tabs>
          <w:tab w:val="left" w:pos="1134"/>
        </w:tabs>
        <w:spacing w:line="360" w:lineRule="auto"/>
        <w:ind w:left="0" w:firstLine="851"/>
        <w:jc w:val="both"/>
        <w:rPr>
          <w:bCs/>
          <w:szCs w:val="24"/>
        </w:rPr>
      </w:pPr>
      <w:r w:rsidRPr="00A27E61">
        <w:rPr>
          <w:szCs w:val="24"/>
        </w:rPr>
        <w:t>Sutikti, kad</w:t>
      </w:r>
      <w:r>
        <w:rPr>
          <w:szCs w:val="24"/>
        </w:rPr>
        <w:t xml:space="preserve"> </w:t>
      </w:r>
      <w:r w:rsidR="002B5F0B" w:rsidRPr="00A00E6A">
        <w:rPr>
          <w:szCs w:val="24"/>
        </w:rPr>
        <w:t>AB</w:t>
      </w:r>
      <w:r w:rsidR="00B422DE">
        <w:rPr>
          <w:szCs w:val="24"/>
        </w:rPr>
        <w:t xml:space="preserve"> </w:t>
      </w:r>
      <w:r w:rsidR="002B5F0B" w:rsidRPr="00A00E6A">
        <w:rPr>
          <w:szCs w:val="24"/>
        </w:rPr>
        <w:t xml:space="preserve">„Energijos skirstymo operatorius“ </w:t>
      </w:r>
      <w:r w:rsidR="002B5F0B">
        <w:rPr>
          <w:szCs w:val="24"/>
        </w:rPr>
        <w:t>projekt</w:t>
      </w:r>
      <w:r w:rsidR="006B2B60">
        <w:rPr>
          <w:szCs w:val="24"/>
        </w:rPr>
        <w:t>ui</w:t>
      </w:r>
      <w:r w:rsidR="002B5F0B">
        <w:rPr>
          <w:szCs w:val="24"/>
        </w:rPr>
        <w:t xml:space="preserve"> „Gamybinio pastato prijungimas prie skirstomųjų elektros tinklų, J. Janonio g. 64, Panevėžys, Panevėžio m. sav. </w:t>
      </w:r>
      <w:r w:rsidR="00B422DE">
        <w:rPr>
          <w:szCs w:val="24"/>
        </w:rPr>
        <w:t>i</w:t>
      </w:r>
      <w:r w:rsidR="002B5F0B">
        <w:rPr>
          <w:szCs w:val="24"/>
        </w:rPr>
        <w:t>nv.</w:t>
      </w:r>
      <w:r w:rsidR="00B422DE">
        <w:rPr>
          <w:szCs w:val="24"/>
        </w:rPr>
        <w:t xml:space="preserve"> </w:t>
      </w:r>
      <w:r w:rsidR="002B5F0B">
        <w:rPr>
          <w:szCs w:val="24"/>
        </w:rPr>
        <w:t>Nr.</w:t>
      </w:r>
      <w:r w:rsidR="002E5614">
        <w:rPr>
          <w:szCs w:val="24"/>
        </w:rPr>
        <w:t> </w:t>
      </w:r>
      <w:r w:rsidR="002B5F0B">
        <w:rPr>
          <w:szCs w:val="24"/>
        </w:rPr>
        <w:t>E1N5309275“ įgyvendin</w:t>
      </w:r>
      <w:r w:rsidR="006B2B60">
        <w:rPr>
          <w:szCs w:val="24"/>
        </w:rPr>
        <w:t>ti</w:t>
      </w:r>
      <w:r w:rsidR="002B5F0B">
        <w:rPr>
          <w:szCs w:val="24"/>
        </w:rPr>
        <w:t xml:space="preserve"> </w:t>
      </w:r>
      <w:r w:rsidRPr="00A27E61">
        <w:rPr>
          <w:szCs w:val="24"/>
        </w:rPr>
        <w:t>Panevėžio miesto savivaldybei nuosavybės teise priklausan</w:t>
      </w:r>
      <w:r w:rsidR="00906E05">
        <w:rPr>
          <w:szCs w:val="24"/>
        </w:rPr>
        <w:t xml:space="preserve">tiems </w:t>
      </w:r>
      <w:r w:rsidRPr="00A27E61">
        <w:rPr>
          <w:szCs w:val="24"/>
        </w:rPr>
        <w:t xml:space="preserve">žemės </w:t>
      </w:r>
      <w:r w:rsidRPr="009E455C">
        <w:rPr>
          <w:szCs w:val="24"/>
        </w:rPr>
        <w:t>sklyp</w:t>
      </w:r>
      <w:r w:rsidR="00906E05" w:rsidRPr="009E455C">
        <w:rPr>
          <w:szCs w:val="24"/>
        </w:rPr>
        <w:t>ams</w:t>
      </w:r>
      <w:r w:rsidR="00E2388C" w:rsidRPr="009E455C">
        <w:rPr>
          <w:szCs w:val="24"/>
        </w:rPr>
        <w:t xml:space="preserve"> būtų nustatyt</w:t>
      </w:r>
      <w:r w:rsidR="009E455C" w:rsidRPr="009E455C">
        <w:rPr>
          <w:szCs w:val="24"/>
        </w:rPr>
        <w:t>i</w:t>
      </w:r>
      <w:r w:rsidR="00E2388C" w:rsidRPr="009E455C">
        <w:rPr>
          <w:szCs w:val="24"/>
        </w:rPr>
        <w:t xml:space="preserve"> </w:t>
      </w:r>
      <w:r w:rsidR="006B2B60">
        <w:rPr>
          <w:szCs w:val="24"/>
        </w:rPr>
        <w:t>neatlygintini</w:t>
      </w:r>
      <w:r w:rsidR="006B2B60" w:rsidRPr="009E455C">
        <w:rPr>
          <w:szCs w:val="24"/>
        </w:rPr>
        <w:t xml:space="preserve"> </w:t>
      </w:r>
      <w:r w:rsidR="00E2388C" w:rsidRPr="009E455C">
        <w:rPr>
          <w:szCs w:val="24"/>
        </w:rPr>
        <w:t>servituta</w:t>
      </w:r>
      <w:r w:rsidR="009E455C" w:rsidRPr="009E455C">
        <w:rPr>
          <w:szCs w:val="24"/>
        </w:rPr>
        <w:t xml:space="preserve">i: </w:t>
      </w:r>
    </w:p>
    <w:p w14:paraId="663BF676" w14:textId="05E80CDD" w:rsidR="00906E05" w:rsidRPr="009E455C" w:rsidRDefault="00906E05" w:rsidP="006B0BE9">
      <w:pPr>
        <w:pStyle w:val="Pagrindinistekstas"/>
        <w:numPr>
          <w:ilvl w:val="1"/>
          <w:numId w:val="4"/>
        </w:numPr>
        <w:tabs>
          <w:tab w:val="left" w:pos="851"/>
          <w:tab w:val="left" w:pos="1276"/>
        </w:tabs>
        <w:spacing w:line="360" w:lineRule="auto"/>
        <w:ind w:left="0" w:firstLine="851"/>
        <w:jc w:val="both"/>
        <w:rPr>
          <w:sz w:val="24"/>
          <w:szCs w:val="24"/>
        </w:rPr>
      </w:pPr>
      <w:r w:rsidRPr="009E455C">
        <w:rPr>
          <w:sz w:val="24"/>
          <w:szCs w:val="24"/>
        </w:rPr>
        <w:t>žemės sklypui (kadastro Nr. 2701/0034:104), esančiam J. Janonio g.</w:t>
      </w:r>
      <w:r w:rsidR="00FF2441">
        <w:rPr>
          <w:sz w:val="24"/>
          <w:szCs w:val="24"/>
        </w:rPr>
        <w:t xml:space="preserve"> </w:t>
      </w:r>
      <w:r w:rsidRPr="009E455C">
        <w:rPr>
          <w:sz w:val="24"/>
          <w:szCs w:val="24"/>
        </w:rPr>
        <w:t>64</w:t>
      </w:r>
      <w:r w:rsidR="00B422DE">
        <w:rPr>
          <w:sz w:val="24"/>
          <w:szCs w:val="24"/>
        </w:rPr>
        <w:t xml:space="preserve">, </w:t>
      </w:r>
      <w:r w:rsidR="00B422DE" w:rsidRPr="009E455C">
        <w:rPr>
          <w:sz w:val="24"/>
          <w:szCs w:val="24"/>
        </w:rPr>
        <w:t>Panevėžyje,</w:t>
      </w:r>
      <w:r w:rsidR="00FF2441">
        <w:rPr>
          <w:sz w:val="24"/>
          <w:szCs w:val="24"/>
        </w:rPr>
        <w:t> </w:t>
      </w:r>
      <w:r w:rsidRPr="009E455C">
        <w:rPr>
          <w:sz w:val="24"/>
          <w:szCs w:val="24"/>
        </w:rPr>
        <w:t>– 149 m</w:t>
      </w:r>
      <w:r w:rsidRPr="009E455C">
        <w:rPr>
          <w:sz w:val="24"/>
          <w:szCs w:val="24"/>
          <w:vertAlign w:val="superscript"/>
        </w:rPr>
        <w:t>2</w:t>
      </w:r>
      <w:r w:rsidRPr="009E455C">
        <w:rPr>
          <w:sz w:val="24"/>
          <w:szCs w:val="24"/>
        </w:rPr>
        <w:t xml:space="preserve"> ploto </w:t>
      </w:r>
      <w:r w:rsidR="009E455C" w:rsidRPr="009E455C">
        <w:rPr>
          <w:sz w:val="24"/>
          <w:szCs w:val="24"/>
        </w:rPr>
        <w:t>servitutas, suteikiantis AB „Energijos skirstymo operatorius“ teisę tiesti, aptarnauti, naudoti požemines</w:t>
      </w:r>
      <w:r w:rsidR="009E455C">
        <w:rPr>
          <w:sz w:val="24"/>
          <w:szCs w:val="24"/>
        </w:rPr>
        <w:t xml:space="preserve">, </w:t>
      </w:r>
      <w:r w:rsidR="009E455C" w:rsidRPr="009E455C">
        <w:rPr>
          <w:sz w:val="24"/>
          <w:szCs w:val="24"/>
        </w:rPr>
        <w:t>antžemines komunikacijas (tarnaujantis) (kodas 222)</w:t>
      </w:r>
      <w:r w:rsidR="009E455C">
        <w:rPr>
          <w:sz w:val="24"/>
          <w:szCs w:val="24"/>
        </w:rPr>
        <w:t>,</w:t>
      </w:r>
      <w:r w:rsidR="009E455C" w:rsidRPr="009E455C">
        <w:rPr>
          <w:sz w:val="24"/>
          <w:szCs w:val="24"/>
        </w:rPr>
        <w:t xml:space="preserve"> </w:t>
      </w:r>
      <w:r w:rsidRPr="009E455C">
        <w:rPr>
          <w:sz w:val="24"/>
          <w:szCs w:val="24"/>
        </w:rPr>
        <w:t xml:space="preserve">pagal servituto nustatymo planą </w:t>
      </w:r>
      <w:r w:rsidRPr="009E455C">
        <w:rPr>
          <w:color w:val="000000"/>
          <w:sz w:val="24"/>
          <w:szCs w:val="24"/>
        </w:rPr>
        <w:t>(dokumento žymuo</w:t>
      </w:r>
      <w:r w:rsidR="00B422DE">
        <w:rPr>
          <w:color w:val="000000"/>
          <w:sz w:val="24"/>
          <w:szCs w:val="24"/>
        </w:rPr>
        <w:t xml:space="preserve"> </w:t>
      </w:r>
      <w:r w:rsidRPr="009E455C">
        <w:rPr>
          <w:color w:val="000000"/>
          <w:sz w:val="24"/>
          <w:szCs w:val="24"/>
        </w:rPr>
        <w:t>VAPA-2312341-TP-E-S</w:t>
      </w:r>
      <w:r w:rsidR="00060C8B" w:rsidRPr="009E455C">
        <w:rPr>
          <w:color w:val="000000"/>
          <w:sz w:val="24"/>
          <w:szCs w:val="24"/>
        </w:rPr>
        <w:t>1</w:t>
      </w:r>
      <w:r w:rsidRPr="009E455C">
        <w:rPr>
          <w:color w:val="000000"/>
          <w:sz w:val="24"/>
          <w:szCs w:val="24"/>
        </w:rPr>
        <w:t>)</w:t>
      </w:r>
      <w:r w:rsidR="00060C8B" w:rsidRPr="009E455C">
        <w:rPr>
          <w:color w:val="000000"/>
          <w:sz w:val="24"/>
          <w:szCs w:val="24"/>
        </w:rPr>
        <w:t xml:space="preserve"> (</w:t>
      </w:r>
      <w:r w:rsidR="00422BB8">
        <w:rPr>
          <w:color w:val="000000"/>
          <w:sz w:val="24"/>
          <w:szCs w:val="24"/>
        </w:rPr>
        <w:t>1</w:t>
      </w:r>
      <w:r w:rsidR="00060C8B" w:rsidRPr="009E455C">
        <w:rPr>
          <w:color w:val="000000"/>
          <w:sz w:val="24"/>
          <w:szCs w:val="24"/>
        </w:rPr>
        <w:t xml:space="preserve"> priedas); </w:t>
      </w:r>
    </w:p>
    <w:p w14:paraId="256B0BB9" w14:textId="2ED14FCD" w:rsidR="00060C8B" w:rsidRPr="009E455C" w:rsidRDefault="00060C8B" w:rsidP="006B0BE9">
      <w:pPr>
        <w:pStyle w:val="Pagrindinistekstas"/>
        <w:numPr>
          <w:ilvl w:val="1"/>
          <w:numId w:val="4"/>
        </w:numPr>
        <w:tabs>
          <w:tab w:val="left" w:pos="851"/>
          <w:tab w:val="left" w:pos="1276"/>
        </w:tabs>
        <w:spacing w:line="360" w:lineRule="auto"/>
        <w:ind w:left="0" w:firstLine="851"/>
        <w:jc w:val="both"/>
        <w:rPr>
          <w:sz w:val="24"/>
          <w:szCs w:val="24"/>
        </w:rPr>
      </w:pPr>
      <w:r w:rsidRPr="009E455C">
        <w:rPr>
          <w:sz w:val="24"/>
          <w:szCs w:val="24"/>
        </w:rPr>
        <w:lastRenderedPageBreak/>
        <w:t>žemės sklypui (kadastro Nr. 2701/0034:101), esančiam Pažalvaičių g.</w:t>
      </w:r>
      <w:r w:rsidR="00B422DE">
        <w:rPr>
          <w:sz w:val="24"/>
          <w:szCs w:val="24"/>
        </w:rPr>
        <w:t xml:space="preserve"> </w:t>
      </w:r>
      <w:r w:rsidRPr="009E455C">
        <w:rPr>
          <w:sz w:val="24"/>
          <w:szCs w:val="24"/>
        </w:rPr>
        <w:t>9</w:t>
      </w:r>
      <w:r w:rsidR="00B422DE">
        <w:rPr>
          <w:sz w:val="24"/>
          <w:szCs w:val="24"/>
        </w:rPr>
        <w:t xml:space="preserve">, </w:t>
      </w:r>
      <w:r w:rsidR="00B422DE" w:rsidRPr="009E455C">
        <w:rPr>
          <w:sz w:val="24"/>
          <w:szCs w:val="24"/>
        </w:rPr>
        <w:t>Panevėžyje,</w:t>
      </w:r>
      <w:r w:rsidR="00FF2441">
        <w:rPr>
          <w:sz w:val="24"/>
          <w:szCs w:val="24"/>
        </w:rPr>
        <w:t> </w:t>
      </w:r>
      <w:r w:rsidRPr="009E455C">
        <w:rPr>
          <w:sz w:val="24"/>
          <w:szCs w:val="24"/>
        </w:rPr>
        <w:t>– 10 m</w:t>
      </w:r>
      <w:r w:rsidRPr="009E455C">
        <w:rPr>
          <w:sz w:val="24"/>
          <w:szCs w:val="24"/>
          <w:vertAlign w:val="superscript"/>
        </w:rPr>
        <w:t>2</w:t>
      </w:r>
      <w:r w:rsidRPr="009E455C">
        <w:rPr>
          <w:sz w:val="24"/>
          <w:szCs w:val="24"/>
        </w:rPr>
        <w:t xml:space="preserve"> ploto </w:t>
      </w:r>
      <w:r w:rsidR="009E455C" w:rsidRPr="009E455C">
        <w:rPr>
          <w:sz w:val="24"/>
          <w:szCs w:val="24"/>
        </w:rPr>
        <w:t>servitutas, suteikiantis AB „Energijos skirstymo operatorius“ teisę tiesti, aptarnauti, naudoti požemines</w:t>
      </w:r>
      <w:r w:rsidR="009E455C">
        <w:rPr>
          <w:sz w:val="24"/>
          <w:szCs w:val="24"/>
        </w:rPr>
        <w:t xml:space="preserve">, </w:t>
      </w:r>
      <w:r w:rsidR="009E455C" w:rsidRPr="009E455C">
        <w:rPr>
          <w:sz w:val="24"/>
          <w:szCs w:val="24"/>
        </w:rPr>
        <w:t>antžemines komunikacijas (tarnaujantis) (kodas 222)</w:t>
      </w:r>
      <w:r w:rsidR="009E455C">
        <w:rPr>
          <w:sz w:val="24"/>
          <w:szCs w:val="24"/>
        </w:rPr>
        <w:t>,</w:t>
      </w:r>
      <w:r w:rsidR="009E455C" w:rsidRPr="009E455C">
        <w:rPr>
          <w:sz w:val="24"/>
          <w:szCs w:val="24"/>
        </w:rPr>
        <w:t xml:space="preserve"> </w:t>
      </w:r>
      <w:r w:rsidRPr="009E455C">
        <w:rPr>
          <w:sz w:val="24"/>
          <w:szCs w:val="24"/>
        </w:rPr>
        <w:t xml:space="preserve">pagal servituto nustatymo planą </w:t>
      </w:r>
      <w:r w:rsidRPr="009E455C">
        <w:rPr>
          <w:color w:val="000000"/>
          <w:sz w:val="24"/>
          <w:szCs w:val="24"/>
        </w:rPr>
        <w:t>(dokumento žymuo</w:t>
      </w:r>
      <w:r w:rsidR="00B422DE">
        <w:rPr>
          <w:color w:val="000000"/>
          <w:sz w:val="24"/>
          <w:szCs w:val="24"/>
        </w:rPr>
        <w:t xml:space="preserve"> </w:t>
      </w:r>
      <w:r w:rsidRPr="009E455C">
        <w:rPr>
          <w:color w:val="000000"/>
          <w:sz w:val="24"/>
          <w:szCs w:val="24"/>
        </w:rPr>
        <w:t>VAPA-2312341-TP-E-S2) (2 priedas)</w:t>
      </w:r>
      <w:r w:rsidRPr="009E455C">
        <w:rPr>
          <w:sz w:val="24"/>
          <w:szCs w:val="24"/>
        </w:rPr>
        <w:t xml:space="preserve">. </w:t>
      </w:r>
    </w:p>
    <w:p w14:paraId="16AD7F8B" w14:textId="5440911F" w:rsidR="0095329E" w:rsidRPr="009E455C" w:rsidRDefault="0095329E" w:rsidP="0095329E">
      <w:pPr>
        <w:pStyle w:val="Pagrindinistekstas"/>
        <w:numPr>
          <w:ilvl w:val="0"/>
          <w:numId w:val="4"/>
        </w:numPr>
        <w:tabs>
          <w:tab w:val="left" w:pos="1134"/>
        </w:tabs>
        <w:spacing w:line="360" w:lineRule="auto"/>
        <w:ind w:left="0" w:firstLine="851"/>
        <w:jc w:val="both"/>
        <w:rPr>
          <w:sz w:val="24"/>
          <w:szCs w:val="24"/>
        </w:rPr>
      </w:pPr>
      <w:r w:rsidRPr="009E455C">
        <w:rPr>
          <w:sz w:val="24"/>
          <w:szCs w:val="24"/>
        </w:rPr>
        <w:t xml:space="preserve">Įgalioti </w:t>
      </w:r>
      <w:r w:rsidR="00D30844" w:rsidRPr="00D30844">
        <w:rPr>
          <w:sz w:val="24"/>
          <w:szCs w:val="24"/>
        </w:rPr>
        <w:t>Savivaldybės mer</w:t>
      </w:r>
      <w:r w:rsidR="00D30844">
        <w:rPr>
          <w:sz w:val="24"/>
          <w:szCs w:val="24"/>
        </w:rPr>
        <w:t>ą</w:t>
      </w:r>
      <w:r w:rsidR="00D30844" w:rsidRPr="00D30844">
        <w:rPr>
          <w:sz w:val="24"/>
          <w:szCs w:val="24"/>
        </w:rPr>
        <w:t xml:space="preserve"> arba jo įgaliot</w:t>
      </w:r>
      <w:r w:rsidR="00D30844">
        <w:rPr>
          <w:sz w:val="24"/>
          <w:szCs w:val="24"/>
        </w:rPr>
        <w:t>ą</w:t>
      </w:r>
      <w:r w:rsidR="00D30844" w:rsidRPr="00D30844">
        <w:rPr>
          <w:sz w:val="24"/>
          <w:szCs w:val="24"/>
        </w:rPr>
        <w:t xml:space="preserve"> Savivaldybės administracijos direktori</w:t>
      </w:r>
      <w:r w:rsidR="00D30844">
        <w:rPr>
          <w:sz w:val="24"/>
          <w:szCs w:val="24"/>
        </w:rPr>
        <w:t xml:space="preserve">ų </w:t>
      </w:r>
      <w:r w:rsidRPr="009E455C">
        <w:rPr>
          <w:sz w:val="24"/>
          <w:szCs w:val="24"/>
        </w:rPr>
        <w:t xml:space="preserve">teisės aktų nustatyta tvarka </w:t>
      </w:r>
      <w:r w:rsidR="00B422DE" w:rsidRPr="009E455C">
        <w:rPr>
          <w:sz w:val="24"/>
          <w:szCs w:val="24"/>
        </w:rPr>
        <w:t xml:space="preserve">notarų biuruose </w:t>
      </w:r>
      <w:r w:rsidR="00B47A45" w:rsidRPr="009E455C">
        <w:rPr>
          <w:sz w:val="24"/>
          <w:szCs w:val="24"/>
        </w:rPr>
        <w:t xml:space="preserve">ir VĮ Registrų centre </w:t>
      </w:r>
      <w:r w:rsidRPr="009E455C">
        <w:rPr>
          <w:sz w:val="24"/>
          <w:szCs w:val="24"/>
        </w:rPr>
        <w:t xml:space="preserve">pasirašyti </w:t>
      </w:r>
      <w:r w:rsidR="00E943B5" w:rsidRPr="009E455C">
        <w:rPr>
          <w:sz w:val="24"/>
          <w:szCs w:val="24"/>
        </w:rPr>
        <w:t>servitut</w:t>
      </w:r>
      <w:r w:rsidR="002E5614">
        <w:rPr>
          <w:sz w:val="24"/>
          <w:szCs w:val="24"/>
        </w:rPr>
        <w:t>ų</w:t>
      </w:r>
      <w:r w:rsidR="00E943B5" w:rsidRPr="009E455C">
        <w:rPr>
          <w:sz w:val="24"/>
          <w:szCs w:val="24"/>
        </w:rPr>
        <w:t xml:space="preserve"> </w:t>
      </w:r>
      <w:r w:rsidRPr="009E455C">
        <w:rPr>
          <w:sz w:val="24"/>
          <w:szCs w:val="24"/>
        </w:rPr>
        <w:t>sutart</w:t>
      </w:r>
      <w:r w:rsidR="00E943B5" w:rsidRPr="009E455C">
        <w:rPr>
          <w:sz w:val="24"/>
          <w:szCs w:val="24"/>
        </w:rPr>
        <w:t>is</w:t>
      </w:r>
      <w:r w:rsidRPr="009E455C">
        <w:rPr>
          <w:sz w:val="24"/>
          <w:szCs w:val="24"/>
        </w:rPr>
        <w:t xml:space="preserve"> ir kitus dokumentus dėl 1.1, 1.2 papunkčiuose nurodytų servitutų nustatymo.</w:t>
      </w:r>
      <w:r w:rsidR="002E5614">
        <w:rPr>
          <w:sz w:val="24"/>
          <w:szCs w:val="24"/>
        </w:rPr>
        <w:t xml:space="preserve"> </w:t>
      </w:r>
    </w:p>
    <w:p w14:paraId="1902A7FA" w14:textId="51785265" w:rsidR="0095329E" w:rsidRPr="0095329E" w:rsidRDefault="0095329E" w:rsidP="0095329E">
      <w:pPr>
        <w:pStyle w:val="Pagrindinistekstas"/>
        <w:numPr>
          <w:ilvl w:val="0"/>
          <w:numId w:val="4"/>
        </w:numPr>
        <w:tabs>
          <w:tab w:val="left" w:pos="1134"/>
        </w:tabs>
        <w:spacing w:line="360" w:lineRule="auto"/>
        <w:ind w:left="0" w:firstLine="851"/>
        <w:jc w:val="both"/>
        <w:rPr>
          <w:sz w:val="24"/>
          <w:szCs w:val="24"/>
        </w:rPr>
      </w:pPr>
      <w:r w:rsidRPr="0095329E">
        <w:rPr>
          <w:rFonts w:eastAsia="Calibri"/>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2E5614">
        <w:rPr>
          <w:rFonts w:eastAsia="Calibri"/>
          <w:sz w:val="24"/>
          <w:szCs w:val="24"/>
        </w:rPr>
        <w:t xml:space="preserve"> </w:t>
      </w:r>
    </w:p>
    <w:bookmarkEnd w:id="3"/>
    <w:bookmarkEnd w:id="4"/>
    <w:p w14:paraId="15F2E94E" w14:textId="77777777" w:rsidR="001F0BB9" w:rsidRDefault="001F0BB9" w:rsidP="00105790">
      <w:pPr>
        <w:tabs>
          <w:tab w:val="left" w:pos="1134"/>
        </w:tabs>
        <w:jc w:val="both"/>
        <w:rPr>
          <w:bCs/>
          <w:szCs w:val="24"/>
        </w:rPr>
      </w:pPr>
    </w:p>
    <w:p w14:paraId="22ED13C1" w14:textId="77777777" w:rsidR="005D414F" w:rsidRPr="00BF31A4" w:rsidRDefault="005D414F" w:rsidP="00105790">
      <w:pPr>
        <w:tabs>
          <w:tab w:val="left" w:pos="1134"/>
        </w:tabs>
        <w:jc w:val="both"/>
        <w:rPr>
          <w:bCs/>
          <w:szCs w:val="24"/>
        </w:rPr>
      </w:pPr>
    </w:p>
    <w:p w14:paraId="7C1B9259" w14:textId="77777777" w:rsidR="00D81E81" w:rsidRPr="00BA4DA8" w:rsidRDefault="00C2533B" w:rsidP="001F0BB9">
      <w:pPr>
        <w:tabs>
          <w:tab w:val="left" w:pos="6917"/>
          <w:tab w:val="left" w:pos="6946"/>
        </w:tabs>
        <w:rPr>
          <w:szCs w:val="24"/>
        </w:rPr>
      </w:pPr>
      <w:r w:rsidRPr="00BA4DA8">
        <w:rPr>
          <w:szCs w:val="24"/>
        </w:rPr>
        <w:t>Savivaldybės meras</w:t>
      </w:r>
      <w:r w:rsidR="00C42972">
        <w:rPr>
          <w:szCs w:val="24"/>
        </w:rPr>
        <w:t xml:space="preserve">                                                                                 </w:t>
      </w:r>
      <w:r w:rsidRPr="00BA4DA8">
        <w:rPr>
          <w:szCs w:val="24"/>
        </w:rPr>
        <w:t>R</w:t>
      </w:r>
      <w:r w:rsidR="00D81E81" w:rsidRPr="00BA4DA8">
        <w:rPr>
          <w:szCs w:val="24"/>
        </w:rPr>
        <w:t>ytis Mykolas Račkauskas</w:t>
      </w:r>
    </w:p>
    <w:sectPr w:rsidR="00D81E81" w:rsidRPr="00BA4DA8" w:rsidSect="0018337E">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D47D8" w14:textId="77777777" w:rsidR="00954D72" w:rsidRDefault="00954D72">
      <w:r>
        <w:separator/>
      </w:r>
    </w:p>
  </w:endnote>
  <w:endnote w:type="continuationSeparator" w:id="0">
    <w:p w14:paraId="563E6D69" w14:textId="77777777" w:rsidR="00954D72" w:rsidRDefault="0095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4C977" w14:textId="77777777" w:rsidR="00954D72" w:rsidRDefault="00954D72">
      <w:r>
        <w:separator/>
      </w:r>
    </w:p>
  </w:footnote>
  <w:footnote w:type="continuationSeparator" w:id="0">
    <w:p w14:paraId="63C2ED62" w14:textId="77777777" w:rsidR="00954D72" w:rsidRDefault="00954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B9466E">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DAD"/>
    <w:rsid w:val="00026E6D"/>
    <w:rsid w:val="000274E5"/>
    <w:rsid w:val="00027690"/>
    <w:rsid w:val="000341F5"/>
    <w:rsid w:val="00036288"/>
    <w:rsid w:val="00037C78"/>
    <w:rsid w:val="00037F36"/>
    <w:rsid w:val="00041A0C"/>
    <w:rsid w:val="00046B33"/>
    <w:rsid w:val="0004759F"/>
    <w:rsid w:val="0005169C"/>
    <w:rsid w:val="00060B66"/>
    <w:rsid w:val="00060C8B"/>
    <w:rsid w:val="00065BFA"/>
    <w:rsid w:val="0007257D"/>
    <w:rsid w:val="0007445C"/>
    <w:rsid w:val="00075147"/>
    <w:rsid w:val="0007546A"/>
    <w:rsid w:val="00075594"/>
    <w:rsid w:val="00075D5A"/>
    <w:rsid w:val="000811E1"/>
    <w:rsid w:val="000818B7"/>
    <w:rsid w:val="00083D51"/>
    <w:rsid w:val="00094452"/>
    <w:rsid w:val="000A0FA3"/>
    <w:rsid w:val="000A5B9E"/>
    <w:rsid w:val="000B2406"/>
    <w:rsid w:val="000B70D7"/>
    <w:rsid w:val="000D5207"/>
    <w:rsid w:val="000E16D1"/>
    <w:rsid w:val="000E287C"/>
    <w:rsid w:val="000E5933"/>
    <w:rsid w:val="000E7131"/>
    <w:rsid w:val="000F33FB"/>
    <w:rsid w:val="000F6ADB"/>
    <w:rsid w:val="000F7803"/>
    <w:rsid w:val="00101F07"/>
    <w:rsid w:val="00102827"/>
    <w:rsid w:val="00105790"/>
    <w:rsid w:val="00112601"/>
    <w:rsid w:val="00116C07"/>
    <w:rsid w:val="001208FE"/>
    <w:rsid w:val="00120D98"/>
    <w:rsid w:val="00124B60"/>
    <w:rsid w:val="00125536"/>
    <w:rsid w:val="00130D4B"/>
    <w:rsid w:val="00132ABE"/>
    <w:rsid w:val="001434AB"/>
    <w:rsid w:val="00144FE6"/>
    <w:rsid w:val="0015106C"/>
    <w:rsid w:val="00151EE6"/>
    <w:rsid w:val="00153B94"/>
    <w:rsid w:val="00157CAB"/>
    <w:rsid w:val="00160D3F"/>
    <w:rsid w:val="0016321F"/>
    <w:rsid w:val="001634F0"/>
    <w:rsid w:val="0018337E"/>
    <w:rsid w:val="00190AA3"/>
    <w:rsid w:val="001A5EEF"/>
    <w:rsid w:val="001A5F8D"/>
    <w:rsid w:val="001B1FE3"/>
    <w:rsid w:val="001B3DB9"/>
    <w:rsid w:val="001B7381"/>
    <w:rsid w:val="001C2FC7"/>
    <w:rsid w:val="001C3F47"/>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217D"/>
    <w:rsid w:val="002227BE"/>
    <w:rsid w:val="00222E05"/>
    <w:rsid w:val="00225D95"/>
    <w:rsid w:val="002279DE"/>
    <w:rsid w:val="00232FB0"/>
    <w:rsid w:val="0023417F"/>
    <w:rsid w:val="00234FD8"/>
    <w:rsid w:val="00243874"/>
    <w:rsid w:val="00243A36"/>
    <w:rsid w:val="00245BA0"/>
    <w:rsid w:val="0024706D"/>
    <w:rsid w:val="002526D2"/>
    <w:rsid w:val="002621EA"/>
    <w:rsid w:val="002625C5"/>
    <w:rsid w:val="002630A9"/>
    <w:rsid w:val="00264154"/>
    <w:rsid w:val="002658A0"/>
    <w:rsid w:val="00275E9D"/>
    <w:rsid w:val="00276412"/>
    <w:rsid w:val="0028103A"/>
    <w:rsid w:val="00287D6F"/>
    <w:rsid w:val="002915B5"/>
    <w:rsid w:val="00291649"/>
    <w:rsid w:val="00293059"/>
    <w:rsid w:val="002936ED"/>
    <w:rsid w:val="00293AD3"/>
    <w:rsid w:val="00293EF8"/>
    <w:rsid w:val="002A2097"/>
    <w:rsid w:val="002A7953"/>
    <w:rsid w:val="002B128D"/>
    <w:rsid w:val="002B2823"/>
    <w:rsid w:val="002B5F0B"/>
    <w:rsid w:val="002B6FA9"/>
    <w:rsid w:val="002C7832"/>
    <w:rsid w:val="002D0B3C"/>
    <w:rsid w:val="002D57F9"/>
    <w:rsid w:val="002D70B2"/>
    <w:rsid w:val="002D75F0"/>
    <w:rsid w:val="002D7E2D"/>
    <w:rsid w:val="002E18EE"/>
    <w:rsid w:val="002E2386"/>
    <w:rsid w:val="002E3D0B"/>
    <w:rsid w:val="002E4357"/>
    <w:rsid w:val="002E5614"/>
    <w:rsid w:val="002E7423"/>
    <w:rsid w:val="002F7001"/>
    <w:rsid w:val="00303346"/>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5495"/>
    <w:rsid w:val="00355EE8"/>
    <w:rsid w:val="003643E6"/>
    <w:rsid w:val="0037117D"/>
    <w:rsid w:val="003771CC"/>
    <w:rsid w:val="00377E14"/>
    <w:rsid w:val="00386A94"/>
    <w:rsid w:val="0039036F"/>
    <w:rsid w:val="00392558"/>
    <w:rsid w:val="0039707D"/>
    <w:rsid w:val="003A3443"/>
    <w:rsid w:val="003A3559"/>
    <w:rsid w:val="003B092E"/>
    <w:rsid w:val="003C45E2"/>
    <w:rsid w:val="003C75AA"/>
    <w:rsid w:val="003C7BD2"/>
    <w:rsid w:val="003C7FAB"/>
    <w:rsid w:val="003D113C"/>
    <w:rsid w:val="003D475D"/>
    <w:rsid w:val="003D6535"/>
    <w:rsid w:val="003E25A6"/>
    <w:rsid w:val="003E3169"/>
    <w:rsid w:val="003E5883"/>
    <w:rsid w:val="003E58F0"/>
    <w:rsid w:val="003E6FE0"/>
    <w:rsid w:val="003F1279"/>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6A50"/>
    <w:rsid w:val="00426C99"/>
    <w:rsid w:val="004333BD"/>
    <w:rsid w:val="00434502"/>
    <w:rsid w:val="00434760"/>
    <w:rsid w:val="004376E8"/>
    <w:rsid w:val="00440129"/>
    <w:rsid w:val="00455337"/>
    <w:rsid w:val="004564CD"/>
    <w:rsid w:val="00461E7C"/>
    <w:rsid w:val="004649F6"/>
    <w:rsid w:val="00464BB1"/>
    <w:rsid w:val="004730F3"/>
    <w:rsid w:val="004759A7"/>
    <w:rsid w:val="00480D2E"/>
    <w:rsid w:val="004849ED"/>
    <w:rsid w:val="00487508"/>
    <w:rsid w:val="0048765E"/>
    <w:rsid w:val="00493896"/>
    <w:rsid w:val="004955BD"/>
    <w:rsid w:val="00497BEC"/>
    <w:rsid w:val="004A3610"/>
    <w:rsid w:val="004C07E0"/>
    <w:rsid w:val="004C1A4A"/>
    <w:rsid w:val="004C33B9"/>
    <w:rsid w:val="004D0076"/>
    <w:rsid w:val="004D2CC3"/>
    <w:rsid w:val="004D35C5"/>
    <w:rsid w:val="004D44B5"/>
    <w:rsid w:val="004E0BDA"/>
    <w:rsid w:val="004E35DE"/>
    <w:rsid w:val="004E4142"/>
    <w:rsid w:val="004E6201"/>
    <w:rsid w:val="004E79E8"/>
    <w:rsid w:val="0050508B"/>
    <w:rsid w:val="0050530F"/>
    <w:rsid w:val="00506190"/>
    <w:rsid w:val="00510127"/>
    <w:rsid w:val="00510DE4"/>
    <w:rsid w:val="005166E3"/>
    <w:rsid w:val="00522668"/>
    <w:rsid w:val="00522B1C"/>
    <w:rsid w:val="0052387D"/>
    <w:rsid w:val="00524D2D"/>
    <w:rsid w:val="00533646"/>
    <w:rsid w:val="0053416D"/>
    <w:rsid w:val="005418F4"/>
    <w:rsid w:val="0054272A"/>
    <w:rsid w:val="0054446B"/>
    <w:rsid w:val="005448AB"/>
    <w:rsid w:val="0054664F"/>
    <w:rsid w:val="00562BCD"/>
    <w:rsid w:val="00566FC8"/>
    <w:rsid w:val="00567284"/>
    <w:rsid w:val="00567DBF"/>
    <w:rsid w:val="00571BF3"/>
    <w:rsid w:val="00572C67"/>
    <w:rsid w:val="005804AE"/>
    <w:rsid w:val="00584C4D"/>
    <w:rsid w:val="005913D1"/>
    <w:rsid w:val="00591AAC"/>
    <w:rsid w:val="00593D70"/>
    <w:rsid w:val="00595F80"/>
    <w:rsid w:val="005A2C22"/>
    <w:rsid w:val="005A70E9"/>
    <w:rsid w:val="005B01ED"/>
    <w:rsid w:val="005B1469"/>
    <w:rsid w:val="005B42D2"/>
    <w:rsid w:val="005B5192"/>
    <w:rsid w:val="005B6515"/>
    <w:rsid w:val="005B727C"/>
    <w:rsid w:val="005C11BC"/>
    <w:rsid w:val="005C2007"/>
    <w:rsid w:val="005C41AC"/>
    <w:rsid w:val="005C605B"/>
    <w:rsid w:val="005C7AD5"/>
    <w:rsid w:val="005D414F"/>
    <w:rsid w:val="005D744D"/>
    <w:rsid w:val="005E042B"/>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3D72"/>
    <w:rsid w:val="00655408"/>
    <w:rsid w:val="00655E6A"/>
    <w:rsid w:val="00662FB1"/>
    <w:rsid w:val="00667F50"/>
    <w:rsid w:val="00674088"/>
    <w:rsid w:val="0068030A"/>
    <w:rsid w:val="00682377"/>
    <w:rsid w:val="00684948"/>
    <w:rsid w:val="00692655"/>
    <w:rsid w:val="00693E3F"/>
    <w:rsid w:val="0069492A"/>
    <w:rsid w:val="00695300"/>
    <w:rsid w:val="00695C3C"/>
    <w:rsid w:val="00697979"/>
    <w:rsid w:val="006A37B4"/>
    <w:rsid w:val="006B0BC0"/>
    <w:rsid w:val="006B0BE9"/>
    <w:rsid w:val="006B0EE0"/>
    <w:rsid w:val="006B2B60"/>
    <w:rsid w:val="006B5384"/>
    <w:rsid w:val="006C0A8F"/>
    <w:rsid w:val="006C1CE9"/>
    <w:rsid w:val="006C29A6"/>
    <w:rsid w:val="006D107B"/>
    <w:rsid w:val="006D12B3"/>
    <w:rsid w:val="006D36DE"/>
    <w:rsid w:val="006D6344"/>
    <w:rsid w:val="006D7598"/>
    <w:rsid w:val="006D7A59"/>
    <w:rsid w:val="006E7515"/>
    <w:rsid w:val="006F644A"/>
    <w:rsid w:val="00701945"/>
    <w:rsid w:val="00705A1B"/>
    <w:rsid w:val="007060F8"/>
    <w:rsid w:val="0070712B"/>
    <w:rsid w:val="00707DFB"/>
    <w:rsid w:val="00712333"/>
    <w:rsid w:val="007129E5"/>
    <w:rsid w:val="00730901"/>
    <w:rsid w:val="00732FA3"/>
    <w:rsid w:val="00736AFF"/>
    <w:rsid w:val="00740946"/>
    <w:rsid w:val="0074209C"/>
    <w:rsid w:val="0074289B"/>
    <w:rsid w:val="00743B7D"/>
    <w:rsid w:val="007452C6"/>
    <w:rsid w:val="00745B77"/>
    <w:rsid w:val="00750F5D"/>
    <w:rsid w:val="00764096"/>
    <w:rsid w:val="0076513E"/>
    <w:rsid w:val="00780E8C"/>
    <w:rsid w:val="00785145"/>
    <w:rsid w:val="00793437"/>
    <w:rsid w:val="00793CCC"/>
    <w:rsid w:val="00796E6A"/>
    <w:rsid w:val="007978F3"/>
    <w:rsid w:val="007A02F9"/>
    <w:rsid w:val="007A30E3"/>
    <w:rsid w:val="007A38DC"/>
    <w:rsid w:val="007B3751"/>
    <w:rsid w:val="007B571B"/>
    <w:rsid w:val="007C0CA5"/>
    <w:rsid w:val="007C60E6"/>
    <w:rsid w:val="007D0D61"/>
    <w:rsid w:val="007D3F07"/>
    <w:rsid w:val="007D5114"/>
    <w:rsid w:val="007E2B12"/>
    <w:rsid w:val="007E37D4"/>
    <w:rsid w:val="007E3CC0"/>
    <w:rsid w:val="007F1F9E"/>
    <w:rsid w:val="007F2ABF"/>
    <w:rsid w:val="007F3F25"/>
    <w:rsid w:val="00801DD2"/>
    <w:rsid w:val="00802106"/>
    <w:rsid w:val="008065FD"/>
    <w:rsid w:val="00807C8A"/>
    <w:rsid w:val="00810311"/>
    <w:rsid w:val="00811E67"/>
    <w:rsid w:val="0081795E"/>
    <w:rsid w:val="008212D1"/>
    <w:rsid w:val="00821502"/>
    <w:rsid w:val="0082608C"/>
    <w:rsid w:val="008360DA"/>
    <w:rsid w:val="00836A4E"/>
    <w:rsid w:val="00841461"/>
    <w:rsid w:val="00846B7F"/>
    <w:rsid w:val="00850260"/>
    <w:rsid w:val="00854007"/>
    <w:rsid w:val="00856FDC"/>
    <w:rsid w:val="008608CB"/>
    <w:rsid w:val="0086111D"/>
    <w:rsid w:val="00863500"/>
    <w:rsid w:val="00866480"/>
    <w:rsid w:val="00873603"/>
    <w:rsid w:val="008768C5"/>
    <w:rsid w:val="00876E15"/>
    <w:rsid w:val="00876ED9"/>
    <w:rsid w:val="008814F0"/>
    <w:rsid w:val="0088367B"/>
    <w:rsid w:val="00883F12"/>
    <w:rsid w:val="00887597"/>
    <w:rsid w:val="00894735"/>
    <w:rsid w:val="00895637"/>
    <w:rsid w:val="00896B41"/>
    <w:rsid w:val="0089718E"/>
    <w:rsid w:val="008A2000"/>
    <w:rsid w:val="008A2AC0"/>
    <w:rsid w:val="008A3AC6"/>
    <w:rsid w:val="008A6755"/>
    <w:rsid w:val="008B125D"/>
    <w:rsid w:val="008B17D8"/>
    <w:rsid w:val="008B28AB"/>
    <w:rsid w:val="008B3D51"/>
    <w:rsid w:val="008B56F7"/>
    <w:rsid w:val="008B6909"/>
    <w:rsid w:val="008C097D"/>
    <w:rsid w:val="008C4EBA"/>
    <w:rsid w:val="008C58A9"/>
    <w:rsid w:val="008C5943"/>
    <w:rsid w:val="008D06AA"/>
    <w:rsid w:val="008D7F28"/>
    <w:rsid w:val="008E0211"/>
    <w:rsid w:val="008E3BFE"/>
    <w:rsid w:val="008E79F7"/>
    <w:rsid w:val="008F1635"/>
    <w:rsid w:val="008F62A9"/>
    <w:rsid w:val="00906E05"/>
    <w:rsid w:val="009111D4"/>
    <w:rsid w:val="00914AA6"/>
    <w:rsid w:val="00916068"/>
    <w:rsid w:val="00916D5D"/>
    <w:rsid w:val="0092499A"/>
    <w:rsid w:val="00931ACB"/>
    <w:rsid w:val="00934050"/>
    <w:rsid w:val="00942B11"/>
    <w:rsid w:val="00945B61"/>
    <w:rsid w:val="00946B5F"/>
    <w:rsid w:val="00950C43"/>
    <w:rsid w:val="00950F53"/>
    <w:rsid w:val="0095329E"/>
    <w:rsid w:val="00954D72"/>
    <w:rsid w:val="00955F76"/>
    <w:rsid w:val="00956EFA"/>
    <w:rsid w:val="00970AF9"/>
    <w:rsid w:val="009727B1"/>
    <w:rsid w:val="009759DF"/>
    <w:rsid w:val="00976276"/>
    <w:rsid w:val="0097761B"/>
    <w:rsid w:val="00977D08"/>
    <w:rsid w:val="00983960"/>
    <w:rsid w:val="00985B3E"/>
    <w:rsid w:val="0099046B"/>
    <w:rsid w:val="00990645"/>
    <w:rsid w:val="00994033"/>
    <w:rsid w:val="009976BF"/>
    <w:rsid w:val="009A0D97"/>
    <w:rsid w:val="009A4733"/>
    <w:rsid w:val="009A503D"/>
    <w:rsid w:val="009A61E6"/>
    <w:rsid w:val="009B542B"/>
    <w:rsid w:val="009B772D"/>
    <w:rsid w:val="009C03A8"/>
    <w:rsid w:val="009C25D2"/>
    <w:rsid w:val="009C3C68"/>
    <w:rsid w:val="009C55DF"/>
    <w:rsid w:val="009D1163"/>
    <w:rsid w:val="009D4140"/>
    <w:rsid w:val="009D5123"/>
    <w:rsid w:val="009E031B"/>
    <w:rsid w:val="009E07D7"/>
    <w:rsid w:val="009E0DC0"/>
    <w:rsid w:val="009E16DD"/>
    <w:rsid w:val="009E455C"/>
    <w:rsid w:val="009E5C02"/>
    <w:rsid w:val="009F0792"/>
    <w:rsid w:val="009F0B2F"/>
    <w:rsid w:val="009F329D"/>
    <w:rsid w:val="009F3B47"/>
    <w:rsid w:val="009F5171"/>
    <w:rsid w:val="009F5E68"/>
    <w:rsid w:val="00A0004E"/>
    <w:rsid w:val="00A00E6A"/>
    <w:rsid w:val="00A02FF2"/>
    <w:rsid w:val="00A0475A"/>
    <w:rsid w:val="00A04BF1"/>
    <w:rsid w:val="00A11511"/>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508D5"/>
    <w:rsid w:val="00A55124"/>
    <w:rsid w:val="00A562AA"/>
    <w:rsid w:val="00A57683"/>
    <w:rsid w:val="00A63E08"/>
    <w:rsid w:val="00A72F74"/>
    <w:rsid w:val="00A75135"/>
    <w:rsid w:val="00A81237"/>
    <w:rsid w:val="00A81741"/>
    <w:rsid w:val="00A81759"/>
    <w:rsid w:val="00A8238E"/>
    <w:rsid w:val="00A83444"/>
    <w:rsid w:val="00A84DDD"/>
    <w:rsid w:val="00A84EDD"/>
    <w:rsid w:val="00A90AC8"/>
    <w:rsid w:val="00A966D1"/>
    <w:rsid w:val="00A97838"/>
    <w:rsid w:val="00AA36F2"/>
    <w:rsid w:val="00AB02B7"/>
    <w:rsid w:val="00AB0E39"/>
    <w:rsid w:val="00AB1797"/>
    <w:rsid w:val="00AB2B71"/>
    <w:rsid w:val="00AC0549"/>
    <w:rsid w:val="00AC26AE"/>
    <w:rsid w:val="00AD2C6C"/>
    <w:rsid w:val="00AD3E4E"/>
    <w:rsid w:val="00AD4510"/>
    <w:rsid w:val="00AD778C"/>
    <w:rsid w:val="00AE232B"/>
    <w:rsid w:val="00AE6033"/>
    <w:rsid w:val="00AF2424"/>
    <w:rsid w:val="00B02EF8"/>
    <w:rsid w:val="00B0566B"/>
    <w:rsid w:val="00B05FC9"/>
    <w:rsid w:val="00B103BD"/>
    <w:rsid w:val="00B14AEE"/>
    <w:rsid w:val="00B15515"/>
    <w:rsid w:val="00B2305A"/>
    <w:rsid w:val="00B24A83"/>
    <w:rsid w:val="00B3316B"/>
    <w:rsid w:val="00B36175"/>
    <w:rsid w:val="00B36E90"/>
    <w:rsid w:val="00B408ED"/>
    <w:rsid w:val="00B422DE"/>
    <w:rsid w:val="00B44F79"/>
    <w:rsid w:val="00B47A45"/>
    <w:rsid w:val="00B52FFC"/>
    <w:rsid w:val="00B54B2B"/>
    <w:rsid w:val="00B57113"/>
    <w:rsid w:val="00B61A88"/>
    <w:rsid w:val="00B6518B"/>
    <w:rsid w:val="00B664FD"/>
    <w:rsid w:val="00B7100D"/>
    <w:rsid w:val="00B82128"/>
    <w:rsid w:val="00B83E18"/>
    <w:rsid w:val="00B84F68"/>
    <w:rsid w:val="00B86893"/>
    <w:rsid w:val="00B877CB"/>
    <w:rsid w:val="00B90BBD"/>
    <w:rsid w:val="00B91727"/>
    <w:rsid w:val="00B92EBF"/>
    <w:rsid w:val="00B93B47"/>
    <w:rsid w:val="00B9466E"/>
    <w:rsid w:val="00B9574F"/>
    <w:rsid w:val="00BA458B"/>
    <w:rsid w:val="00BA4C97"/>
    <w:rsid w:val="00BA4DA8"/>
    <w:rsid w:val="00BB0318"/>
    <w:rsid w:val="00BB130F"/>
    <w:rsid w:val="00BB3C8E"/>
    <w:rsid w:val="00BB6886"/>
    <w:rsid w:val="00BC40FE"/>
    <w:rsid w:val="00BD5C3A"/>
    <w:rsid w:val="00BE01CC"/>
    <w:rsid w:val="00BE4566"/>
    <w:rsid w:val="00BF06D7"/>
    <w:rsid w:val="00BF0A1B"/>
    <w:rsid w:val="00BF31A4"/>
    <w:rsid w:val="00C008EA"/>
    <w:rsid w:val="00C02730"/>
    <w:rsid w:val="00C077D6"/>
    <w:rsid w:val="00C112D8"/>
    <w:rsid w:val="00C13EA5"/>
    <w:rsid w:val="00C14F8B"/>
    <w:rsid w:val="00C2533B"/>
    <w:rsid w:val="00C32F68"/>
    <w:rsid w:val="00C33F27"/>
    <w:rsid w:val="00C40FD3"/>
    <w:rsid w:val="00C420AA"/>
    <w:rsid w:val="00C42972"/>
    <w:rsid w:val="00C44A61"/>
    <w:rsid w:val="00C51E4F"/>
    <w:rsid w:val="00C52416"/>
    <w:rsid w:val="00C61798"/>
    <w:rsid w:val="00C634F3"/>
    <w:rsid w:val="00C63D35"/>
    <w:rsid w:val="00C63F9C"/>
    <w:rsid w:val="00C64BAA"/>
    <w:rsid w:val="00C72861"/>
    <w:rsid w:val="00C72CB4"/>
    <w:rsid w:val="00C74411"/>
    <w:rsid w:val="00C75F05"/>
    <w:rsid w:val="00C7786E"/>
    <w:rsid w:val="00C83344"/>
    <w:rsid w:val="00C9091E"/>
    <w:rsid w:val="00C942EF"/>
    <w:rsid w:val="00CA35AF"/>
    <w:rsid w:val="00CB2DC7"/>
    <w:rsid w:val="00CC23E4"/>
    <w:rsid w:val="00CC34E5"/>
    <w:rsid w:val="00CC5B6A"/>
    <w:rsid w:val="00CD3FCD"/>
    <w:rsid w:val="00CD5CCA"/>
    <w:rsid w:val="00CE1C5C"/>
    <w:rsid w:val="00CE2896"/>
    <w:rsid w:val="00CE67E9"/>
    <w:rsid w:val="00CF2315"/>
    <w:rsid w:val="00CF4026"/>
    <w:rsid w:val="00CF54FC"/>
    <w:rsid w:val="00D01F98"/>
    <w:rsid w:val="00D04A60"/>
    <w:rsid w:val="00D16849"/>
    <w:rsid w:val="00D20D44"/>
    <w:rsid w:val="00D22C49"/>
    <w:rsid w:val="00D23A72"/>
    <w:rsid w:val="00D23BA3"/>
    <w:rsid w:val="00D25AF1"/>
    <w:rsid w:val="00D25F2C"/>
    <w:rsid w:val="00D30844"/>
    <w:rsid w:val="00D33742"/>
    <w:rsid w:val="00D36AEC"/>
    <w:rsid w:val="00D42A56"/>
    <w:rsid w:val="00D55067"/>
    <w:rsid w:val="00D579BA"/>
    <w:rsid w:val="00D615D2"/>
    <w:rsid w:val="00D625ED"/>
    <w:rsid w:val="00D656E8"/>
    <w:rsid w:val="00D679FC"/>
    <w:rsid w:val="00D67A5E"/>
    <w:rsid w:val="00D77AD1"/>
    <w:rsid w:val="00D81E81"/>
    <w:rsid w:val="00D82BF0"/>
    <w:rsid w:val="00D912E8"/>
    <w:rsid w:val="00D91CB9"/>
    <w:rsid w:val="00D96186"/>
    <w:rsid w:val="00DB3B98"/>
    <w:rsid w:val="00DB5818"/>
    <w:rsid w:val="00DC277C"/>
    <w:rsid w:val="00DC57F8"/>
    <w:rsid w:val="00DC654A"/>
    <w:rsid w:val="00DC75E0"/>
    <w:rsid w:val="00DD20B8"/>
    <w:rsid w:val="00DD322A"/>
    <w:rsid w:val="00DD4C12"/>
    <w:rsid w:val="00DD6B26"/>
    <w:rsid w:val="00DE0D95"/>
    <w:rsid w:val="00DE4170"/>
    <w:rsid w:val="00DE46AE"/>
    <w:rsid w:val="00DE606F"/>
    <w:rsid w:val="00DF67AD"/>
    <w:rsid w:val="00DF7FE8"/>
    <w:rsid w:val="00E00B4D"/>
    <w:rsid w:val="00E07CD1"/>
    <w:rsid w:val="00E1644B"/>
    <w:rsid w:val="00E17B58"/>
    <w:rsid w:val="00E2115F"/>
    <w:rsid w:val="00E21A77"/>
    <w:rsid w:val="00E2388C"/>
    <w:rsid w:val="00E272FD"/>
    <w:rsid w:val="00E328EF"/>
    <w:rsid w:val="00E341E2"/>
    <w:rsid w:val="00E3470E"/>
    <w:rsid w:val="00E34BFA"/>
    <w:rsid w:val="00E429EE"/>
    <w:rsid w:val="00E43914"/>
    <w:rsid w:val="00E501AB"/>
    <w:rsid w:val="00E537E6"/>
    <w:rsid w:val="00E5571E"/>
    <w:rsid w:val="00E56788"/>
    <w:rsid w:val="00E60928"/>
    <w:rsid w:val="00E6329A"/>
    <w:rsid w:val="00E72C33"/>
    <w:rsid w:val="00E73C7C"/>
    <w:rsid w:val="00E81C99"/>
    <w:rsid w:val="00E8560C"/>
    <w:rsid w:val="00E874D4"/>
    <w:rsid w:val="00E9055A"/>
    <w:rsid w:val="00E943B5"/>
    <w:rsid w:val="00E94693"/>
    <w:rsid w:val="00E94E22"/>
    <w:rsid w:val="00E94E7A"/>
    <w:rsid w:val="00EA2453"/>
    <w:rsid w:val="00EA4A13"/>
    <w:rsid w:val="00EA6A5E"/>
    <w:rsid w:val="00EA7B7B"/>
    <w:rsid w:val="00EB01E1"/>
    <w:rsid w:val="00EB293A"/>
    <w:rsid w:val="00EC1399"/>
    <w:rsid w:val="00EC199E"/>
    <w:rsid w:val="00EC1D80"/>
    <w:rsid w:val="00EC4E26"/>
    <w:rsid w:val="00EC50E2"/>
    <w:rsid w:val="00EC5E65"/>
    <w:rsid w:val="00ED4FDA"/>
    <w:rsid w:val="00ED6339"/>
    <w:rsid w:val="00ED71D1"/>
    <w:rsid w:val="00ED7214"/>
    <w:rsid w:val="00EE1988"/>
    <w:rsid w:val="00EE5F2B"/>
    <w:rsid w:val="00EE63AE"/>
    <w:rsid w:val="00EF210C"/>
    <w:rsid w:val="00F01255"/>
    <w:rsid w:val="00F0681D"/>
    <w:rsid w:val="00F10FF1"/>
    <w:rsid w:val="00F11F16"/>
    <w:rsid w:val="00F15237"/>
    <w:rsid w:val="00F15CF8"/>
    <w:rsid w:val="00F17BF1"/>
    <w:rsid w:val="00F25515"/>
    <w:rsid w:val="00F43577"/>
    <w:rsid w:val="00F45F79"/>
    <w:rsid w:val="00F47074"/>
    <w:rsid w:val="00F51B6C"/>
    <w:rsid w:val="00F632A6"/>
    <w:rsid w:val="00F653CB"/>
    <w:rsid w:val="00F672E2"/>
    <w:rsid w:val="00F7291A"/>
    <w:rsid w:val="00F80DBA"/>
    <w:rsid w:val="00F83894"/>
    <w:rsid w:val="00F86B18"/>
    <w:rsid w:val="00F92876"/>
    <w:rsid w:val="00F9348D"/>
    <w:rsid w:val="00F93BB9"/>
    <w:rsid w:val="00F97C2A"/>
    <w:rsid w:val="00FA1E64"/>
    <w:rsid w:val="00FA37A9"/>
    <w:rsid w:val="00FA5439"/>
    <w:rsid w:val="00FA5F84"/>
    <w:rsid w:val="00FA5FAE"/>
    <w:rsid w:val="00FB62E3"/>
    <w:rsid w:val="00FB6C36"/>
    <w:rsid w:val="00FB799F"/>
    <w:rsid w:val="00FC1FBA"/>
    <w:rsid w:val="00FC48B6"/>
    <w:rsid w:val="00FD019D"/>
    <w:rsid w:val="00FD5275"/>
    <w:rsid w:val="00FD6215"/>
    <w:rsid w:val="00FD7127"/>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723C-22A1-4E91-9780-330F6803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3141</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2024-06-11T13:15:00Z</dcterms:created>
  <dcterms:modified xsi:type="dcterms:W3CDTF">2024-06-11T13:15:00Z</dcterms:modified>
  <cp:category>SPRENDIMAS</cp:category>
</cp:coreProperties>
</file>