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5F585" w14:textId="77777777" w:rsidR="00D24B43" w:rsidRDefault="00D24B43" w:rsidP="00D24B43">
      <w:pPr>
        <w:jc w:val="center"/>
        <w:rPr>
          <w:szCs w:val="24"/>
        </w:rPr>
      </w:pPr>
      <w:bookmarkStart w:id="0" w:name="_GoBack"/>
      <w:bookmarkEnd w:id="0"/>
      <w:r>
        <w:rPr>
          <w:noProof/>
          <w:lang w:eastAsia="lt-LT"/>
        </w:rPr>
        <w:drawing>
          <wp:inline distT="0" distB="0" distL="0" distR="0" wp14:anchorId="60B47E05" wp14:editId="075378C3">
            <wp:extent cx="495300" cy="600075"/>
            <wp:effectExtent l="0" t="0" r="0" b="9525"/>
            <wp:docPr id="14813536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689887" w14:textId="77777777" w:rsidR="00D24B43" w:rsidRDefault="00D24B43" w:rsidP="00D24B43">
      <w:pPr>
        <w:jc w:val="center"/>
        <w:rPr>
          <w:szCs w:val="24"/>
        </w:rPr>
      </w:pPr>
    </w:p>
    <w:p w14:paraId="21B04924" w14:textId="77777777" w:rsidR="00D24B43" w:rsidRDefault="00D24B43" w:rsidP="00D24B43">
      <w:pPr>
        <w:jc w:val="center"/>
        <w:rPr>
          <w:b/>
          <w:sz w:val="28"/>
        </w:rPr>
      </w:pPr>
      <w:r>
        <w:rPr>
          <w:b/>
          <w:sz w:val="28"/>
        </w:rPr>
        <w:t>PANEVĖŽIO MIESTO SAVIVALDYBĖS TARYBA</w:t>
      </w:r>
    </w:p>
    <w:p w14:paraId="02F2A93F" w14:textId="77777777" w:rsidR="00D24B43" w:rsidRDefault="00D24B43" w:rsidP="00D24B43">
      <w:pPr>
        <w:keepNext/>
        <w:jc w:val="center"/>
        <w:outlineLvl w:val="1"/>
      </w:pPr>
    </w:p>
    <w:p w14:paraId="32538E16" w14:textId="77777777" w:rsidR="00D24B43" w:rsidRDefault="00D24B43" w:rsidP="00D24B43">
      <w:pPr>
        <w:keepNext/>
        <w:jc w:val="center"/>
        <w:outlineLvl w:val="1"/>
      </w:pPr>
    </w:p>
    <w:p w14:paraId="4A7E9E50" w14:textId="77777777" w:rsidR="00D24B43" w:rsidRDefault="00D24B43" w:rsidP="00D24B43">
      <w:pPr>
        <w:keepNext/>
        <w:jc w:val="center"/>
        <w:outlineLvl w:val="1"/>
        <w:rPr>
          <w:b/>
        </w:rPr>
      </w:pPr>
      <w:r>
        <w:rPr>
          <w:b/>
        </w:rPr>
        <w:t>SPRENDIMAS</w:t>
      </w:r>
    </w:p>
    <w:p w14:paraId="768C3601" w14:textId="7550A197" w:rsidR="00D24B43" w:rsidRDefault="00510449" w:rsidP="00D24B43">
      <w:pPr>
        <w:tabs>
          <w:tab w:val="left" w:pos="0"/>
        </w:tabs>
        <w:ind w:left="360"/>
        <w:jc w:val="center"/>
        <w:rPr>
          <w:b/>
          <w:bCs/>
          <w:szCs w:val="24"/>
        </w:rPr>
      </w:pPr>
      <w:bookmarkStart w:id="1" w:name="Pavadinimas"/>
      <w:r>
        <w:rPr>
          <w:b/>
          <w:szCs w:val="24"/>
        </w:rPr>
        <w:t xml:space="preserve">DĖL SAVIVALDYBĖS TARYBOS </w:t>
      </w:r>
      <w:bookmarkEnd w:id="1"/>
      <w:r>
        <w:rPr>
          <w:b/>
          <w:szCs w:val="24"/>
        </w:rPr>
        <w:t>2023 M. RUGSĖJO 28 D. SPRENDIMO NR. 1-283 „</w:t>
      </w:r>
      <w:bookmarkStart w:id="2" w:name="_Hlk167355011"/>
      <w:r w:rsidR="00D24B43">
        <w:rPr>
          <w:b/>
          <w:bCs/>
          <w:szCs w:val="24"/>
        </w:rPr>
        <w:t>DĖL PRITARIMO TEIKTI PROJEKTĄ „</w:t>
      </w:r>
      <w:r w:rsidR="00D24B43">
        <w:rPr>
          <w:rFonts w:eastAsia="Calibri"/>
          <w:b/>
          <w:bCs/>
          <w:szCs w:val="24"/>
        </w:rPr>
        <w:t>BENDROJO UGDYMO MOKYKLŲ INFRASTRUKTŪROS PRITAIKYMAS ĮVAIRIŲ NEGALIŲ TURINTIEMS MOKINIAMS PANEVĖŽIO MIESTE</w:t>
      </w:r>
      <w:r w:rsidR="00D24B43">
        <w:rPr>
          <w:b/>
          <w:bCs/>
          <w:szCs w:val="24"/>
        </w:rPr>
        <w:t>“ EUROPOS SĄJUNGOS FONDŲ INVESTICIJOMS GAUTI, JO ĮGYVENDINIMUI, PROJEKTO DALINIAM FINANSAVIMUI IR LEIDIMUI VYKDYTI TECHNINIŲ PROJEKTŲ PARENGIMO PASLAUGŲ VIEŠUOSIUS PIRKIMUS NETURINT FINANSAVIMO</w:t>
      </w:r>
      <w:bookmarkEnd w:id="2"/>
      <w:r>
        <w:rPr>
          <w:b/>
          <w:bCs/>
          <w:szCs w:val="24"/>
        </w:rPr>
        <w:t>“ PAKEITIMO</w:t>
      </w:r>
    </w:p>
    <w:p w14:paraId="7C00C77C" w14:textId="77777777" w:rsidR="00D24B43" w:rsidRDefault="00D24B43" w:rsidP="00D24B43">
      <w:pPr>
        <w:pStyle w:val="Antrat1"/>
        <w:rPr>
          <w:b w:val="0"/>
        </w:rPr>
      </w:pPr>
    </w:p>
    <w:p w14:paraId="017EBF34" w14:textId="77777777" w:rsidR="00D53FF8" w:rsidRPr="00A562AA" w:rsidRDefault="00D53FF8" w:rsidP="00D53FF8">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2024 m. birželio 12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TSP-383</w:t>
      </w:r>
      <w:r>
        <w:fldChar w:fldCharType="end"/>
      </w:r>
      <w:bookmarkEnd w:id="4"/>
    </w:p>
    <w:p w14:paraId="7679EA5B" w14:textId="77777777" w:rsidR="00D53FF8" w:rsidRPr="00A562AA" w:rsidRDefault="00D53FF8" w:rsidP="00D53FF8">
      <w:pPr>
        <w:keepNext/>
        <w:jc w:val="center"/>
        <w:outlineLvl w:val="2"/>
        <w:rPr>
          <w:b/>
        </w:rPr>
      </w:pPr>
      <w:r w:rsidRPr="00A562AA">
        <w:t>Panevėžys</w:t>
      </w:r>
    </w:p>
    <w:p w14:paraId="3E20954E" w14:textId="77777777" w:rsidR="00D53FF8" w:rsidRDefault="00D53FF8" w:rsidP="00D53FF8">
      <w:pPr>
        <w:jc w:val="center"/>
      </w:pPr>
    </w:p>
    <w:p w14:paraId="030C941A" w14:textId="77777777" w:rsidR="00D53FF8" w:rsidRDefault="00D53FF8" w:rsidP="00D53FF8">
      <w:pPr>
        <w:jc w:val="center"/>
      </w:pPr>
    </w:p>
    <w:p w14:paraId="3E1C9B89" w14:textId="593EC531" w:rsidR="00D24B43" w:rsidRDefault="00D24B43" w:rsidP="00D24B43">
      <w:pPr>
        <w:autoSpaceDE w:val="0"/>
        <w:autoSpaceDN w:val="0"/>
        <w:adjustRightInd w:val="0"/>
        <w:spacing w:line="360" w:lineRule="auto"/>
        <w:ind w:firstLine="851"/>
        <w:jc w:val="both"/>
        <w:rPr>
          <w:szCs w:val="24"/>
          <w:lang w:eastAsia="lt-LT"/>
        </w:rPr>
      </w:pPr>
      <w:r>
        <w:rPr>
          <w:szCs w:val="24"/>
        </w:rPr>
        <w:t xml:space="preserve">Vadovaudamasi </w:t>
      </w:r>
      <w:r>
        <w:rPr>
          <w:szCs w:val="24"/>
          <w:lang w:eastAsia="lt-LT"/>
        </w:rPr>
        <w:t>Lietuvos Respublikos vietos savivaldos įstatymo 6 straipsnio 6 punktu, 15</w:t>
      </w:r>
      <w:r w:rsidR="00D53FF8">
        <w:rPr>
          <w:szCs w:val="24"/>
          <w:lang w:eastAsia="lt-LT"/>
        </w:rPr>
        <w:t> </w:t>
      </w:r>
      <w:r>
        <w:rPr>
          <w:szCs w:val="24"/>
          <w:lang w:eastAsia="lt-LT"/>
        </w:rPr>
        <w:t>straipsnio 2 dalies 19 punktu</w:t>
      </w:r>
      <w:bookmarkStart w:id="5" w:name="_Hlk129691955"/>
      <w:r>
        <w:rPr>
          <w:szCs w:val="24"/>
          <w:lang w:eastAsia="lt-LT"/>
        </w:rPr>
        <w:t>, Lietuvos Respublikos švietimo, mokslo ir sporto ministro 2022 m. rugsėjo 30 d. įsakymu Nr. V-1542 „</w:t>
      </w:r>
      <w:bookmarkStart w:id="6" w:name="_Hlk145407130"/>
      <w:r>
        <w:rPr>
          <w:szCs w:val="24"/>
          <w:lang w:eastAsia="lt-LT"/>
        </w:rPr>
        <w:t xml:space="preserve">Dėl </w:t>
      </w:r>
      <w:r w:rsidR="00D53FF8">
        <w:t>R</w:t>
      </w:r>
      <w:r>
        <w:t>egioninės pažangos priemonės Nr. 12-003-03-01-23 (RE) „Padidinti ugdymo prieinamumą atskirtį patiriantiems vaikams</w:t>
      </w:r>
      <w:bookmarkEnd w:id="6"/>
      <w:r>
        <w:t xml:space="preserve">“ finansavimo gairių </w:t>
      </w:r>
      <w:r>
        <w:rPr>
          <w:szCs w:val="24"/>
          <w:lang w:eastAsia="lt-LT"/>
        </w:rPr>
        <w:t xml:space="preserve">patvirtinimo“, </w:t>
      </w:r>
      <w:r>
        <w:rPr>
          <w:szCs w:val="24"/>
        </w:rPr>
        <w:t>Panevėžio regiono plėtros tarybos 2023 m. rugsėjo 6 d. sprendimu Nr. TS-30 „Dėl 2022–2023 m. Panevėžio regiono plėtros plano patvirtinimo“</w:t>
      </w:r>
      <w:r w:rsidR="00510449">
        <w:rPr>
          <w:szCs w:val="24"/>
        </w:rPr>
        <w:t xml:space="preserve">, </w:t>
      </w:r>
      <w:r w:rsidR="00D53FF8" w:rsidRPr="00AF1983">
        <w:rPr>
          <w:color w:val="000000"/>
          <w:szCs w:val="24"/>
          <w:lang w:eastAsia="lt-LT"/>
        </w:rPr>
        <w:t>Panevėžio miesto</w:t>
      </w:r>
      <w:r w:rsidR="00D53FF8">
        <w:rPr>
          <w:color w:val="000000"/>
          <w:szCs w:val="24"/>
          <w:lang w:eastAsia="lt-LT"/>
        </w:rPr>
        <w:t xml:space="preserve"> </w:t>
      </w:r>
      <w:r w:rsidR="00D53FF8" w:rsidRPr="00AF1983">
        <w:rPr>
          <w:color w:val="000000"/>
          <w:szCs w:val="24"/>
          <w:lang w:eastAsia="lt-LT"/>
        </w:rPr>
        <w:t>savivaldybės tarybos veiklos reglamento</w:t>
      </w:r>
      <w:r w:rsidR="00D53FF8">
        <w:rPr>
          <w:color w:val="000000"/>
          <w:szCs w:val="24"/>
          <w:lang w:eastAsia="lt-LT"/>
        </w:rPr>
        <w:t xml:space="preserve">, patvirtinto </w:t>
      </w:r>
      <w:r w:rsidR="00510449">
        <w:rPr>
          <w:szCs w:val="24"/>
          <w:lang w:eastAsia="lt-LT"/>
        </w:rPr>
        <w:t xml:space="preserve">Panevėžio miesto savivaldybės tarybos </w:t>
      </w:r>
      <w:r w:rsidR="00510449">
        <w:rPr>
          <w:color w:val="000000"/>
        </w:rPr>
        <w:t>2023 m. balandžio 20 d. sprendim</w:t>
      </w:r>
      <w:r w:rsidR="00D53FF8">
        <w:rPr>
          <w:color w:val="000000"/>
        </w:rPr>
        <w:t xml:space="preserve">u </w:t>
      </w:r>
      <w:r w:rsidR="00510449">
        <w:rPr>
          <w:color w:val="000000"/>
        </w:rPr>
        <w:t>Nr. 1-103 „</w:t>
      </w:r>
      <w:r w:rsidR="00510449" w:rsidRPr="00AF1983">
        <w:rPr>
          <w:color w:val="000000"/>
          <w:szCs w:val="24"/>
          <w:lang w:eastAsia="lt-LT"/>
        </w:rPr>
        <w:t>Dėl</w:t>
      </w:r>
      <w:r w:rsidR="00D53FF8">
        <w:rPr>
          <w:color w:val="000000"/>
          <w:szCs w:val="24"/>
          <w:lang w:eastAsia="lt-LT"/>
        </w:rPr>
        <w:t xml:space="preserve"> </w:t>
      </w:r>
      <w:r w:rsidR="00510449" w:rsidRPr="00AF1983">
        <w:rPr>
          <w:color w:val="000000"/>
          <w:szCs w:val="24"/>
          <w:lang w:eastAsia="lt-LT"/>
        </w:rPr>
        <w:t>Panevėžio miesto</w:t>
      </w:r>
      <w:r w:rsidR="00D53FF8">
        <w:rPr>
          <w:color w:val="000000"/>
          <w:szCs w:val="24"/>
          <w:lang w:eastAsia="lt-LT"/>
        </w:rPr>
        <w:t xml:space="preserve"> </w:t>
      </w:r>
      <w:r w:rsidR="00510449" w:rsidRPr="00AF1983">
        <w:rPr>
          <w:color w:val="000000"/>
          <w:szCs w:val="24"/>
          <w:lang w:eastAsia="lt-LT"/>
        </w:rPr>
        <w:t xml:space="preserve">savivaldybės tarybos veiklos reglamento patvirtinimo ir </w:t>
      </w:r>
      <w:r w:rsidR="00D53FF8">
        <w:rPr>
          <w:color w:val="000000"/>
          <w:szCs w:val="24"/>
          <w:lang w:eastAsia="lt-LT"/>
        </w:rPr>
        <w:t>S</w:t>
      </w:r>
      <w:r w:rsidR="00510449" w:rsidRPr="00AF1983">
        <w:rPr>
          <w:color w:val="000000"/>
          <w:szCs w:val="24"/>
          <w:lang w:eastAsia="lt-LT"/>
        </w:rPr>
        <w:t>avivaldybės tarybos 2015 m. kovo 26 d. sprendimo Nr. 1-44 pripažinimo netekusiu galios</w:t>
      </w:r>
      <w:r w:rsidR="00510449">
        <w:rPr>
          <w:color w:val="000000"/>
          <w:szCs w:val="24"/>
          <w:lang w:eastAsia="lt-LT"/>
        </w:rPr>
        <w:t>“</w:t>
      </w:r>
      <w:r w:rsidR="00D53FF8">
        <w:rPr>
          <w:color w:val="000000"/>
          <w:szCs w:val="24"/>
          <w:lang w:eastAsia="lt-LT"/>
        </w:rPr>
        <w:t xml:space="preserve">, </w:t>
      </w:r>
      <w:r w:rsidR="00510449">
        <w:rPr>
          <w:color w:val="000000"/>
          <w:szCs w:val="24"/>
          <w:lang w:eastAsia="lt-LT"/>
        </w:rPr>
        <w:t>1</w:t>
      </w:r>
      <w:r w:rsidR="00510449">
        <w:rPr>
          <w:color w:val="000000"/>
        </w:rPr>
        <w:t>89</w:t>
      </w:r>
      <w:r w:rsidR="00760FED">
        <w:rPr>
          <w:color w:val="000000"/>
        </w:rPr>
        <w:t> </w:t>
      </w:r>
      <w:r w:rsidR="00510449">
        <w:rPr>
          <w:color w:val="000000"/>
        </w:rPr>
        <w:t>punktu</w:t>
      </w:r>
      <w:r>
        <w:rPr>
          <w:szCs w:val="24"/>
        </w:rPr>
        <w:t xml:space="preserve"> </w:t>
      </w:r>
      <w:r>
        <w:rPr>
          <w:szCs w:val="24"/>
          <w:lang w:eastAsia="lt-LT"/>
        </w:rPr>
        <w:t xml:space="preserve">ir </w:t>
      </w:r>
      <w:r>
        <w:rPr>
          <w:szCs w:val="24"/>
          <w:shd w:val="clear" w:color="auto" w:fill="FFFFFF"/>
          <w:lang w:eastAsia="lt-LT"/>
        </w:rPr>
        <w:t xml:space="preserve">Panevėžio miesto savivaldybės sutarčių pasirašymo tvarkos aprašo, patvirtinto Panevėžio miesto savivaldybės tarybos </w:t>
      </w:r>
      <w:r w:rsidR="001C28F2" w:rsidRPr="00F638E5">
        <w:rPr>
          <w:szCs w:val="24"/>
          <w:shd w:val="clear" w:color="auto" w:fill="FFFFFF"/>
          <w:lang w:eastAsia="lt-LT"/>
        </w:rPr>
        <w:t>20</w:t>
      </w:r>
      <w:r w:rsidR="001C28F2">
        <w:rPr>
          <w:szCs w:val="24"/>
          <w:shd w:val="clear" w:color="auto" w:fill="FFFFFF"/>
          <w:lang w:eastAsia="lt-LT"/>
        </w:rPr>
        <w:t>23</w:t>
      </w:r>
      <w:r w:rsidR="001C28F2" w:rsidRPr="00F638E5">
        <w:rPr>
          <w:szCs w:val="24"/>
          <w:shd w:val="clear" w:color="auto" w:fill="FFFFFF"/>
          <w:lang w:eastAsia="lt-LT"/>
        </w:rPr>
        <w:t xml:space="preserve"> m. g</w:t>
      </w:r>
      <w:r w:rsidR="001C28F2">
        <w:rPr>
          <w:szCs w:val="24"/>
          <w:shd w:val="clear" w:color="auto" w:fill="FFFFFF"/>
          <w:lang w:eastAsia="lt-LT"/>
        </w:rPr>
        <w:t xml:space="preserve">ruodžio </w:t>
      </w:r>
      <w:r w:rsidR="001C28F2" w:rsidRPr="00F638E5">
        <w:rPr>
          <w:szCs w:val="24"/>
          <w:shd w:val="clear" w:color="auto" w:fill="FFFFFF"/>
          <w:lang w:eastAsia="lt-LT"/>
        </w:rPr>
        <w:t>2</w:t>
      </w:r>
      <w:r w:rsidR="001C28F2">
        <w:rPr>
          <w:szCs w:val="24"/>
          <w:shd w:val="clear" w:color="auto" w:fill="FFFFFF"/>
          <w:lang w:eastAsia="lt-LT"/>
        </w:rPr>
        <w:t>8</w:t>
      </w:r>
      <w:r w:rsidR="001C28F2" w:rsidRPr="00F638E5">
        <w:rPr>
          <w:szCs w:val="24"/>
          <w:shd w:val="clear" w:color="auto" w:fill="FFFFFF"/>
          <w:lang w:eastAsia="lt-LT"/>
        </w:rPr>
        <w:t xml:space="preserve"> d. sprendimu Nr. 1-</w:t>
      </w:r>
      <w:r w:rsidR="001C28F2">
        <w:rPr>
          <w:szCs w:val="24"/>
          <w:shd w:val="clear" w:color="auto" w:fill="FFFFFF"/>
          <w:lang w:eastAsia="lt-LT"/>
        </w:rPr>
        <w:t>394</w:t>
      </w:r>
      <w:r w:rsidR="001C28F2" w:rsidRPr="00F638E5">
        <w:rPr>
          <w:szCs w:val="24"/>
          <w:shd w:val="clear" w:color="auto" w:fill="FFFFFF"/>
          <w:lang w:eastAsia="lt-LT"/>
        </w:rPr>
        <w:t xml:space="preserve"> „Dėl Panevėžio miesto savivaldybės </w:t>
      </w:r>
      <w:r w:rsidR="001C28F2">
        <w:rPr>
          <w:szCs w:val="24"/>
          <w:shd w:val="clear" w:color="auto" w:fill="FFFFFF"/>
          <w:lang w:eastAsia="lt-LT"/>
        </w:rPr>
        <w:t xml:space="preserve">vardu sudaromų </w:t>
      </w:r>
      <w:r w:rsidR="001C28F2" w:rsidRPr="00F638E5">
        <w:rPr>
          <w:szCs w:val="24"/>
          <w:shd w:val="clear" w:color="auto" w:fill="FFFFFF"/>
          <w:lang w:eastAsia="lt-LT"/>
        </w:rPr>
        <w:t>sutarčių pasirašymo tvarkos aprašo patvirtinimo</w:t>
      </w:r>
      <w:r w:rsidR="001C28F2">
        <w:rPr>
          <w:szCs w:val="24"/>
          <w:shd w:val="clear" w:color="auto" w:fill="FFFFFF"/>
          <w:lang w:eastAsia="lt-LT"/>
        </w:rPr>
        <w:t>,</w:t>
      </w:r>
      <w:r w:rsidR="001C28F2" w:rsidRPr="00F638E5">
        <w:rPr>
          <w:szCs w:val="24"/>
          <w:shd w:val="clear" w:color="auto" w:fill="FFFFFF"/>
          <w:lang w:eastAsia="lt-LT"/>
        </w:rPr>
        <w:t xml:space="preserve"> Savivaldybės tarybos 20</w:t>
      </w:r>
      <w:r w:rsidR="001C28F2">
        <w:rPr>
          <w:szCs w:val="24"/>
          <w:shd w:val="clear" w:color="auto" w:fill="FFFFFF"/>
          <w:lang w:eastAsia="lt-LT"/>
        </w:rPr>
        <w:t>14 </w:t>
      </w:r>
      <w:r w:rsidR="001C28F2" w:rsidRPr="00F638E5">
        <w:rPr>
          <w:szCs w:val="24"/>
          <w:shd w:val="clear" w:color="auto" w:fill="FFFFFF"/>
          <w:lang w:eastAsia="lt-LT"/>
        </w:rPr>
        <w:t>m. gegužės 29 d. sprendimo Nr. 1-15</w:t>
      </w:r>
      <w:r w:rsidR="001C28F2">
        <w:rPr>
          <w:szCs w:val="24"/>
          <w:shd w:val="clear" w:color="auto" w:fill="FFFFFF"/>
          <w:lang w:eastAsia="lt-LT"/>
        </w:rPr>
        <w:t>4</w:t>
      </w:r>
      <w:r w:rsidR="001C28F2" w:rsidRPr="00F638E5">
        <w:rPr>
          <w:szCs w:val="24"/>
          <w:shd w:val="clear" w:color="auto" w:fill="FFFFFF"/>
          <w:lang w:eastAsia="lt-LT"/>
        </w:rPr>
        <w:t xml:space="preserve"> pripažinimo netekusiu galios</w:t>
      </w:r>
      <w:r w:rsidR="001C28F2">
        <w:rPr>
          <w:szCs w:val="24"/>
          <w:shd w:val="clear" w:color="auto" w:fill="FFFFFF"/>
          <w:lang w:eastAsia="lt-LT"/>
        </w:rPr>
        <w:t xml:space="preserve"> ir įgaliojimo Savivaldybės merui</w:t>
      </w:r>
      <w:r w:rsidR="001C28F2" w:rsidRPr="00F638E5">
        <w:rPr>
          <w:szCs w:val="24"/>
          <w:shd w:val="clear" w:color="auto" w:fill="FFFFFF"/>
          <w:lang w:eastAsia="lt-LT"/>
        </w:rPr>
        <w:t>“</w:t>
      </w:r>
      <w:r w:rsidR="001C28F2">
        <w:rPr>
          <w:szCs w:val="24"/>
          <w:shd w:val="clear" w:color="auto" w:fill="FFFFFF"/>
          <w:lang w:eastAsia="lt-LT"/>
        </w:rPr>
        <w:t xml:space="preserve">, 6.11 papunkčiu ir </w:t>
      </w:r>
      <w:r w:rsidR="001C28F2" w:rsidRPr="00F638E5">
        <w:rPr>
          <w:szCs w:val="24"/>
          <w:shd w:val="clear" w:color="auto" w:fill="FFFFFF"/>
          <w:lang w:eastAsia="lt-LT"/>
        </w:rPr>
        <w:t>1</w:t>
      </w:r>
      <w:r w:rsidR="001C28F2">
        <w:rPr>
          <w:szCs w:val="24"/>
          <w:shd w:val="clear" w:color="auto" w:fill="FFFFFF"/>
          <w:lang w:eastAsia="lt-LT"/>
        </w:rPr>
        <w:t>5</w:t>
      </w:r>
      <w:r w:rsidR="001C28F2">
        <w:rPr>
          <w:szCs w:val="24"/>
          <w:lang w:eastAsia="lt-LT"/>
        </w:rPr>
        <w:t xml:space="preserve"> punktu,</w:t>
      </w:r>
      <w:r>
        <w:rPr>
          <w:szCs w:val="24"/>
          <w:lang w:eastAsia="lt-LT"/>
        </w:rPr>
        <w:t xml:space="preserve"> Panevėžio miesto savivaldybės taryba </w:t>
      </w:r>
      <w:r w:rsidR="00EE155E">
        <w:rPr>
          <w:szCs w:val="24"/>
          <w:lang w:eastAsia="lt-LT"/>
        </w:rPr>
        <w:br/>
      </w:r>
      <w:r>
        <w:rPr>
          <w:szCs w:val="24"/>
          <w:lang w:eastAsia="lt-LT"/>
        </w:rPr>
        <w:t>n u s p r e n d ž i a:</w:t>
      </w:r>
    </w:p>
    <w:p w14:paraId="7982A8CC" w14:textId="581FCA48" w:rsidR="00F87081" w:rsidRPr="00F87081" w:rsidRDefault="00F87081" w:rsidP="00F87081">
      <w:pPr>
        <w:spacing w:line="360" w:lineRule="auto"/>
        <w:ind w:firstLine="851"/>
        <w:jc w:val="both"/>
        <w:rPr>
          <w:szCs w:val="24"/>
        </w:rPr>
      </w:pPr>
      <w:r>
        <w:rPr>
          <w:color w:val="000000"/>
          <w:szCs w:val="24"/>
        </w:rPr>
        <w:t xml:space="preserve">1. </w:t>
      </w:r>
      <w:r w:rsidR="008D5B3C" w:rsidRPr="00F87081">
        <w:rPr>
          <w:color w:val="000000"/>
          <w:szCs w:val="24"/>
        </w:rPr>
        <w:t>Pakeisti Panevėžio miesto savivaldybės tarybos 2023 m. rugsėjo 28 d. sprendim</w:t>
      </w:r>
      <w:r w:rsidR="00760FED">
        <w:rPr>
          <w:color w:val="000000"/>
          <w:szCs w:val="24"/>
        </w:rPr>
        <w:t>ą</w:t>
      </w:r>
      <w:r w:rsidR="008D5B3C" w:rsidRPr="00F87081">
        <w:rPr>
          <w:color w:val="000000"/>
          <w:szCs w:val="24"/>
        </w:rPr>
        <w:t xml:space="preserve"> </w:t>
      </w:r>
      <w:r w:rsidR="00EE155E">
        <w:rPr>
          <w:color w:val="000000"/>
          <w:szCs w:val="24"/>
        </w:rPr>
        <w:br/>
      </w:r>
      <w:r w:rsidR="008D5B3C" w:rsidRPr="00F87081">
        <w:rPr>
          <w:color w:val="000000"/>
          <w:szCs w:val="24"/>
        </w:rPr>
        <w:t>Nr. 1-283 „</w:t>
      </w:r>
      <w:r w:rsidR="008D5B3C" w:rsidRPr="00F87081">
        <w:rPr>
          <w:szCs w:val="24"/>
        </w:rPr>
        <w:t>Dėl pritarimo teikti projektą „</w:t>
      </w:r>
      <w:r w:rsidR="008D5B3C" w:rsidRPr="00F87081">
        <w:rPr>
          <w:rFonts w:eastAsia="Calibri"/>
          <w:szCs w:val="24"/>
        </w:rPr>
        <w:t>Bendrojo ugdymo mokyklų infrastruktūros pritaikymas įvairių negalių turintiems mokiniams Panevėžio mieste</w:t>
      </w:r>
      <w:r w:rsidR="008D5B3C" w:rsidRPr="00F87081">
        <w:rPr>
          <w:szCs w:val="24"/>
        </w:rPr>
        <w:t xml:space="preserve">“ Europos </w:t>
      </w:r>
      <w:r w:rsidR="00D53FF8" w:rsidRPr="00F87081">
        <w:rPr>
          <w:szCs w:val="24"/>
        </w:rPr>
        <w:t>S</w:t>
      </w:r>
      <w:r w:rsidR="008D5B3C" w:rsidRPr="00F87081">
        <w:rPr>
          <w:szCs w:val="24"/>
        </w:rPr>
        <w:t>ąjungos fondų investicijoms gauti, jo įgyvendinimui, projekto daliniam finansavimui ir leidimui vykdyti techninių projektų parengimo paslaugų viešuosius pirkimus neturint finansavimo“</w:t>
      </w:r>
      <w:r w:rsidRPr="00F87081">
        <w:rPr>
          <w:szCs w:val="24"/>
        </w:rPr>
        <w:t>:</w:t>
      </w:r>
      <w:r>
        <w:rPr>
          <w:szCs w:val="24"/>
        </w:rPr>
        <w:t xml:space="preserve"> </w:t>
      </w:r>
    </w:p>
    <w:p w14:paraId="51376C68" w14:textId="322FEAB9" w:rsidR="008D5B3C" w:rsidRPr="00F87081" w:rsidRDefault="00F87081" w:rsidP="00F87081">
      <w:pPr>
        <w:pStyle w:val="Sraopastraipa"/>
        <w:numPr>
          <w:ilvl w:val="1"/>
          <w:numId w:val="7"/>
        </w:numPr>
        <w:tabs>
          <w:tab w:val="left" w:pos="1134"/>
          <w:tab w:val="left" w:pos="1276"/>
        </w:tabs>
        <w:spacing w:line="360" w:lineRule="auto"/>
        <w:ind w:left="0" w:firstLine="851"/>
        <w:jc w:val="both"/>
        <w:rPr>
          <w:color w:val="000000"/>
          <w:szCs w:val="24"/>
        </w:rPr>
      </w:pPr>
      <w:r>
        <w:rPr>
          <w:szCs w:val="24"/>
        </w:rPr>
        <w:t xml:space="preserve">Pakeisti </w:t>
      </w:r>
      <w:r w:rsidR="008D5B3C" w:rsidRPr="00F87081">
        <w:rPr>
          <w:szCs w:val="24"/>
        </w:rPr>
        <w:t>1</w:t>
      </w:r>
      <w:r w:rsidR="008D5B3C" w:rsidRPr="00F87081">
        <w:rPr>
          <w:color w:val="000000"/>
          <w:szCs w:val="24"/>
        </w:rPr>
        <w:t xml:space="preserve"> punktą ir jį išdėstyti taip:</w:t>
      </w:r>
    </w:p>
    <w:p w14:paraId="1E7780D4" w14:textId="362ED764" w:rsidR="008D5B3C" w:rsidRDefault="008D5B3C" w:rsidP="00760FED">
      <w:pPr>
        <w:pStyle w:val="Sraopastraipa"/>
        <w:tabs>
          <w:tab w:val="left" w:pos="1134"/>
        </w:tabs>
        <w:spacing w:line="360" w:lineRule="auto"/>
        <w:ind w:left="0" w:firstLine="851"/>
        <w:jc w:val="both"/>
      </w:pPr>
      <w:r>
        <w:rPr>
          <w:szCs w:val="24"/>
        </w:rPr>
        <w:lastRenderedPageBreak/>
        <w:t>„</w:t>
      </w:r>
      <w:r w:rsidRPr="008D5B3C">
        <w:rPr>
          <w:szCs w:val="24"/>
        </w:rPr>
        <w:t xml:space="preserve">1. </w:t>
      </w:r>
      <w:r w:rsidR="00D24B43" w:rsidRPr="008D5B3C">
        <w:rPr>
          <w:szCs w:val="24"/>
        </w:rPr>
        <w:t xml:space="preserve">Pritarti projekto </w:t>
      </w:r>
      <w:r w:rsidR="00D24B43" w:rsidRPr="008D5B3C">
        <w:rPr>
          <w:bCs/>
          <w:szCs w:val="24"/>
        </w:rPr>
        <w:t>„</w:t>
      </w:r>
      <w:r w:rsidR="00D24B43" w:rsidRPr="008D5B3C">
        <w:rPr>
          <w:rFonts w:eastAsia="Calibri"/>
          <w:szCs w:val="24"/>
        </w:rPr>
        <w:t>Bendrojo ugdymo mokyklų infrastruktūros pritaikymas įvairių negalių turintiems mokiniams Panevėžio mieste</w:t>
      </w:r>
      <w:r w:rsidR="00D24B43" w:rsidRPr="008D5B3C">
        <w:rPr>
          <w:szCs w:val="24"/>
        </w:rPr>
        <w:t>“ (toliau – Projektas)</w:t>
      </w:r>
      <w:r w:rsidR="00D24B43" w:rsidRPr="008D5B3C">
        <w:rPr>
          <w:szCs w:val="24"/>
          <w:lang w:eastAsia="lt-LT"/>
        </w:rPr>
        <w:t xml:space="preserve"> </w:t>
      </w:r>
      <w:r w:rsidR="00D24B43" w:rsidRPr="008D5B3C">
        <w:rPr>
          <w:szCs w:val="24"/>
        </w:rPr>
        <w:t>įgyvendinimo plano teikimui Europos Sąjungos fondų investicijoms gauti</w:t>
      </w:r>
      <w:r w:rsidR="00D24B43" w:rsidRPr="008D5B3C">
        <w:rPr>
          <w:rFonts w:cs="Calibri"/>
          <w:bCs/>
          <w:szCs w:val="24"/>
        </w:rPr>
        <w:t xml:space="preserve"> </w:t>
      </w:r>
      <w:r w:rsidR="00D24B43" w:rsidRPr="008D5B3C">
        <w:rPr>
          <w:szCs w:val="24"/>
        </w:rPr>
        <w:t>ir Projekto įgyvendinimui</w:t>
      </w:r>
      <w:r>
        <w:rPr>
          <w:szCs w:val="24"/>
        </w:rPr>
        <w:t xml:space="preserve">, kai </w:t>
      </w:r>
      <w:r w:rsidRPr="006E695F">
        <w:t>Projekto pareiškėja</w:t>
      </w:r>
      <w:r>
        <w:t xml:space="preserve"> –</w:t>
      </w:r>
      <w:r w:rsidRPr="006E695F">
        <w:t xml:space="preserve"> Panevėžio miesto savivaldybės administracija, o Projekto partner</w:t>
      </w:r>
      <w:r w:rsidR="00760FED">
        <w:t>ės</w:t>
      </w:r>
      <w:r w:rsidRPr="006E695F">
        <w:t xml:space="preserve"> – </w:t>
      </w:r>
      <w:r w:rsidR="00FA0A6D">
        <w:t>Panevėžio Juozo Balčikonio gimnazija ir Panevėžio Juozo Miltinio gim</w:t>
      </w:r>
      <w:r w:rsidR="00522E17">
        <w:t>n</w:t>
      </w:r>
      <w:r w:rsidR="00FA0A6D">
        <w:t>azija</w:t>
      </w:r>
      <w:r w:rsidRPr="006E695F">
        <w:t>.</w:t>
      </w:r>
      <w:r w:rsidR="00F87081">
        <w:t>“</w:t>
      </w:r>
    </w:p>
    <w:p w14:paraId="74082097" w14:textId="5848575D" w:rsidR="008D5B3C" w:rsidRDefault="008D5B3C" w:rsidP="00F87081">
      <w:pPr>
        <w:pStyle w:val="Sraopastraipa"/>
        <w:numPr>
          <w:ilvl w:val="1"/>
          <w:numId w:val="7"/>
        </w:numPr>
        <w:tabs>
          <w:tab w:val="left" w:pos="1134"/>
          <w:tab w:val="left" w:pos="1276"/>
        </w:tabs>
        <w:spacing w:line="360" w:lineRule="auto"/>
        <w:ind w:left="0" w:firstLine="851"/>
        <w:jc w:val="both"/>
      </w:pPr>
      <w:r>
        <w:t xml:space="preserve">Papildyti </w:t>
      </w:r>
      <w:r w:rsidR="00F87081">
        <w:t>nauju 10 punktu ir jį išdėstyti taip:</w:t>
      </w:r>
    </w:p>
    <w:p w14:paraId="3C284ABE" w14:textId="5FD36EC4" w:rsidR="008D5B3C" w:rsidRDefault="008D5B3C" w:rsidP="00F87081">
      <w:pPr>
        <w:tabs>
          <w:tab w:val="left" w:pos="1134"/>
        </w:tabs>
        <w:spacing w:line="360" w:lineRule="auto"/>
        <w:ind w:firstLine="851"/>
        <w:jc w:val="both"/>
      </w:pPr>
      <w:r>
        <w:t xml:space="preserve">„10. </w:t>
      </w:r>
      <w:r w:rsidRPr="00DB18F3">
        <w:t>Pritarti partnerystės sutar</w:t>
      </w:r>
      <w:r>
        <w:t xml:space="preserve">čių su </w:t>
      </w:r>
      <w:r w:rsidRPr="00F87081">
        <w:rPr>
          <w:szCs w:val="24"/>
        </w:rPr>
        <w:t xml:space="preserve">Projekto partneriais </w:t>
      </w:r>
      <w:r>
        <w:t>pasirašymui ir į</w:t>
      </w:r>
      <w:r w:rsidRPr="00DB18F3">
        <w:t>galioti</w:t>
      </w:r>
      <w:r w:rsidR="00F87081">
        <w:t xml:space="preserve"> </w:t>
      </w:r>
      <w:r w:rsidRPr="00DB18F3">
        <w:t>Savivaldybės administracijos direktorių pasirašyti minim</w:t>
      </w:r>
      <w:r>
        <w:t>as</w:t>
      </w:r>
      <w:r w:rsidRPr="00DB18F3">
        <w:t xml:space="preserve"> sutart</w:t>
      </w:r>
      <w:r>
        <w:t>is ir kitus susijusius dokumentus.“</w:t>
      </w:r>
    </w:p>
    <w:p w14:paraId="7C58B146" w14:textId="67962701" w:rsidR="00760FED" w:rsidRDefault="00760FED" w:rsidP="00F87081">
      <w:pPr>
        <w:tabs>
          <w:tab w:val="left" w:pos="1134"/>
        </w:tabs>
        <w:spacing w:line="360" w:lineRule="auto"/>
        <w:ind w:firstLine="851"/>
        <w:jc w:val="both"/>
      </w:pPr>
      <w:r>
        <w:t>1.3. Buvusį 10 punktą atitinkamai laikyti 11 punktu.</w:t>
      </w:r>
    </w:p>
    <w:bookmarkEnd w:id="5"/>
    <w:p w14:paraId="66132241" w14:textId="6DE5D830" w:rsidR="005C6602" w:rsidRPr="005C6602" w:rsidRDefault="00F87081" w:rsidP="00F87081">
      <w:pPr>
        <w:tabs>
          <w:tab w:val="left" w:pos="1134"/>
        </w:tabs>
        <w:spacing w:line="360" w:lineRule="auto"/>
        <w:ind w:firstLine="851"/>
        <w:jc w:val="both"/>
        <w:rPr>
          <w:color w:val="000000"/>
        </w:rPr>
      </w:pPr>
      <w:r>
        <w:t>2</w:t>
      </w:r>
      <w:r w:rsidR="008D5B3C">
        <w:t>.</w:t>
      </w:r>
      <w:r w:rsidR="00D24B43">
        <w:t xml:space="preserve"> </w:t>
      </w:r>
      <w:r w:rsidR="005C6602" w:rsidRPr="005C6602">
        <w:rPr>
          <w:color w:val="000000"/>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065F5F29" w14:textId="77777777" w:rsidR="00D24B43" w:rsidRDefault="00D24B43" w:rsidP="00D24B43">
      <w:pPr>
        <w:jc w:val="both"/>
        <w:rPr>
          <w:szCs w:val="24"/>
        </w:rPr>
      </w:pPr>
    </w:p>
    <w:p w14:paraId="13D24A37" w14:textId="77777777" w:rsidR="00D24B43" w:rsidRDefault="00D24B43" w:rsidP="00D24B43">
      <w:pPr>
        <w:jc w:val="both"/>
        <w:rPr>
          <w:szCs w:val="24"/>
        </w:rPr>
      </w:pPr>
    </w:p>
    <w:p w14:paraId="51FA68B3" w14:textId="4CEB53A6" w:rsidR="001D3CB6" w:rsidRPr="00F87081" w:rsidRDefault="00D24B43" w:rsidP="00F87081">
      <w:pPr>
        <w:tabs>
          <w:tab w:val="left" w:pos="6663"/>
        </w:tabs>
        <w:rPr>
          <w:szCs w:val="24"/>
        </w:rPr>
      </w:pPr>
      <w:r>
        <w:rPr>
          <w:rFonts w:eastAsia="Calibri"/>
          <w:szCs w:val="24"/>
        </w:rPr>
        <w:t>Savivaldybės meras</w:t>
      </w:r>
      <w:r>
        <w:rPr>
          <w:rFonts w:eastAsia="Calibri"/>
          <w:szCs w:val="24"/>
        </w:rPr>
        <w:tab/>
        <w:t>Rytis Mykolas Račkauskas</w:t>
      </w:r>
    </w:p>
    <w:sectPr w:rsidR="001D3CB6" w:rsidRPr="00F87081" w:rsidSect="00D53FF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41796" w14:textId="77777777" w:rsidR="00937A61" w:rsidRDefault="00937A61">
      <w:r>
        <w:separator/>
      </w:r>
    </w:p>
  </w:endnote>
  <w:endnote w:type="continuationSeparator" w:id="0">
    <w:p w14:paraId="2728BF0A" w14:textId="77777777" w:rsidR="00937A61" w:rsidRDefault="0093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87F21" w14:textId="77777777" w:rsidR="00937A61" w:rsidRDefault="00937A61">
      <w:r>
        <w:separator/>
      </w:r>
    </w:p>
  </w:footnote>
  <w:footnote w:type="continuationSeparator" w:id="0">
    <w:p w14:paraId="5991014E" w14:textId="77777777" w:rsidR="00937A61" w:rsidRDefault="0093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F06F8A">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3562B2"/>
    <w:multiLevelType w:val="multilevel"/>
    <w:tmpl w:val="0427001F"/>
    <w:lvl w:ilvl="0">
      <w:start w:val="1"/>
      <w:numFmt w:val="decimal"/>
      <w:lvlText w:val="%1."/>
      <w:lvlJc w:val="left"/>
      <w:pPr>
        <w:ind w:left="4896" w:hanging="360"/>
      </w:pPr>
    </w:lvl>
    <w:lvl w:ilvl="1">
      <w:start w:val="1"/>
      <w:numFmt w:val="decimal"/>
      <w:lvlText w:val="%1.%2."/>
      <w:lvlJc w:val="left"/>
      <w:pPr>
        <w:ind w:left="5328" w:hanging="432"/>
      </w:pPr>
    </w:lvl>
    <w:lvl w:ilvl="2">
      <w:start w:val="1"/>
      <w:numFmt w:val="decimal"/>
      <w:lvlText w:val="%1.%2.%3."/>
      <w:lvlJc w:val="left"/>
      <w:pPr>
        <w:ind w:left="5760" w:hanging="504"/>
      </w:pPr>
    </w:lvl>
    <w:lvl w:ilvl="3">
      <w:start w:val="1"/>
      <w:numFmt w:val="decimal"/>
      <w:lvlText w:val="%1.%2.%3.%4."/>
      <w:lvlJc w:val="left"/>
      <w:pPr>
        <w:ind w:left="6264" w:hanging="648"/>
      </w:pPr>
    </w:lvl>
    <w:lvl w:ilvl="4">
      <w:start w:val="1"/>
      <w:numFmt w:val="decimal"/>
      <w:lvlText w:val="%1.%2.%3.%4.%5."/>
      <w:lvlJc w:val="left"/>
      <w:pPr>
        <w:ind w:left="6768" w:hanging="792"/>
      </w:pPr>
    </w:lvl>
    <w:lvl w:ilvl="5">
      <w:start w:val="1"/>
      <w:numFmt w:val="decimal"/>
      <w:lvlText w:val="%1.%2.%3.%4.%5.%6."/>
      <w:lvlJc w:val="left"/>
      <w:pPr>
        <w:ind w:left="7272" w:hanging="936"/>
      </w:pPr>
    </w:lvl>
    <w:lvl w:ilvl="6">
      <w:start w:val="1"/>
      <w:numFmt w:val="decimal"/>
      <w:lvlText w:val="%1.%2.%3.%4.%5.%6.%7."/>
      <w:lvlJc w:val="left"/>
      <w:pPr>
        <w:ind w:left="7776" w:hanging="1080"/>
      </w:pPr>
    </w:lvl>
    <w:lvl w:ilvl="7">
      <w:start w:val="1"/>
      <w:numFmt w:val="decimal"/>
      <w:lvlText w:val="%1.%2.%3.%4.%5.%6.%7.%8."/>
      <w:lvlJc w:val="left"/>
      <w:pPr>
        <w:ind w:left="8280" w:hanging="1224"/>
      </w:pPr>
    </w:lvl>
    <w:lvl w:ilvl="8">
      <w:start w:val="1"/>
      <w:numFmt w:val="decimal"/>
      <w:lvlText w:val="%1.%2.%3.%4.%5.%6.%7.%8.%9."/>
      <w:lvlJc w:val="left"/>
      <w:pPr>
        <w:ind w:left="8856" w:hanging="144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17DE1"/>
    <w:multiLevelType w:val="multilevel"/>
    <w:tmpl w:val="DDF45D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A8E2659"/>
    <w:multiLevelType w:val="hybridMultilevel"/>
    <w:tmpl w:val="881C0B74"/>
    <w:lvl w:ilvl="0" w:tplc="A71E936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1A1C2A"/>
    <w:multiLevelType w:val="hybridMultilevel"/>
    <w:tmpl w:val="D7E27810"/>
    <w:lvl w:ilvl="0" w:tplc="F1643DD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392"/>
    <w:rsid w:val="00012976"/>
    <w:rsid w:val="0001566B"/>
    <w:rsid w:val="0002192F"/>
    <w:rsid w:val="0005169C"/>
    <w:rsid w:val="000570B2"/>
    <w:rsid w:val="00075594"/>
    <w:rsid w:val="00075D5A"/>
    <w:rsid w:val="000811E1"/>
    <w:rsid w:val="000940B3"/>
    <w:rsid w:val="000A01C0"/>
    <w:rsid w:val="000E5933"/>
    <w:rsid w:val="000E7131"/>
    <w:rsid w:val="00101F07"/>
    <w:rsid w:val="00124B60"/>
    <w:rsid w:val="00132ABE"/>
    <w:rsid w:val="001444C3"/>
    <w:rsid w:val="001536A5"/>
    <w:rsid w:val="00153B94"/>
    <w:rsid w:val="001B1FE3"/>
    <w:rsid w:val="001C28F2"/>
    <w:rsid w:val="001D1AC1"/>
    <w:rsid w:val="001D3CB6"/>
    <w:rsid w:val="001D4D23"/>
    <w:rsid w:val="001E4DFD"/>
    <w:rsid w:val="001F7914"/>
    <w:rsid w:val="0020204A"/>
    <w:rsid w:val="00206FC7"/>
    <w:rsid w:val="00220758"/>
    <w:rsid w:val="002312B6"/>
    <w:rsid w:val="0023417F"/>
    <w:rsid w:val="00234FD8"/>
    <w:rsid w:val="00241C3D"/>
    <w:rsid w:val="0024706D"/>
    <w:rsid w:val="002526D2"/>
    <w:rsid w:val="002630A9"/>
    <w:rsid w:val="002658A0"/>
    <w:rsid w:val="00276412"/>
    <w:rsid w:val="002915B5"/>
    <w:rsid w:val="00291649"/>
    <w:rsid w:val="00293059"/>
    <w:rsid w:val="002A2097"/>
    <w:rsid w:val="002D0B3C"/>
    <w:rsid w:val="002D11B1"/>
    <w:rsid w:val="002D57F9"/>
    <w:rsid w:val="002D75F0"/>
    <w:rsid w:val="002D76AC"/>
    <w:rsid w:val="002D7E2D"/>
    <w:rsid w:val="002E2386"/>
    <w:rsid w:val="002E4357"/>
    <w:rsid w:val="002E6970"/>
    <w:rsid w:val="002F7001"/>
    <w:rsid w:val="00300370"/>
    <w:rsid w:val="00303346"/>
    <w:rsid w:val="00312A5C"/>
    <w:rsid w:val="00325CF1"/>
    <w:rsid w:val="00337555"/>
    <w:rsid w:val="00355495"/>
    <w:rsid w:val="00355EE8"/>
    <w:rsid w:val="00392558"/>
    <w:rsid w:val="0039707D"/>
    <w:rsid w:val="003A3559"/>
    <w:rsid w:val="003D113C"/>
    <w:rsid w:val="003D4CE8"/>
    <w:rsid w:val="003D6535"/>
    <w:rsid w:val="003E58F0"/>
    <w:rsid w:val="003F25A5"/>
    <w:rsid w:val="003F3684"/>
    <w:rsid w:val="004014AB"/>
    <w:rsid w:val="004100D4"/>
    <w:rsid w:val="00420850"/>
    <w:rsid w:val="00421D43"/>
    <w:rsid w:val="004369EA"/>
    <w:rsid w:val="004376E8"/>
    <w:rsid w:val="004564CD"/>
    <w:rsid w:val="00464BB1"/>
    <w:rsid w:val="00480D2E"/>
    <w:rsid w:val="004849ED"/>
    <w:rsid w:val="004A00A2"/>
    <w:rsid w:val="004A3610"/>
    <w:rsid w:val="004C07E0"/>
    <w:rsid w:val="004C4E80"/>
    <w:rsid w:val="004D35C5"/>
    <w:rsid w:val="004E4142"/>
    <w:rsid w:val="00510449"/>
    <w:rsid w:val="00510DE4"/>
    <w:rsid w:val="005166E3"/>
    <w:rsid w:val="00522E17"/>
    <w:rsid w:val="0052387D"/>
    <w:rsid w:val="00524D2D"/>
    <w:rsid w:val="00533646"/>
    <w:rsid w:val="00562BCD"/>
    <w:rsid w:val="00566FC8"/>
    <w:rsid w:val="00571BF3"/>
    <w:rsid w:val="00584C4D"/>
    <w:rsid w:val="00586BE6"/>
    <w:rsid w:val="00595F80"/>
    <w:rsid w:val="005A6977"/>
    <w:rsid w:val="005B1469"/>
    <w:rsid w:val="005B461F"/>
    <w:rsid w:val="005B727C"/>
    <w:rsid w:val="005C41AC"/>
    <w:rsid w:val="005C605B"/>
    <w:rsid w:val="005C6602"/>
    <w:rsid w:val="005E2498"/>
    <w:rsid w:val="005F44E3"/>
    <w:rsid w:val="005F6353"/>
    <w:rsid w:val="00602BA8"/>
    <w:rsid w:val="0060717D"/>
    <w:rsid w:val="00611EE0"/>
    <w:rsid w:val="006127B2"/>
    <w:rsid w:val="006128BC"/>
    <w:rsid w:val="0061401B"/>
    <w:rsid w:val="006244B6"/>
    <w:rsid w:val="0062551B"/>
    <w:rsid w:val="00625C86"/>
    <w:rsid w:val="00630B08"/>
    <w:rsid w:val="00655408"/>
    <w:rsid w:val="00655E6A"/>
    <w:rsid w:val="006621A5"/>
    <w:rsid w:val="00662FB1"/>
    <w:rsid w:val="0068030A"/>
    <w:rsid w:val="006B0BC0"/>
    <w:rsid w:val="006C2CB4"/>
    <w:rsid w:val="006D107B"/>
    <w:rsid w:val="006D6344"/>
    <w:rsid w:val="006D7A59"/>
    <w:rsid w:val="00701945"/>
    <w:rsid w:val="007129E5"/>
    <w:rsid w:val="00713B58"/>
    <w:rsid w:val="00730635"/>
    <w:rsid w:val="00740946"/>
    <w:rsid w:val="00743B7D"/>
    <w:rsid w:val="007452C6"/>
    <w:rsid w:val="0076079C"/>
    <w:rsid w:val="00760FED"/>
    <w:rsid w:val="00780E8C"/>
    <w:rsid w:val="00785145"/>
    <w:rsid w:val="0079089C"/>
    <w:rsid w:val="00793437"/>
    <w:rsid w:val="00796E6A"/>
    <w:rsid w:val="007978F3"/>
    <w:rsid w:val="007A38DC"/>
    <w:rsid w:val="007C02C9"/>
    <w:rsid w:val="007D3F07"/>
    <w:rsid w:val="007E2B12"/>
    <w:rsid w:val="007F1F9E"/>
    <w:rsid w:val="007F2ABF"/>
    <w:rsid w:val="007F3F25"/>
    <w:rsid w:val="00801DD2"/>
    <w:rsid w:val="00811E67"/>
    <w:rsid w:val="008212D1"/>
    <w:rsid w:val="00860118"/>
    <w:rsid w:val="008608CB"/>
    <w:rsid w:val="0086111D"/>
    <w:rsid w:val="00876E15"/>
    <w:rsid w:val="0088367B"/>
    <w:rsid w:val="00883A9A"/>
    <w:rsid w:val="00883F12"/>
    <w:rsid w:val="00895637"/>
    <w:rsid w:val="008A2000"/>
    <w:rsid w:val="008B28AB"/>
    <w:rsid w:val="008B3D51"/>
    <w:rsid w:val="008D5B3C"/>
    <w:rsid w:val="008D7F28"/>
    <w:rsid w:val="008F1635"/>
    <w:rsid w:val="008F62A9"/>
    <w:rsid w:val="009111D4"/>
    <w:rsid w:val="00916D5D"/>
    <w:rsid w:val="00925F94"/>
    <w:rsid w:val="00931ACB"/>
    <w:rsid w:val="00933F84"/>
    <w:rsid w:val="00937A61"/>
    <w:rsid w:val="00942B11"/>
    <w:rsid w:val="00956EFA"/>
    <w:rsid w:val="00976276"/>
    <w:rsid w:val="00983960"/>
    <w:rsid w:val="0099046B"/>
    <w:rsid w:val="00990645"/>
    <w:rsid w:val="009A4733"/>
    <w:rsid w:val="009B542B"/>
    <w:rsid w:val="009B7702"/>
    <w:rsid w:val="009C3C68"/>
    <w:rsid w:val="009C4D42"/>
    <w:rsid w:val="009C55DF"/>
    <w:rsid w:val="009D1163"/>
    <w:rsid w:val="009D4140"/>
    <w:rsid w:val="009E0937"/>
    <w:rsid w:val="009E5C02"/>
    <w:rsid w:val="009F5E68"/>
    <w:rsid w:val="00A0004E"/>
    <w:rsid w:val="00A11511"/>
    <w:rsid w:val="00A33CB7"/>
    <w:rsid w:val="00A3474A"/>
    <w:rsid w:val="00A36213"/>
    <w:rsid w:val="00A37460"/>
    <w:rsid w:val="00A562AA"/>
    <w:rsid w:val="00A57683"/>
    <w:rsid w:val="00A63A3F"/>
    <w:rsid w:val="00A72F74"/>
    <w:rsid w:val="00A81759"/>
    <w:rsid w:val="00A83444"/>
    <w:rsid w:val="00A84DDD"/>
    <w:rsid w:val="00A90AC8"/>
    <w:rsid w:val="00A97838"/>
    <w:rsid w:val="00AB02B7"/>
    <w:rsid w:val="00AB0E39"/>
    <w:rsid w:val="00AC686F"/>
    <w:rsid w:val="00AD3E4E"/>
    <w:rsid w:val="00AD778C"/>
    <w:rsid w:val="00AE1AC8"/>
    <w:rsid w:val="00AF2F24"/>
    <w:rsid w:val="00B05FC9"/>
    <w:rsid w:val="00B14AEE"/>
    <w:rsid w:val="00B3091D"/>
    <w:rsid w:val="00B408ED"/>
    <w:rsid w:val="00B44F79"/>
    <w:rsid w:val="00B52FFC"/>
    <w:rsid w:val="00B61A88"/>
    <w:rsid w:val="00B6518B"/>
    <w:rsid w:val="00B664FD"/>
    <w:rsid w:val="00B83E18"/>
    <w:rsid w:val="00B92EBF"/>
    <w:rsid w:val="00BA458B"/>
    <w:rsid w:val="00BA50D3"/>
    <w:rsid w:val="00BB0318"/>
    <w:rsid w:val="00BB130F"/>
    <w:rsid w:val="00BB6886"/>
    <w:rsid w:val="00BC70EE"/>
    <w:rsid w:val="00BD5C3A"/>
    <w:rsid w:val="00BE4566"/>
    <w:rsid w:val="00BF06D7"/>
    <w:rsid w:val="00BF0A1B"/>
    <w:rsid w:val="00C008EA"/>
    <w:rsid w:val="00C13EA5"/>
    <w:rsid w:val="00C14F8B"/>
    <w:rsid w:val="00C2631A"/>
    <w:rsid w:val="00C40FD3"/>
    <w:rsid w:val="00C420AA"/>
    <w:rsid w:val="00C52416"/>
    <w:rsid w:val="00C541FC"/>
    <w:rsid w:val="00C72861"/>
    <w:rsid w:val="00C72CB4"/>
    <w:rsid w:val="00C75F05"/>
    <w:rsid w:val="00C77FB4"/>
    <w:rsid w:val="00C875D4"/>
    <w:rsid w:val="00C9091E"/>
    <w:rsid w:val="00CC23E4"/>
    <w:rsid w:val="00CC5B6A"/>
    <w:rsid w:val="00CD5CCA"/>
    <w:rsid w:val="00CE1C5C"/>
    <w:rsid w:val="00CF4026"/>
    <w:rsid w:val="00D16849"/>
    <w:rsid w:val="00D24B43"/>
    <w:rsid w:val="00D25AF1"/>
    <w:rsid w:val="00D25F2C"/>
    <w:rsid w:val="00D33742"/>
    <w:rsid w:val="00D53FF8"/>
    <w:rsid w:val="00D625ED"/>
    <w:rsid w:val="00D679FC"/>
    <w:rsid w:val="00DA036C"/>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74D4"/>
    <w:rsid w:val="00E9055A"/>
    <w:rsid w:val="00E94693"/>
    <w:rsid w:val="00E94E7A"/>
    <w:rsid w:val="00E9554D"/>
    <w:rsid w:val="00EA2453"/>
    <w:rsid w:val="00EA6A5E"/>
    <w:rsid w:val="00EB01E1"/>
    <w:rsid w:val="00EB39E9"/>
    <w:rsid w:val="00EC4E26"/>
    <w:rsid w:val="00ED6339"/>
    <w:rsid w:val="00EE155E"/>
    <w:rsid w:val="00F0681D"/>
    <w:rsid w:val="00F06F8A"/>
    <w:rsid w:val="00F43577"/>
    <w:rsid w:val="00F47074"/>
    <w:rsid w:val="00F51B6C"/>
    <w:rsid w:val="00F83894"/>
    <w:rsid w:val="00F86B18"/>
    <w:rsid w:val="00F87081"/>
    <w:rsid w:val="00F9348D"/>
    <w:rsid w:val="00F97C2A"/>
    <w:rsid w:val="00FA0A6D"/>
    <w:rsid w:val="00FA5FAE"/>
    <w:rsid w:val="00FB6C36"/>
    <w:rsid w:val="00FC1FBA"/>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2D76AC"/>
    <w:pPr>
      <w:ind w:left="720"/>
      <w:contextualSpacing/>
    </w:pPr>
  </w:style>
  <w:style w:type="paragraph" w:styleId="Pataisymai">
    <w:name w:val="Revision"/>
    <w:hidden/>
    <w:uiPriority w:val="99"/>
    <w:semiHidden/>
    <w:rsid w:val="0022075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77205">
      <w:bodyDiv w:val="1"/>
      <w:marLeft w:val="0"/>
      <w:marRight w:val="0"/>
      <w:marTop w:val="0"/>
      <w:marBottom w:val="0"/>
      <w:divBdr>
        <w:top w:val="none" w:sz="0" w:space="0" w:color="auto"/>
        <w:left w:val="none" w:sz="0" w:space="0" w:color="auto"/>
        <w:bottom w:val="none" w:sz="0" w:space="0" w:color="auto"/>
        <w:right w:val="none" w:sz="0" w:space="0" w:color="auto"/>
      </w:divBdr>
    </w:div>
    <w:div w:id="1064333636">
      <w:bodyDiv w:val="1"/>
      <w:marLeft w:val="0"/>
      <w:marRight w:val="0"/>
      <w:marTop w:val="0"/>
      <w:marBottom w:val="0"/>
      <w:divBdr>
        <w:top w:val="none" w:sz="0" w:space="0" w:color="auto"/>
        <w:left w:val="none" w:sz="0" w:space="0" w:color="auto"/>
        <w:bottom w:val="none" w:sz="0" w:space="0" w:color="auto"/>
        <w:right w:val="none" w:sz="0" w:space="0" w:color="auto"/>
      </w:divBdr>
    </w:div>
    <w:div w:id="18021160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60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438</Words>
  <Characters>3086</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2024-06-12T10:31:00Z</dcterms:created>
  <dcterms:modified xsi:type="dcterms:W3CDTF">2024-06-12T10:31:00Z</dcterms:modified>
</cp:coreProperties>
</file>