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8977C" w14:textId="77777777" w:rsidR="001D3629" w:rsidRPr="006B757F" w:rsidRDefault="001D3629" w:rsidP="001D3629">
      <w:pPr>
        <w:tabs>
          <w:tab w:val="left" w:pos="6521"/>
        </w:tabs>
        <w:suppressAutoHyphens w:val="0"/>
        <w:ind w:firstLine="4678"/>
        <w:rPr>
          <w:bCs/>
          <w:sz w:val="24"/>
          <w:lang w:eastAsia="en-US"/>
        </w:rPr>
      </w:pPr>
      <w:r w:rsidRPr="006B757F">
        <w:rPr>
          <w:bCs/>
          <w:sz w:val="24"/>
          <w:lang w:eastAsia="en-US"/>
        </w:rPr>
        <w:t xml:space="preserve">Panevėžio miesto savivaldybės tarybos </w:t>
      </w:r>
    </w:p>
    <w:p w14:paraId="1888130B" w14:textId="77777777" w:rsidR="001D3629" w:rsidRPr="006B757F" w:rsidRDefault="001D3629" w:rsidP="001D3629">
      <w:pPr>
        <w:tabs>
          <w:tab w:val="left" w:pos="6521"/>
        </w:tabs>
        <w:suppressAutoHyphens w:val="0"/>
        <w:ind w:firstLine="4678"/>
        <w:rPr>
          <w:bCs/>
          <w:sz w:val="24"/>
          <w:lang w:eastAsia="en-US"/>
        </w:rPr>
      </w:pPr>
      <w:r>
        <w:rPr>
          <w:bCs/>
          <w:sz w:val="24"/>
          <w:lang w:eastAsia="en-US"/>
        </w:rPr>
        <w:t xml:space="preserve">                                </w:t>
      </w:r>
      <w:r w:rsidRPr="006B757F">
        <w:rPr>
          <w:bCs/>
          <w:sz w:val="24"/>
          <w:lang w:eastAsia="en-US"/>
        </w:rPr>
        <w:t xml:space="preserve">sprendimo Nr. </w:t>
      </w:r>
    </w:p>
    <w:p w14:paraId="374F39CE" w14:textId="77777777" w:rsidR="001D3629" w:rsidRPr="006B757F" w:rsidRDefault="001D3629" w:rsidP="001D3629">
      <w:pPr>
        <w:tabs>
          <w:tab w:val="left" w:pos="6521"/>
        </w:tabs>
        <w:suppressAutoHyphens w:val="0"/>
        <w:ind w:firstLine="4678"/>
        <w:rPr>
          <w:bCs/>
          <w:sz w:val="24"/>
          <w:lang w:eastAsia="en-US"/>
        </w:rPr>
      </w:pPr>
      <w:r w:rsidRPr="006B757F">
        <w:rPr>
          <w:bCs/>
          <w:sz w:val="24"/>
          <w:lang w:eastAsia="en-US"/>
        </w:rPr>
        <w:t>priedas</w:t>
      </w: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5CA3932A" w:rsidR="0030053C" w:rsidRPr="006B757F" w:rsidRDefault="001F3B19" w:rsidP="006D5263">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 xml:space="preserve">atstovaujama Panevėžio miesto savivaldybės administracijos Veiklos valdymo skyriaus vedėjos, laikinai einančios Administracijos direktoriaus pareigas, </w:t>
      </w:r>
      <w:r w:rsidR="001E28F6">
        <w:rPr>
          <w:rFonts w:ascii="Times New Roman LT" w:hAnsi="Times New Roman LT"/>
          <w:sz w:val="24"/>
        </w:rPr>
        <w:t xml:space="preserve">S. V. </w:t>
      </w:r>
      <w:r w:rsidR="001E28F6" w:rsidRPr="000F54AA">
        <w:rPr>
          <w:i/>
          <w:iCs/>
          <w:sz w:val="24"/>
          <w:szCs w:val="24"/>
        </w:rPr>
        <w:t>(duomenys neskelbtini)</w:t>
      </w:r>
      <w:r w:rsidR="003110C1">
        <w:rPr>
          <w:rFonts w:ascii="Times New Roman LT" w:hAnsi="Times New Roman LT"/>
          <w:sz w:val="24"/>
        </w:rPr>
        <w:t xml:space="preserve">, </w:t>
      </w:r>
      <w:r w:rsidR="003110C1" w:rsidRPr="00000B73">
        <w:rPr>
          <w:rFonts w:ascii="Times New Roman LT" w:hAnsi="Times New Roman LT"/>
          <w:sz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F17A8A">
        <w:rPr>
          <w:sz w:val="24"/>
        </w:rPr>
        <w:t>MB „RealRent“</w:t>
      </w:r>
      <w:r w:rsidR="008B678E" w:rsidRPr="008B678E">
        <w:rPr>
          <w:sz w:val="24"/>
        </w:rPr>
        <w:t xml:space="preserve"> </w:t>
      </w:r>
      <w:r w:rsidR="00F17A8A">
        <w:rPr>
          <w:sz w:val="24"/>
        </w:rPr>
        <w:t xml:space="preserve">(juridinio asmens kodas 306677243, </w:t>
      </w:r>
      <w:proofErr w:type="spellStart"/>
      <w:r w:rsidR="00F17A8A">
        <w:rPr>
          <w:sz w:val="24"/>
        </w:rPr>
        <w:t>reg</w:t>
      </w:r>
      <w:proofErr w:type="spellEnd"/>
      <w:r w:rsidR="00F17A8A">
        <w:rPr>
          <w:sz w:val="24"/>
        </w:rPr>
        <w:t>. adresas Panevėžys, Elektronikos g. 76)</w:t>
      </w:r>
      <w:r w:rsidR="00693BBA" w:rsidRPr="00F16635">
        <w:rPr>
          <w:sz w:val="24"/>
        </w:rPr>
        <w:t>,</w:t>
      </w:r>
      <w:r w:rsidR="00693BBA" w:rsidRPr="006B757F">
        <w:rPr>
          <w:sz w:val="24"/>
        </w:rPr>
        <w:t xml:space="preserve"> </w:t>
      </w:r>
      <w:r w:rsidR="0019047B">
        <w:rPr>
          <w:sz w:val="24"/>
          <w:lang w:eastAsia="zh-CN"/>
        </w:rPr>
        <w:t xml:space="preserve">atstovaujama bendrijos direktoriaus </w:t>
      </w:r>
      <w:r w:rsidR="001E28F6">
        <w:rPr>
          <w:sz w:val="24"/>
          <w:lang w:eastAsia="en-US"/>
        </w:rPr>
        <w:t xml:space="preserve">S. G. </w:t>
      </w:r>
      <w:r w:rsidR="001E28F6" w:rsidRPr="000F54AA">
        <w:rPr>
          <w:i/>
          <w:iCs/>
          <w:sz w:val="24"/>
          <w:szCs w:val="24"/>
        </w:rPr>
        <w:t>(duomenys neskelbtini)</w:t>
      </w:r>
      <w:r w:rsidR="00CB5356">
        <w:rPr>
          <w:sz w:val="24"/>
          <w:lang w:eastAsia="zh-CN"/>
        </w:rPr>
        <w:t>, veikiančio</w:t>
      </w:r>
      <w:r w:rsidR="0019047B" w:rsidRPr="0019047B">
        <w:rPr>
          <w:sz w:val="24"/>
          <w:lang w:eastAsia="zh-CN"/>
        </w:rPr>
        <w:t xml:space="preserve"> </w:t>
      </w:r>
      <w:r w:rsidR="0019047B">
        <w:rPr>
          <w:sz w:val="24"/>
          <w:lang w:eastAsia="zh-CN"/>
        </w:rPr>
        <w:t xml:space="preserve">pagal </w:t>
      </w:r>
      <w:r w:rsidR="00A61A92">
        <w:rPr>
          <w:sz w:val="24"/>
          <w:lang w:eastAsia="zh-CN"/>
        </w:rPr>
        <w:t>nuos</w:t>
      </w:r>
      <w:r w:rsidR="0019047B">
        <w:rPr>
          <w:sz w:val="24"/>
          <w:lang w:eastAsia="zh-CN"/>
        </w:rPr>
        <w:t>tatus,</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74F28FE3"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B678E" w:rsidRPr="008B678E">
        <w:rPr>
          <w:sz w:val="24"/>
          <w:szCs w:val="24"/>
          <w:lang w:eastAsia="zh-CN"/>
        </w:rPr>
        <w:t>0,</w:t>
      </w:r>
      <w:r w:rsidR="00F17A8A">
        <w:rPr>
          <w:sz w:val="24"/>
          <w:szCs w:val="24"/>
          <w:lang w:eastAsia="zh-CN"/>
        </w:rPr>
        <w:t>0837</w:t>
      </w:r>
      <w:r w:rsidR="008B678E" w:rsidRPr="008B678E">
        <w:rPr>
          <w:sz w:val="24"/>
          <w:szCs w:val="24"/>
          <w:lang w:eastAsia="zh-CN"/>
        </w:rPr>
        <w:t xml:space="preserve"> ha</w:t>
      </w:r>
      <w:r w:rsidR="00F17A8A">
        <w:rPr>
          <w:sz w:val="24"/>
          <w:szCs w:val="24"/>
          <w:lang w:eastAsia="zh-CN"/>
        </w:rPr>
        <w:t xml:space="preserve"> ploto</w:t>
      </w:r>
      <w:r w:rsidR="008B678E" w:rsidRPr="008B678E">
        <w:rPr>
          <w:sz w:val="24"/>
          <w:szCs w:val="24"/>
          <w:lang w:eastAsia="zh-CN"/>
        </w:rPr>
        <w:t xml:space="preserve"> žemės sklyp</w:t>
      </w:r>
      <w:r w:rsidR="00F17A8A">
        <w:rPr>
          <w:sz w:val="24"/>
          <w:szCs w:val="24"/>
          <w:lang w:eastAsia="zh-CN"/>
        </w:rPr>
        <w:t>ą</w:t>
      </w:r>
      <w:r w:rsidR="008B678E" w:rsidRPr="008B678E">
        <w:rPr>
          <w:sz w:val="24"/>
          <w:szCs w:val="24"/>
          <w:lang w:eastAsia="zh-CN"/>
        </w:rPr>
        <w:t>, kadastro Nr. 2701/00</w:t>
      </w:r>
      <w:r w:rsidR="00F17A8A">
        <w:rPr>
          <w:sz w:val="24"/>
          <w:szCs w:val="24"/>
          <w:lang w:eastAsia="zh-CN"/>
        </w:rPr>
        <w:t>09:208</w:t>
      </w:r>
      <w:r w:rsidR="008B678E" w:rsidRPr="008B678E">
        <w:rPr>
          <w:sz w:val="24"/>
          <w:szCs w:val="24"/>
          <w:lang w:eastAsia="zh-CN"/>
        </w:rPr>
        <w:t xml:space="preserve"> Panevėžio m. k. v., unikalus Nr. 2701-00</w:t>
      </w:r>
      <w:r w:rsidR="00F17A8A">
        <w:rPr>
          <w:sz w:val="24"/>
          <w:szCs w:val="24"/>
          <w:lang w:eastAsia="zh-CN"/>
        </w:rPr>
        <w:t>09-0208</w:t>
      </w:r>
      <w:r w:rsidR="008B678E" w:rsidRPr="008B678E">
        <w:rPr>
          <w:sz w:val="24"/>
          <w:szCs w:val="24"/>
          <w:lang w:eastAsia="zh-CN"/>
        </w:rPr>
        <w:t>, esan</w:t>
      </w:r>
      <w:r w:rsidR="00F17A8A">
        <w:rPr>
          <w:sz w:val="24"/>
          <w:szCs w:val="24"/>
          <w:lang w:eastAsia="zh-CN"/>
        </w:rPr>
        <w:t>tį</w:t>
      </w:r>
      <w:r w:rsidR="008B678E" w:rsidRPr="008B678E">
        <w:rPr>
          <w:sz w:val="24"/>
          <w:szCs w:val="24"/>
          <w:lang w:eastAsia="zh-CN"/>
        </w:rPr>
        <w:t xml:space="preserve"> Panevėžyje, </w:t>
      </w:r>
      <w:r w:rsidR="00F17A8A">
        <w:rPr>
          <w:sz w:val="24"/>
          <w:szCs w:val="24"/>
          <w:lang w:eastAsia="zh-CN"/>
        </w:rPr>
        <w:t>Pušyno g. 19A</w:t>
      </w:r>
      <w:r w:rsidR="008B678E" w:rsidRPr="008B678E">
        <w:rPr>
          <w:sz w:val="24"/>
          <w:szCs w:val="24"/>
          <w:lang w:eastAsia="zh-CN"/>
        </w:rPr>
        <w:t xml:space="preserve"> (</w:t>
      </w:r>
      <w:r w:rsidR="00F17A8A">
        <w:rPr>
          <w:sz w:val="24"/>
          <w:szCs w:val="24"/>
          <w:lang w:eastAsia="zh-CN"/>
        </w:rPr>
        <w:t>pastatui – parduotuvei</w:t>
      </w:r>
      <w:r w:rsidR="008B678E" w:rsidRPr="008B678E">
        <w:rPr>
          <w:sz w:val="24"/>
          <w:szCs w:val="24"/>
          <w:lang w:eastAsia="zh-CN"/>
        </w:rPr>
        <w:t xml:space="preserve"> (unikalus Nr. 279</w:t>
      </w:r>
      <w:r w:rsidR="00F17A8A">
        <w:rPr>
          <w:sz w:val="24"/>
          <w:szCs w:val="24"/>
          <w:lang w:eastAsia="zh-CN"/>
        </w:rPr>
        <w:t>7-1003-3018</w:t>
      </w:r>
      <w:r w:rsidR="008B678E" w:rsidRPr="008B678E">
        <w:rPr>
          <w:sz w:val="24"/>
          <w:szCs w:val="24"/>
          <w:lang w:eastAsia="zh-CN"/>
        </w:rPr>
        <w:t xml:space="preserve">) </w:t>
      </w:r>
      <w:r w:rsidR="00F17A8A">
        <w:rPr>
          <w:sz w:val="24"/>
          <w:szCs w:val="24"/>
          <w:lang w:eastAsia="zh-CN"/>
        </w:rPr>
        <w:t>ir kitiems inžineriniams statiniams – kiemo statiniams</w:t>
      </w:r>
      <w:r w:rsidR="008B678E" w:rsidRPr="008B678E">
        <w:rPr>
          <w:sz w:val="24"/>
          <w:szCs w:val="24"/>
          <w:lang w:eastAsia="zh-CN"/>
        </w:rPr>
        <w:t xml:space="preserve"> (unikalus Nr. 2797</w:t>
      </w:r>
      <w:r w:rsidR="00F17A8A">
        <w:rPr>
          <w:sz w:val="24"/>
          <w:szCs w:val="24"/>
          <w:lang w:eastAsia="zh-CN"/>
        </w:rPr>
        <w:t>-1003-3029</w:t>
      </w:r>
      <w:r w:rsidR="008B678E" w:rsidRPr="008B678E">
        <w:rPr>
          <w:sz w:val="24"/>
          <w:szCs w:val="24"/>
          <w:lang w:eastAsia="zh-CN"/>
        </w:rPr>
        <w:t>) eksploatuoti</w:t>
      </w:r>
      <w:r w:rsidR="00640999" w:rsidRPr="00F16635">
        <w:rPr>
          <w:sz w:val="24"/>
          <w:szCs w:val="24"/>
          <w:lang w:eastAsia="zh-CN"/>
        </w:rPr>
        <w:t>.</w:t>
      </w:r>
    </w:p>
    <w:p w14:paraId="4B9F7EAA" w14:textId="617979D4"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640999">
        <w:rPr>
          <w:sz w:val="24"/>
          <w:szCs w:val="24"/>
          <w:lang w:eastAsia="zh-CN"/>
        </w:rPr>
        <w:t xml:space="preserve">as </w:t>
      </w:r>
      <w:r w:rsidRPr="006B757F">
        <w:rPr>
          <w:sz w:val="24"/>
          <w:szCs w:val="24"/>
          <w:lang w:eastAsia="zh-CN"/>
        </w:rPr>
        <w:t>išnuomojama</w:t>
      </w:r>
      <w:r w:rsidR="00640999">
        <w:rPr>
          <w:sz w:val="24"/>
          <w:szCs w:val="24"/>
          <w:lang w:eastAsia="zh-CN"/>
        </w:rPr>
        <w:t>s</w:t>
      </w:r>
      <w:r w:rsidRPr="006B757F">
        <w:rPr>
          <w:sz w:val="24"/>
          <w:szCs w:val="24"/>
          <w:lang w:eastAsia="zh-CN"/>
        </w:rPr>
        <w:t xml:space="preserve"> </w:t>
      </w:r>
      <w:r w:rsidR="00CE6E0B">
        <w:rPr>
          <w:i/>
          <w:iCs/>
          <w:sz w:val="24"/>
          <w:szCs w:val="24"/>
          <w:lang w:eastAsia="zh-CN"/>
        </w:rPr>
        <w:t>69</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02B675F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1" w:name="_Hlk159308431"/>
      <w:r w:rsidR="005D0F68" w:rsidRPr="006B757F">
        <w:rPr>
          <w:i/>
          <w:iCs/>
          <w:sz w:val="24"/>
          <w:szCs w:val="24"/>
          <w:lang w:eastAsia="zh-CN"/>
        </w:rPr>
        <w:t xml:space="preserve"> </w:t>
      </w:r>
      <w:r w:rsidR="00891883" w:rsidRPr="006B757F">
        <w:rPr>
          <w:i/>
          <w:iCs/>
          <w:sz w:val="24"/>
          <w:szCs w:val="24"/>
          <w:lang w:eastAsia="zh-CN"/>
        </w:rPr>
        <w:t xml:space="preserve">– </w:t>
      </w:r>
      <w:r w:rsidR="008B678E" w:rsidRPr="008B678E">
        <w:rPr>
          <w:i/>
          <w:iCs/>
          <w:sz w:val="24"/>
          <w:szCs w:val="24"/>
          <w:lang w:eastAsia="zh-CN"/>
        </w:rPr>
        <w:t>komercinės paskirties objektų teritorijos</w:t>
      </w:r>
      <w:r w:rsidRPr="006B757F">
        <w:rPr>
          <w:i/>
          <w:iCs/>
          <w:sz w:val="24"/>
          <w:szCs w:val="24"/>
          <w:lang w:eastAsia="zh-CN"/>
        </w:rPr>
        <w:t>.</w:t>
      </w:r>
      <w:r w:rsidRPr="006B757F">
        <w:rPr>
          <w:sz w:val="24"/>
          <w:szCs w:val="24"/>
          <w:lang w:eastAsia="zh-CN"/>
        </w:rPr>
        <w:t xml:space="preserve"> </w:t>
      </w:r>
    </w:p>
    <w:bookmarkEnd w:id="1"/>
    <w:p w14:paraId="269BF9EC" w14:textId="77777777" w:rsidR="007F5E04" w:rsidRPr="007F5E04" w:rsidRDefault="0030053C" w:rsidP="007F5E0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p>
    <w:p w14:paraId="56FE1C0E" w14:textId="77777777" w:rsidR="007F5E04" w:rsidRDefault="007F5E04" w:rsidP="007F5E04">
      <w:pPr>
        <w:suppressAutoHyphens w:val="0"/>
        <w:overflowPunct w:val="0"/>
        <w:autoSpaceDE w:val="0"/>
        <w:autoSpaceDN w:val="0"/>
        <w:adjustRightInd w:val="0"/>
        <w:ind w:firstLine="720"/>
        <w:jc w:val="both"/>
        <w:textAlignment w:val="baseline"/>
        <w:rPr>
          <w:i/>
          <w:iCs/>
          <w:sz w:val="24"/>
          <w:szCs w:val="24"/>
          <w:lang w:eastAsia="zh-CN"/>
        </w:rPr>
      </w:pPr>
      <w:r w:rsidRPr="007F5E04">
        <w:rPr>
          <w:i/>
          <w:iCs/>
          <w:sz w:val="24"/>
          <w:szCs w:val="24"/>
          <w:lang w:eastAsia="zh-CN"/>
        </w:rPr>
        <w:t>Pagrindinė žemės naudojimo paskirtis – kitos paskirties žemė; galimi naudojimo būdai: vienbučių ir dvibučių gyvenamųjų pastatų teritorijos (G1), daugiabučių gyvenamųjų pastatų ir bendrabučių teritorijos (G2), komercinės paskirties objektų teritorijos (K), susisiekimo ir inžinerinių komunikacijų aptarnavimo objektų teritorijos (I1), susisiekimo ir inžinerinių tinklų koridorių teritorijos (I2), atskirųjų želdynų teritorijos (E).</w:t>
      </w:r>
    </w:p>
    <w:p w14:paraId="2FE94173" w14:textId="4328556E"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4409A0">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4409A0">
        <w:rPr>
          <w:i/>
          <w:iCs/>
          <w:sz w:val="24"/>
          <w:szCs w:val="24"/>
          <w:lang w:eastAsia="en-US"/>
        </w:rPr>
        <w:t>s</w:t>
      </w:r>
      <w:r w:rsidRPr="006B757F">
        <w:rPr>
          <w:i/>
          <w:iCs/>
          <w:sz w:val="24"/>
          <w:szCs w:val="24"/>
          <w:lang w:eastAsia="en-US"/>
        </w:rPr>
        <w:t xml:space="preserve"> privalo nugriauti pastatytus laikinus statinius, sutvarkyti žemės sklypą.</w:t>
      </w:r>
    </w:p>
    <w:p w14:paraId="2280ADAC" w14:textId="1E043F09" w:rsidR="0030053C" w:rsidRPr="006B757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6B757F">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7F5E04">
        <w:rPr>
          <w:i/>
          <w:iCs/>
          <w:sz w:val="24"/>
          <w:szCs w:val="24"/>
          <w:lang w:eastAsia="en-US"/>
        </w:rPr>
        <w:t>yra.</w:t>
      </w:r>
      <w:r w:rsidRPr="006B757F">
        <w:rPr>
          <w:i/>
          <w:iCs/>
          <w:sz w:val="24"/>
          <w:szCs w:val="24"/>
          <w:lang w:eastAsia="en-US"/>
        </w:rPr>
        <w:t xml:space="preserve"> </w:t>
      </w:r>
    </w:p>
    <w:p w14:paraId="3D93719B" w14:textId="4B532A93" w:rsidR="0030053C" w:rsidRPr="006B757F" w:rsidRDefault="0030053C" w:rsidP="00F64D97">
      <w:pPr>
        <w:suppressAutoHyphens w:val="0"/>
        <w:ind w:firstLine="720"/>
        <w:jc w:val="both"/>
        <w:rPr>
          <w:i/>
          <w:iCs/>
          <w:sz w:val="24"/>
          <w:szCs w:val="24"/>
          <w:lang w:eastAsia="en-US"/>
        </w:rPr>
      </w:pPr>
      <w:bookmarkStart w:id="3" w:name="part_99e5e30cc5ca4df38307ba992da9a367"/>
      <w:bookmarkEnd w:id="3"/>
      <w:r w:rsidRPr="006B757F">
        <w:rPr>
          <w:sz w:val="24"/>
          <w:szCs w:val="24"/>
          <w:lang w:eastAsia="en-US"/>
        </w:rPr>
        <w:t xml:space="preserve">7. </w:t>
      </w:r>
      <w:r w:rsidR="00891883" w:rsidRPr="006B757F">
        <w:rPr>
          <w:color w:val="000000"/>
          <w:sz w:val="24"/>
          <w:lang w:eastAsia="en-US"/>
        </w:rPr>
        <w:t>Žemės sklypo nuomininka</w:t>
      </w:r>
      <w:r w:rsidR="002368B4">
        <w:rPr>
          <w:color w:val="000000"/>
          <w:sz w:val="24"/>
          <w:lang w:eastAsia="en-US"/>
        </w:rPr>
        <w:t>s</w:t>
      </w:r>
      <w:r w:rsidR="00891883" w:rsidRPr="006B757F">
        <w:rPr>
          <w:color w:val="000000"/>
          <w:sz w:val="24"/>
          <w:lang w:eastAsia="en-US"/>
        </w:rPr>
        <w:t xml:space="preserve"> galimybę statyti ir (ar) rekonstruoti statinius įgyja tik sumokėję</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F64D97" w:rsidRPr="006B757F">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bookmarkStart w:id="4" w:name="part_0cfcfaafd0de4467962fda1247b4d1f9"/>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47F2B4F7" w14:textId="6696A2D2" w:rsidR="00640999"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9.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B4ADD7A"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6375511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8B678E">
        <w:rPr>
          <w:sz w:val="24"/>
          <w:szCs w:val="24"/>
          <w:lang w:eastAsia="zh-CN"/>
        </w:rPr>
        <w:t xml:space="preserve"> </w:t>
      </w:r>
      <w:r w:rsidRPr="006B757F">
        <w:rPr>
          <w:sz w:val="24"/>
          <w:szCs w:val="24"/>
          <w:lang w:eastAsia="zh-CN"/>
        </w:rPr>
        <w:t xml:space="preserve">vertė </w:t>
      </w:r>
      <w:r w:rsidRPr="00F16635">
        <w:rPr>
          <w:sz w:val="24"/>
          <w:szCs w:val="24"/>
          <w:lang w:eastAsia="zh-CN"/>
        </w:rPr>
        <w:t xml:space="preserve">– </w:t>
      </w:r>
      <w:r w:rsidR="008B678E" w:rsidRPr="008B678E">
        <w:rPr>
          <w:i/>
          <w:sz w:val="24"/>
          <w:szCs w:val="24"/>
          <w:lang w:eastAsia="zh-CN"/>
        </w:rPr>
        <w:t>1</w:t>
      </w:r>
      <w:r w:rsidR="002368B4">
        <w:rPr>
          <w:i/>
          <w:sz w:val="24"/>
          <w:szCs w:val="24"/>
          <w:lang w:eastAsia="zh-CN"/>
        </w:rPr>
        <w:t>3 200</w:t>
      </w:r>
      <w:r w:rsidR="008B678E" w:rsidRPr="008B678E">
        <w:rPr>
          <w:i/>
          <w:sz w:val="24"/>
          <w:szCs w:val="24"/>
          <w:lang w:eastAsia="zh-CN"/>
        </w:rPr>
        <w:t xml:space="preserve"> Eur (</w:t>
      </w:r>
      <w:r w:rsidR="002368B4">
        <w:rPr>
          <w:i/>
          <w:sz w:val="24"/>
          <w:szCs w:val="24"/>
          <w:lang w:eastAsia="zh-CN"/>
        </w:rPr>
        <w:t>trylika</w:t>
      </w:r>
      <w:r w:rsidR="008B678E" w:rsidRPr="008B678E">
        <w:rPr>
          <w:i/>
          <w:sz w:val="24"/>
          <w:szCs w:val="24"/>
          <w:lang w:eastAsia="zh-CN"/>
        </w:rPr>
        <w:t xml:space="preserve"> tūkstančių </w:t>
      </w:r>
      <w:r w:rsidR="002368B4">
        <w:rPr>
          <w:i/>
          <w:sz w:val="24"/>
          <w:szCs w:val="24"/>
          <w:lang w:eastAsia="zh-CN"/>
        </w:rPr>
        <w:t>du</w:t>
      </w:r>
      <w:r w:rsidR="008B678E" w:rsidRPr="008B678E">
        <w:rPr>
          <w:i/>
          <w:sz w:val="24"/>
          <w:szCs w:val="24"/>
          <w:lang w:eastAsia="zh-CN"/>
        </w:rPr>
        <w:t xml:space="preserve"> šimtai eur</w:t>
      </w:r>
      <w:r w:rsidR="002368B4">
        <w:rPr>
          <w:i/>
          <w:sz w:val="24"/>
          <w:szCs w:val="24"/>
          <w:lang w:eastAsia="zh-CN"/>
        </w:rPr>
        <w:t>ų</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2D20E84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2368B4">
        <w:rPr>
          <w:sz w:val="24"/>
          <w:lang w:eastAsia="en-US"/>
        </w:rPr>
        <w:t>s</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07BD43C3"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7F2F97CA"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Nuomininka</w:t>
      </w:r>
      <w:r w:rsidR="002368B4">
        <w:rPr>
          <w:sz w:val="24"/>
          <w:szCs w:val="24"/>
          <w:lang w:eastAsia="en-US"/>
        </w:rPr>
        <w:t>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3D334FC2"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2C2ABF4D"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sidRPr="006B757F">
        <w:rPr>
          <w:color w:val="000000"/>
          <w:sz w:val="24"/>
          <w:lang w:eastAsia="en-US"/>
        </w:rPr>
        <w:lastRenderedPageBreak/>
        <w:t xml:space="preserve">privalo vadovautis </w:t>
      </w:r>
      <w:r w:rsidR="004F5DA7">
        <w:rPr>
          <w:color w:val="000000"/>
          <w:sz w:val="24"/>
          <w:lang w:eastAsia="en-US"/>
        </w:rPr>
        <w:t>S</w:t>
      </w:r>
      <w:r w:rsidRPr="006B757F">
        <w:rPr>
          <w:color w:val="000000"/>
          <w:sz w:val="24"/>
          <w:lang w:eastAsia="en-US"/>
        </w:rPr>
        <w:t>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0EA71B19"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17CDCA2"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5AF155C9"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2368B4">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5A1B6FF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7777777"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w:t>
      </w:r>
      <w:r w:rsidR="003110C1"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6EF158BB" w:rsidR="007E3632" w:rsidRPr="006B757F" w:rsidRDefault="003110C1" w:rsidP="003110C1">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22.</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714654B4" w:rsidR="007E3632" w:rsidRPr="006B757F" w:rsidRDefault="007E3632" w:rsidP="007E3632">
      <w:pPr>
        <w:widowControl w:val="0"/>
        <w:suppressAutoHyphens w:val="0"/>
        <w:ind w:firstLine="720"/>
        <w:jc w:val="both"/>
        <w:rPr>
          <w:sz w:val="24"/>
          <w:lang w:eastAsia="lt-LT"/>
        </w:rPr>
      </w:pPr>
      <w:r w:rsidRPr="00D51996">
        <w:rPr>
          <w:sz w:val="24"/>
          <w:lang w:eastAsia="lt-LT"/>
        </w:rPr>
        <w:t>23.1. nuominink</w:t>
      </w:r>
      <w:r w:rsidR="004409A0">
        <w:rPr>
          <w:sz w:val="24"/>
          <w:lang w:eastAsia="lt-LT"/>
        </w:rPr>
        <w:t>ui</w:t>
      </w:r>
      <w:r w:rsidRPr="00D51996">
        <w:rPr>
          <w:sz w:val="24"/>
          <w:lang w:eastAsia="lt-LT"/>
        </w:rPr>
        <w:t xml:space="preserve"> neįvykdžius sutarties 2</w:t>
      </w:r>
      <w:r w:rsidR="00D51996" w:rsidRPr="00D51996">
        <w:rPr>
          <w:sz w:val="24"/>
          <w:lang w:eastAsia="lt-LT"/>
        </w:rPr>
        <w:t>8</w:t>
      </w:r>
      <w:r w:rsidRPr="00D51996">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6F008BCB"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7EF9BC5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2368B4">
        <w:rPr>
          <w:sz w:val="24"/>
          <w:lang w:eastAsia="lt-LT"/>
        </w:rPr>
        <w:t>o</w:t>
      </w:r>
      <w:r w:rsidRPr="006B757F">
        <w:rPr>
          <w:sz w:val="24"/>
          <w:lang w:eastAsia="lt-LT"/>
        </w:rPr>
        <w:t xml:space="preserve"> iniciatyva keičiama pagrindinė žemės naudojimo paskirtis ir (ar) </w:t>
      </w:r>
      <w:r w:rsidRPr="006B757F">
        <w:rPr>
          <w:sz w:val="24"/>
          <w:lang w:eastAsia="lt-LT"/>
        </w:rPr>
        <w:lastRenderedPageBreak/>
        <w:t>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DBA7D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60771BF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3194FBD1" w:rsidR="007E3632"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1A47F3A2" w14:textId="0DCDD30C" w:rsidR="00D51996" w:rsidRPr="006B757F" w:rsidRDefault="00D51996" w:rsidP="007E3632">
      <w:pPr>
        <w:widowControl w:val="0"/>
        <w:suppressAutoHyphens w:val="0"/>
        <w:ind w:firstLine="720"/>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3C28CA81"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7</w:t>
      </w:r>
      <w:r w:rsidRPr="006B757F">
        <w:rPr>
          <w:sz w:val="24"/>
          <w:lang w:eastAsia="en-US"/>
        </w:rPr>
        <w:t>. Prie šios sutarties pridedamas išnuomojamo žemės sklypo planas M 1:</w:t>
      </w:r>
      <w:r w:rsidR="004674F3">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34A433A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D51996">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2FFCA62B" w:rsidR="00117502" w:rsidRPr="006B757F"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D51996">
        <w:rPr>
          <w:sz w:val="24"/>
          <w:lang w:eastAsia="en-US"/>
        </w:rPr>
        <w:t>9</w:t>
      </w:r>
      <w:r w:rsidRPr="006B757F">
        <w:rPr>
          <w:sz w:val="24"/>
          <w:lang w:eastAsia="en-US"/>
        </w:rPr>
        <w:t xml:space="preserve">. Sutartis </w:t>
      </w:r>
      <w:r w:rsidRPr="009E197A">
        <w:rPr>
          <w:sz w:val="24"/>
          <w:lang w:eastAsia="en-US"/>
        </w:rPr>
        <w:t xml:space="preserve">sudaryta </w:t>
      </w:r>
      <w:r w:rsidR="0019047B">
        <w:rPr>
          <w:sz w:val="24"/>
          <w:lang w:eastAsia="en-US"/>
        </w:rPr>
        <w:t>2</w:t>
      </w:r>
      <w:r w:rsidRPr="009E197A">
        <w:rPr>
          <w:sz w:val="24"/>
          <w:lang w:eastAsia="en-US"/>
        </w:rPr>
        <w:t xml:space="preserve"> egzemplioriais, kurių vienas paliekamas nuomotojui, kit</w:t>
      </w:r>
      <w:r w:rsidR="0019047B">
        <w:rPr>
          <w:sz w:val="24"/>
          <w:lang w:eastAsia="en-US"/>
        </w:rPr>
        <w:t>as</w:t>
      </w:r>
      <w:r w:rsidRPr="009E197A">
        <w:rPr>
          <w:sz w:val="24"/>
          <w:lang w:eastAsia="en-US"/>
        </w:rPr>
        <w:t xml:space="preserve"> egzempliori</w:t>
      </w:r>
      <w:r w:rsidR="0019047B">
        <w:rPr>
          <w:sz w:val="24"/>
          <w:lang w:eastAsia="en-US"/>
        </w:rPr>
        <w:t>us</w:t>
      </w:r>
      <w:r w:rsidRPr="009E197A">
        <w:rPr>
          <w:sz w:val="24"/>
          <w:lang w:eastAsia="en-US"/>
        </w:rPr>
        <w:t xml:space="preserve"> įteikiam</w:t>
      </w:r>
      <w:r w:rsidR="0019047B">
        <w:rPr>
          <w:sz w:val="24"/>
          <w:lang w:eastAsia="en-US"/>
        </w:rPr>
        <w:t xml:space="preserve">as MB „RealRent“ atstovui </w:t>
      </w:r>
      <w:bookmarkStart w:id="5" w:name="_Hlk172710567"/>
      <w:r w:rsidR="001E28F6">
        <w:rPr>
          <w:sz w:val="24"/>
          <w:lang w:eastAsia="en-US"/>
        </w:rPr>
        <w:t>S.</w:t>
      </w:r>
      <w:r w:rsidR="0019047B">
        <w:rPr>
          <w:sz w:val="24"/>
          <w:lang w:eastAsia="en-US"/>
        </w:rPr>
        <w:t xml:space="preserve"> G</w:t>
      </w:r>
      <w:r w:rsidR="001E28F6">
        <w:rPr>
          <w:sz w:val="24"/>
          <w:lang w:eastAsia="en-US"/>
        </w:rPr>
        <w:t xml:space="preserve">. </w:t>
      </w:r>
      <w:r w:rsidR="001E28F6" w:rsidRPr="000F54AA">
        <w:rPr>
          <w:i/>
          <w:iCs/>
          <w:sz w:val="24"/>
          <w:szCs w:val="24"/>
        </w:rPr>
        <w:t>(duomenys neskelbtini)</w:t>
      </w:r>
      <w:r w:rsidRPr="009E197A">
        <w:rPr>
          <w:sz w:val="24"/>
          <w:lang w:eastAsia="en-US"/>
        </w:rPr>
        <w:t>.</w:t>
      </w:r>
      <w:bookmarkEnd w:id="5"/>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5E158141" w14:textId="121D9789" w:rsidR="008F574C" w:rsidRPr="006B757F" w:rsidRDefault="008F574C" w:rsidP="001D3629">
      <w:pPr>
        <w:suppressAutoHyphens w:val="0"/>
        <w:spacing w:before="120"/>
        <w:jc w:val="both"/>
        <w:rPr>
          <w:sz w:val="24"/>
          <w:szCs w:val="24"/>
          <w:lang w:eastAsia="lt-LT"/>
        </w:rPr>
      </w:pPr>
      <w:r w:rsidRPr="006B757F">
        <w:rPr>
          <w:sz w:val="24"/>
          <w:szCs w:val="24"/>
          <w:lang w:eastAsia="lt-LT"/>
        </w:rPr>
        <w:t xml:space="preserve">Nuomotoja                     ___________________                                       </w:t>
      </w:r>
      <w:r w:rsidR="001E28F6">
        <w:rPr>
          <w:rFonts w:ascii="Times New Roman LT" w:hAnsi="Times New Roman LT"/>
          <w:sz w:val="24"/>
        </w:rPr>
        <w:t>S. V.</w:t>
      </w:r>
      <w:r w:rsidR="001E28F6" w:rsidRPr="00DB2345">
        <w:rPr>
          <w:i/>
          <w:iCs/>
          <w:sz w:val="24"/>
          <w:szCs w:val="24"/>
        </w:rPr>
        <w:t xml:space="preserve"> </w:t>
      </w:r>
      <w:r w:rsidR="001E28F6" w:rsidRPr="000F54AA">
        <w:rPr>
          <w:i/>
          <w:iCs/>
          <w:sz w:val="24"/>
          <w:szCs w:val="24"/>
        </w:rPr>
        <w:t>(duomenys neskelbtini)</w:t>
      </w:r>
    </w:p>
    <w:p w14:paraId="7A0C8FDF" w14:textId="723DBB03"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0CF4A6F7" w14:textId="23F300AE" w:rsidR="00CA0DDA" w:rsidRPr="006B757F"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698E517E" w14:textId="199DFD3F" w:rsidR="008F574C" w:rsidRPr="006B757F" w:rsidRDefault="008F574C" w:rsidP="008F574C">
      <w:pPr>
        <w:suppressAutoHyphens w:val="0"/>
        <w:jc w:val="both"/>
        <w:rPr>
          <w:sz w:val="24"/>
          <w:szCs w:val="24"/>
          <w:lang w:eastAsia="en-US"/>
        </w:rPr>
      </w:pPr>
      <w:bookmarkStart w:id="6" w:name="_Hlk52353357"/>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1E28F6">
        <w:rPr>
          <w:sz w:val="24"/>
          <w:lang w:eastAsia="en-US"/>
        </w:rPr>
        <w:t xml:space="preserve">S. G. </w:t>
      </w:r>
      <w:r w:rsidR="001E28F6" w:rsidRPr="000F54AA">
        <w:rPr>
          <w:i/>
          <w:iCs/>
          <w:sz w:val="24"/>
          <w:szCs w:val="24"/>
        </w:rPr>
        <w:t>(duomenys neskelbtini)</w:t>
      </w:r>
      <w:r w:rsidR="001E28F6" w:rsidRPr="009E197A">
        <w:rPr>
          <w:sz w:val="24"/>
          <w:lang w:eastAsia="en-US"/>
        </w:rPr>
        <w:t>.</w:t>
      </w:r>
    </w:p>
    <w:p w14:paraId="13D93E58" w14:textId="438F3B83"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p>
    <w:p w14:paraId="2535FBA1" w14:textId="1F871BEE" w:rsidR="00D51996" w:rsidRPr="0074425A" w:rsidRDefault="008F574C" w:rsidP="0074425A">
      <w:pPr>
        <w:tabs>
          <w:tab w:val="left" w:pos="1418"/>
        </w:tabs>
        <w:suppressAutoHyphens w:val="0"/>
        <w:ind w:firstLine="720"/>
        <w:jc w:val="both"/>
        <w:rPr>
          <w:lang w:eastAsia="en-US"/>
        </w:rPr>
      </w:pPr>
      <w:r w:rsidRPr="006B757F">
        <w:rPr>
          <w:sz w:val="24"/>
          <w:szCs w:val="24"/>
          <w:lang w:eastAsia="en-US"/>
        </w:rPr>
        <w:t>A. V.</w:t>
      </w:r>
      <w:r w:rsidR="00C00F08">
        <w:rPr>
          <w:sz w:val="24"/>
          <w:szCs w:val="24"/>
          <w:lang w:eastAsia="en-US"/>
        </w:rPr>
        <w:t xml:space="preserve"> </w:t>
      </w:r>
      <w:r w:rsidRPr="00C00F08">
        <w:rPr>
          <w:lang w:eastAsia="en-US"/>
        </w:rPr>
        <w:t>(</w:t>
      </w:r>
      <w:r w:rsidRPr="00D51996">
        <w:rPr>
          <w:lang w:eastAsia="en-US"/>
        </w:rPr>
        <w:t>jeigu reikalavimas turėti antspaudą numatytas įstatymuose ar juridinio</w:t>
      </w:r>
      <w:r w:rsidR="0074425A">
        <w:rPr>
          <w:lang w:eastAsia="en-US"/>
        </w:rPr>
        <w:t xml:space="preserve"> </w:t>
      </w:r>
      <w:r w:rsidRPr="00D51996">
        <w:rPr>
          <w:lang w:eastAsia="en-US"/>
        </w:rPr>
        <w:t>asmens steigimo dokumentuose</w:t>
      </w:r>
      <w:r w:rsidRPr="00C00F08">
        <w:rPr>
          <w:lang w:eastAsia="en-US"/>
        </w:rPr>
        <w:t>)</w:t>
      </w:r>
      <w:bookmarkEnd w:id="6"/>
    </w:p>
    <w:sectPr w:rsidR="00D51996" w:rsidRPr="0074425A"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2D5FE" w14:textId="77777777" w:rsidR="009A7CB2" w:rsidRPr="006B757F" w:rsidRDefault="009A7CB2">
      <w:r w:rsidRPr="006B757F">
        <w:separator/>
      </w:r>
    </w:p>
  </w:endnote>
  <w:endnote w:type="continuationSeparator" w:id="0">
    <w:p w14:paraId="1F7E9B2C" w14:textId="77777777" w:rsidR="009A7CB2" w:rsidRPr="006B757F" w:rsidRDefault="009A7CB2">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72FA7" w14:textId="77777777" w:rsidR="009A7CB2" w:rsidRPr="006B757F" w:rsidRDefault="009A7CB2">
      <w:r w:rsidRPr="006B757F">
        <w:separator/>
      </w:r>
    </w:p>
  </w:footnote>
  <w:footnote w:type="continuationSeparator" w:id="0">
    <w:p w14:paraId="37091345" w14:textId="77777777" w:rsidR="009A7CB2" w:rsidRPr="006B757F" w:rsidRDefault="009A7CB2">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28F6"/>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7C4"/>
    <w:rsid w:val="00380DA9"/>
    <w:rsid w:val="00383950"/>
    <w:rsid w:val="00384553"/>
    <w:rsid w:val="003865C6"/>
    <w:rsid w:val="00390508"/>
    <w:rsid w:val="00391BB3"/>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8E7"/>
    <w:rsid w:val="007D696E"/>
    <w:rsid w:val="007E0057"/>
    <w:rsid w:val="007E02F0"/>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92300"/>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A7CB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3A25"/>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BF7758"/>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635"/>
    <w:rsid w:val="00F16D3A"/>
    <w:rsid w:val="00F1775E"/>
    <w:rsid w:val="00F17A8A"/>
    <w:rsid w:val="00F2438C"/>
    <w:rsid w:val="00F3068F"/>
    <w:rsid w:val="00F31FE5"/>
    <w:rsid w:val="00F32902"/>
    <w:rsid w:val="00F345AD"/>
    <w:rsid w:val="00F35575"/>
    <w:rsid w:val="00F35F10"/>
    <w:rsid w:val="00F41864"/>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10803</Words>
  <Characters>6159</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2024-07-25T13:23:00Z</dcterms:created>
  <dcterms:modified xsi:type="dcterms:W3CDTF">2024-07-25T13:23:00Z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