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322"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77987240" w14:textId="77777777" w:rsidR="000C5B33" w:rsidRDefault="000C5B33" w:rsidP="002C5E47">
      <w:pPr>
        <w:tabs>
          <w:tab w:val="left" w:pos="0"/>
        </w:tabs>
        <w:spacing w:after="0" w:line="240" w:lineRule="auto"/>
        <w:jc w:val="center"/>
        <w:rPr>
          <w:rFonts w:ascii="Times New Roman" w:eastAsia="Times New Roman" w:hAnsi="Times New Roman" w:cs="Times New Roman"/>
          <w:b/>
          <w:sz w:val="24"/>
        </w:rPr>
      </w:pPr>
    </w:p>
    <w:p w14:paraId="619C5323" w14:textId="1980A19B" w:rsidR="002C5E47" w:rsidRPr="000D6A4A" w:rsidRDefault="000C5B33" w:rsidP="002C5E47">
      <w:pPr>
        <w:tabs>
          <w:tab w:val="left" w:pos="0"/>
        </w:tabs>
        <w:spacing w:after="0" w:line="240" w:lineRule="auto"/>
        <w:jc w:val="center"/>
        <w:rPr>
          <w:rFonts w:ascii="Times New Roman" w:eastAsia="Times New Roman" w:hAnsi="Times New Roman" w:cs="Times New Roman"/>
          <w:b/>
          <w:sz w:val="24"/>
          <w:szCs w:val="24"/>
        </w:rPr>
      </w:pPr>
      <w:r w:rsidRPr="000C5B33">
        <w:rPr>
          <w:rFonts w:ascii="Times New Roman" w:eastAsia="Times New Roman" w:hAnsi="Times New Roman" w:cs="Times New Roman"/>
          <w:b/>
          <w:bCs/>
          <w:sz w:val="24"/>
          <w:szCs w:val="24"/>
          <w:lang w:eastAsia="en-US"/>
        </w:rPr>
        <w:t xml:space="preserve">DĖL </w:t>
      </w:r>
      <w:r w:rsidRPr="000C5B33">
        <w:rPr>
          <w:rFonts w:ascii="Times New Roman" w:eastAsia="Times New Roman" w:hAnsi="Times New Roman" w:cs="Times New Roman"/>
          <w:b/>
          <w:sz w:val="24"/>
          <w:szCs w:val="24"/>
          <w:lang w:eastAsia="en-US"/>
        </w:rPr>
        <w:t>PANEVĖŽIO MIESTO SAVIVALDYBĖS</w:t>
      </w:r>
      <w:r w:rsidRPr="000C5B33">
        <w:rPr>
          <w:rFonts w:ascii="Times New Roman" w:eastAsia="Times New Roman" w:hAnsi="Times New Roman" w:cs="Times New Roman"/>
          <w:i/>
          <w:sz w:val="24"/>
          <w:szCs w:val="24"/>
          <w:lang w:eastAsia="en-US"/>
        </w:rPr>
        <w:t xml:space="preserve"> </w:t>
      </w:r>
      <w:bookmarkStart w:id="0" w:name="_Hlk171325321"/>
      <w:r w:rsidRPr="000C5B33">
        <w:rPr>
          <w:rFonts w:ascii="Times New Roman" w:eastAsia="Times New Roman" w:hAnsi="Times New Roman" w:cs="Times New Roman"/>
          <w:b/>
          <w:sz w:val="24"/>
          <w:szCs w:val="24"/>
          <w:lang w:eastAsia="en-US"/>
        </w:rPr>
        <w:t>FINANSINĖS</w:t>
      </w:r>
      <w:r w:rsidRPr="000C5B33">
        <w:rPr>
          <w:rFonts w:ascii="Times New Roman" w:eastAsia="Times New Roman" w:hAnsi="Times New Roman" w:cs="Times New Roman"/>
          <w:i/>
          <w:sz w:val="24"/>
          <w:szCs w:val="24"/>
          <w:lang w:eastAsia="en-US"/>
        </w:rPr>
        <w:t xml:space="preserve"> </w:t>
      </w:r>
      <w:r w:rsidRPr="000C5B33">
        <w:rPr>
          <w:rFonts w:ascii="Times New Roman" w:eastAsia="Times New Roman" w:hAnsi="Times New Roman" w:cs="Times New Roman"/>
          <w:b/>
          <w:bCs/>
          <w:sz w:val="24"/>
          <w:szCs w:val="24"/>
          <w:lang w:eastAsia="en-US"/>
        </w:rPr>
        <w:t>PARAMOS TRŪKSTAMŲ SPECIALYBIŲ PEDAGOGAMS SKYRIMO</w:t>
      </w:r>
      <w:r w:rsidR="00C2375C">
        <w:rPr>
          <w:rFonts w:ascii="Times New Roman" w:eastAsia="Times New Roman" w:hAnsi="Times New Roman" w:cs="Times New Roman"/>
          <w:b/>
          <w:bCs/>
          <w:sz w:val="24"/>
          <w:szCs w:val="24"/>
          <w:lang w:eastAsia="en-US"/>
        </w:rPr>
        <w:t xml:space="preserve"> </w:t>
      </w:r>
      <w:r w:rsidRPr="000C5B33">
        <w:rPr>
          <w:rFonts w:ascii="Times New Roman" w:eastAsia="Times New Roman" w:hAnsi="Times New Roman" w:cs="Times New Roman"/>
          <w:b/>
          <w:bCs/>
          <w:sz w:val="24"/>
          <w:szCs w:val="24"/>
          <w:lang w:eastAsia="en-US"/>
        </w:rPr>
        <w:t xml:space="preserve">TVARKOS APRAŠO </w:t>
      </w:r>
      <w:bookmarkEnd w:id="0"/>
      <w:r w:rsidRPr="000C5B33">
        <w:rPr>
          <w:rFonts w:ascii="Times New Roman" w:eastAsia="Times New Roman" w:hAnsi="Times New Roman" w:cs="Times New Roman"/>
          <w:b/>
          <w:sz w:val="24"/>
          <w:szCs w:val="24"/>
          <w:lang w:eastAsia="en-US"/>
        </w:rPr>
        <w:t xml:space="preserve">PATVIRTINIMO </w:t>
      </w:r>
      <w:r w:rsidRPr="000C5B33">
        <w:rPr>
          <w:rFonts w:ascii="Times New Roman" w:eastAsia="Times New Roman" w:hAnsi="Times New Roman" w:cs="Times New Roman"/>
          <w:b/>
          <w:caps/>
          <w:sz w:val="24"/>
          <w:szCs w:val="20"/>
          <w:lang w:eastAsia="en-US"/>
        </w:rPr>
        <w:t xml:space="preserve">ir </w:t>
      </w:r>
      <w:bookmarkStart w:id="1" w:name="_Hlk172030343"/>
      <w:r w:rsidRPr="000C5B33">
        <w:rPr>
          <w:rFonts w:ascii="Times New Roman" w:eastAsia="Times New Roman" w:hAnsi="Times New Roman" w:cs="Times New Roman"/>
          <w:b/>
          <w:caps/>
          <w:sz w:val="24"/>
          <w:szCs w:val="20"/>
          <w:lang w:eastAsia="en-US"/>
        </w:rPr>
        <w:t xml:space="preserve">Panevėžio miesto SAVIVALDYBĖS tarybos 2018 m. spalio 25 d. sprendimO Nr. 1-323 </w:t>
      </w:r>
      <w:bookmarkEnd w:id="1"/>
      <w:r w:rsidRPr="000C5B33">
        <w:rPr>
          <w:rFonts w:ascii="Times New Roman" w:eastAsia="Times New Roman" w:hAnsi="Times New Roman" w:cs="Times New Roman"/>
          <w:b/>
          <w:caps/>
          <w:sz w:val="24"/>
          <w:szCs w:val="20"/>
          <w:lang w:eastAsia="en-US"/>
        </w:rPr>
        <w:t>pripažinimo netekusiu galios</w:t>
      </w:r>
    </w:p>
    <w:p w14:paraId="619C5325"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19C5326" w14:textId="08E79F9E"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w:t>
      </w:r>
      <w:r w:rsidR="000C5B33">
        <w:rPr>
          <w:rFonts w:ascii="Times New Roman" w:eastAsia="Times New Roman" w:hAnsi="Times New Roman" w:cs="Times New Roman"/>
          <w:sz w:val="24"/>
        </w:rPr>
        <w:t>24</w:t>
      </w:r>
      <w:r w:rsidRPr="00D17190">
        <w:rPr>
          <w:rFonts w:ascii="Times New Roman" w:eastAsia="Times New Roman" w:hAnsi="Times New Roman" w:cs="Times New Roman"/>
          <w:sz w:val="24"/>
        </w:rPr>
        <w:t xml:space="preserve"> m. </w:t>
      </w:r>
      <w:r w:rsidR="000C5B33">
        <w:rPr>
          <w:rFonts w:ascii="Times New Roman" w:eastAsia="Times New Roman" w:hAnsi="Times New Roman" w:cs="Times New Roman"/>
          <w:sz w:val="24"/>
        </w:rPr>
        <w:t>liepos</w:t>
      </w:r>
      <w:r>
        <w:rPr>
          <w:rFonts w:ascii="Times New Roman" w:eastAsia="Times New Roman" w:hAnsi="Times New Roman" w:cs="Times New Roman"/>
          <w:sz w:val="24"/>
        </w:rPr>
        <w:t xml:space="preserve"> </w:t>
      </w:r>
      <w:r w:rsidR="00CD67C6">
        <w:rPr>
          <w:rFonts w:ascii="Times New Roman" w:eastAsia="Times New Roman" w:hAnsi="Times New Roman" w:cs="Times New Roman"/>
          <w:sz w:val="24"/>
        </w:rPr>
        <w:t>24</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19C5327"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19C5328"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619C5329" w14:textId="77777777" w:rsidR="002C5E47" w:rsidRPr="00AD6F00" w:rsidRDefault="00712223" w:rsidP="007C7A56">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AD6F00">
        <w:rPr>
          <w:rFonts w:ascii="Times New Roman" w:eastAsia="Times New Roman" w:hAnsi="Times New Roman" w:cs="Times New Roman"/>
          <w:b/>
          <w:sz w:val="24"/>
          <w:szCs w:val="24"/>
        </w:rPr>
        <w:t>Sprendimo projekto tikslai ir uždaviniai</w:t>
      </w:r>
      <w:r w:rsidR="002C5E47" w:rsidRPr="00AD6F00">
        <w:rPr>
          <w:rFonts w:ascii="Times New Roman" w:eastAsia="Times New Roman" w:hAnsi="Times New Roman" w:cs="Times New Roman"/>
          <w:b/>
          <w:sz w:val="24"/>
          <w:szCs w:val="24"/>
        </w:rPr>
        <w:t xml:space="preserve">: </w:t>
      </w:r>
    </w:p>
    <w:p w14:paraId="1E0680E6" w14:textId="07BDE2A3" w:rsidR="000C5B33" w:rsidRPr="00CD67C6" w:rsidRDefault="00665A23" w:rsidP="007C7A56">
      <w:pPr>
        <w:spacing w:after="0" w:line="360" w:lineRule="auto"/>
        <w:ind w:firstLine="851"/>
        <w:jc w:val="both"/>
        <w:rPr>
          <w:rFonts w:ascii="Times New Roman" w:hAnsi="Times New Roman" w:cs="Times New Roman"/>
          <w:bCs/>
          <w:sz w:val="24"/>
          <w:szCs w:val="24"/>
        </w:rPr>
      </w:pPr>
      <w:r w:rsidRPr="00AD6F00">
        <w:rPr>
          <w:rFonts w:ascii="Times New Roman" w:eastAsia="Calibri" w:hAnsi="Times New Roman" w:cs="Times New Roman"/>
          <w:color w:val="000000"/>
          <w:sz w:val="24"/>
          <w:szCs w:val="24"/>
        </w:rPr>
        <w:t>‎‎</w:t>
      </w:r>
      <w:r w:rsidR="00E719EC" w:rsidRPr="00AD6F00">
        <w:rPr>
          <w:rFonts w:ascii="Times New Roman" w:eastAsia="Times New Roman" w:hAnsi="Times New Roman" w:cs="Times New Roman"/>
          <w:b/>
          <w:sz w:val="24"/>
          <w:szCs w:val="24"/>
        </w:rPr>
        <w:t>Sprendimo projekto t</w:t>
      </w:r>
      <w:r w:rsidR="00321E40" w:rsidRPr="00AD6F00">
        <w:rPr>
          <w:rFonts w:ascii="Times New Roman" w:hAnsi="Times New Roman" w:cs="Times New Roman"/>
          <w:b/>
          <w:sz w:val="24"/>
          <w:szCs w:val="24"/>
        </w:rPr>
        <w:t>ikslas –</w:t>
      </w:r>
      <w:r w:rsidR="00E719EC" w:rsidRPr="00AD6F00">
        <w:rPr>
          <w:rFonts w:ascii="Times New Roman" w:hAnsi="Times New Roman" w:cs="Times New Roman"/>
          <w:b/>
          <w:sz w:val="24"/>
          <w:szCs w:val="24"/>
        </w:rPr>
        <w:t xml:space="preserve"> </w:t>
      </w:r>
      <w:r w:rsidR="000C5B33" w:rsidRPr="00AD6F00">
        <w:rPr>
          <w:rFonts w:ascii="Times New Roman" w:hAnsi="Times New Roman" w:cs="Times New Roman"/>
          <w:sz w:val="24"/>
          <w:szCs w:val="24"/>
        </w:rPr>
        <w:t xml:space="preserve">patvirtinti </w:t>
      </w:r>
      <w:bookmarkStart w:id="2" w:name="_Hlk171672534"/>
      <w:bookmarkStart w:id="3" w:name="_Hlk171325980"/>
      <w:r w:rsidR="00565716" w:rsidRPr="00AD6F00">
        <w:rPr>
          <w:rFonts w:ascii="Times New Roman" w:hAnsi="Times New Roman" w:cs="Times New Roman"/>
          <w:sz w:val="24"/>
          <w:szCs w:val="24"/>
        </w:rPr>
        <w:t xml:space="preserve">Panevėžio miesto savivaldybės </w:t>
      </w:r>
      <w:r w:rsidR="000C5B33" w:rsidRPr="00AD6F00">
        <w:rPr>
          <w:rFonts w:ascii="Times New Roman" w:eastAsia="Times New Roman" w:hAnsi="Times New Roman" w:cs="Times New Roman"/>
          <w:sz w:val="24"/>
          <w:szCs w:val="24"/>
          <w:lang w:eastAsia="en-US"/>
        </w:rPr>
        <w:t>finansinės</w:t>
      </w:r>
      <w:r w:rsidR="000C5B33" w:rsidRPr="00AD6F00">
        <w:rPr>
          <w:rFonts w:ascii="Times New Roman" w:eastAsia="Times New Roman" w:hAnsi="Times New Roman" w:cs="Times New Roman"/>
          <w:i/>
          <w:sz w:val="24"/>
          <w:szCs w:val="24"/>
          <w:lang w:eastAsia="en-US"/>
        </w:rPr>
        <w:t xml:space="preserve"> </w:t>
      </w:r>
      <w:r w:rsidR="000C5B33" w:rsidRPr="00AD6F00">
        <w:rPr>
          <w:rFonts w:ascii="Times New Roman" w:eastAsia="Times New Roman" w:hAnsi="Times New Roman" w:cs="Times New Roman"/>
          <w:sz w:val="24"/>
          <w:szCs w:val="24"/>
          <w:lang w:eastAsia="en-US"/>
        </w:rPr>
        <w:t>paramos trūkstamų specialybių pedagogams skyrimo</w:t>
      </w:r>
      <w:bookmarkEnd w:id="2"/>
      <w:r w:rsidR="000C5B33" w:rsidRPr="00AD6F00">
        <w:rPr>
          <w:rFonts w:ascii="Times New Roman" w:eastAsia="Times New Roman" w:hAnsi="Times New Roman" w:cs="Times New Roman"/>
          <w:sz w:val="24"/>
          <w:szCs w:val="24"/>
          <w:lang w:eastAsia="en-US"/>
        </w:rPr>
        <w:t xml:space="preserve"> tvarkos aprašą</w:t>
      </w:r>
      <w:r w:rsidR="000C5B33" w:rsidRPr="00AD6F00">
        <w:rPr>
          <w:rFonts w:ascii="Times New Roman" w:eastAsia="Times New Roman" w:hAnsi="Times New Roman" w:cs="Times New Roman"/>
          <w:b/>
          <w:bCs/>
          <w:sz w:val="24"/>
          <w:szCs w:val="24"/>
          <w:lang w:eastAsia="en-US"/>
        </w:rPr>
        <w:t xml:space="preserve"> </w:t>
      </w:r>
      <w:bookmarkEnd w:id="3"/>
      <w:r w:rsidR="00E719EC" w:rsidRPr="00AD6F00">
        <w:rPr>
          <w:rFonts w:ascii="Times New Roman" w:hAnsi="Times New Roman" w:cs="Times New Roman"/>
          <w:sz w:val="24"/>
          <w:szCs w:val="24"/>
          <w:lang w:eastAsia="ru-RU"/>
        </w:rPr>
        <w:t xml:space="preserve">ir </w:t>
      </w:r>
      <w:r w:rsidR="00994073" w:rsidRPr="00AD6F00">
        <w:rPr>
          <w:rFonts w:ascii="Times New Roman" w:hAnsi="Times New Roman" w:cs="Times New Roman"/>
          <w:sz w:val="24"/>
          <w:szCs w:val="24"/>
        </w:rPr>
        <w:t xml:space="preserve">tikslingai stiprinti </w:t>
      </w:r>
      <w:r w:rsidR="00B0015F" w:rsidRPr="00AD6F00">
        <w:rPr>
          <w:rFonts w:ascii="Times New Roman" w:hAnsi="Times New Roman" w:cs="Times New Roman"/>
          <w:sz w:val="24"/>
          <w:szCs w:val="24"/>
        </w:rPr>
        <w:t xml:space="preserve">galimybę pedagogams įsidarbinti arba </w:t>
      </w:r>
      <w:r w:rsidR="00FB0C75" w:rsidRPr="00AD6F00">
        <w:rPr>
          <w:rFonts w:ascii="Times New Roman" w:hAnsi="Times New Roman" w:cs="Times New Roman"/>
          <w:sz w:val="24"/>
          <w:szCs w:val="24"/>
        </w:rPr>
        <w:t xml:space="preserve">turintiems aukštąjį išsilavinimą įgyti pedagoginę kvalifikaciją ir dirbti </w:t>
      </w:r>
      <w:r w:rsidR="00994073" w:rsidRPr="00AD6F00">
        <w:rPr>
          <w:rFonts w:ascii="Times New Roman" w:hAnsi="Times New Roman" w:cs="Times New Roman"/>
          <w:sz w:val="24"/>
          <w:szCs w:val="24"/>
        </w:rPr>
        <w:t>Panevėžio miesto švietimo įstaigose</w:t>
      </w:r>
      <w:r w:rsidR="00CD67C6">
        <w:rPr>
          <w:rFonts w:ascii="Times New Roman" w:hAnsi="Times New Roman" w:cs="Times New Roman"/>
          <w:sz w:val="24"/>
          <w:szCs w:val="24"/>
        </w:rPr>
        <w:t xml:space="preserve"> ir pripažinti P</w:t>
      </w:r>
      <w:r w:rsidR="00CD67C6" w:rsidRPr="00CD67C6">
        <w:rPr>
          <w:rFonts w:ascii="Times New Roman" w:eastAsia="Times New Roman" w:hAnsi="Times New Roman" w:cs="Times New Roman"/>
          <w:bCs/>
          <w:sz w:val="24"/>
          <w:szCs w:val="20"/>
          <w:lang w:eastAsia="en-US"/>
        </w:rPr>
        <w:t>anevėžio miesto savivaldybės tarybos 2018 m. spalio 25 d. sprendim</w:t>
      </w:r>
      <w:r w:rsidR="00CD67C6">
        <w:rPr>
          <w:rFonts w:ascii="Times New Roman" w:eastAsia="Times New Roman" w:hAnsi="Times New Roman" w:cs="Times New Roman"/>
          <w:bCs/>
          <w:sz w:val="24"/>
          <w:szCs w:val="20"/>
          <w:lang w:eastAsia="en-US"/>
        </w:rPr>
        <w:t>ą</w:t>
      </w:r>
      <w:r w:rsidR="00CD67C6" w:rsidRPr="00CD67C6">
        <w:rPr>
          <w:rFonts w:ascii="Times New Roman" w:eastAsia="Times New Roman" w:hAnsi="Times New Roman" w:cs="Times New Roman"/>
          <w:bCs/>
          <w:sz w:val="24"/>
          <w:szCs w:val="20"/>
          <w:lang w:eastAsia="en-US"/>
        </w:rPr>
        <w:t xml:space="preserve"> </w:t>
      </w:r>
      <w:r w:rsidR="00CD67C6">
        <w:rPr>
          <w:rFonts w:ascii="Times New Roman" w:eastAsia="Times New Roman" w:hAnsi="Times New Roman" w:cs="Times New Roman"/>
          <w:bCs/>
          <w:sz w:val="24"/>
          <w:szCs w:val="20"/>
          <w:lang w:eastAsia="en-US"/>
        </w:rPr>
        <w:t>N</w:t>
      </w:r>
      <w:r w:rsidR="00CD67C6" w:rsidRPr="00CD67C6">
        <w:rPr>
          <w:rFonts w:ascii="Times New Roman" w:eastAsia="Times New Roman" w:hAnsi="Times New Roman" w:cs="Times New Roman"/>
          <w:bCs/>
          <w:sz w:val="24"/>
          <w:szCs w:val="20"/>
          <w:lang w:eastAsia="en-US"/>
        </w:rPr>
        <w:t>r. 1-323</w:t>
      </w:r>
      <w:r w:rsidR="00CD67C6">
        <w:rPr>
          <w:rFonts w:ascii="Times New Roman" w:eastAsia="Times New Roman" w:hAnsi="Times New Roman" w:cs="Times New Roman"/>
          <w:bCs/>
          <w:sz w:val="24"/>
          <w:szCs w:val="20"/>
          <w:lang w:eastAsia="en-US"/>
        </w:rPr>
        <w:t xml:space="preserve"> netekusiu galios.</w:t>
      </w:r>
    </w:p>
    <w:p w14:paraId="619C532B" w14:textId="6AE63EDC" w:rsidR="002C5E47" w:rsidRPr="00AD6F00" w:rsidRDefault="00493E86" w:rsidP="005114C4">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AD6F00">
        <w:rPr>
          <w:rFonts w:ascii="Times New Roman" w:eastAsia="Times New Roman" w:hAnsi="Times New Roman" w:cs="Times New Roman"/>
          <w:b/>
          <w:sz w:val="24"/>
          <w:szCs w:val="24"/>
        </w:rPr>
        <w:t>Siūlomos teisinio reguliavimo nuostatos, lauki</w:t>
      </w:r>
      <w:r w:rsidR="00003BC1" w:rsidRPr="00AD6F00">
        <w:rPr>
          <w:rFonts w:ascii="Times New Roman" w:eastAsia="Times New Roman" w:hAnsi="Times New Roman" w:cs="Times New Roman"/>
          <w:b/>
          <w:sz w:val="24"/>
          <w:szCs w:val="24"/>
        </w:rPr>
        <w:t>a</w:t>
      </w:r>
      <w:r w:rsidRPr="00AD6F00">
        <w:rPr>
          <w:rFonts w:ascii="Times New Roman" w:eastAsia="Times New Roman" w:hAnsi="Times New Roman" w:cs="Times New Roman"/>
          <w:b/>
          <w:sz w:val="24"/>
          <w:szCs w:val="24"/>
        </w:rPr>
        <w:t xml:space="preserve">mi rezultatai: </w:t>
      </w:r>
    </w:p>
    <w:p w14:paraId="619C532C" w14:textId="108A68E6" w:rsidR="00A2616F" w:rsidRDefault="00351679" w:rsidP="007C7A56">
      <w:pPr>
        <w:tabs>
          <w:tab w:val="left" w:pos="1418"/>
        </w:tabs>
        <w:spacing w:after="0" w:line="360" w:lineRule="auto"/>
        <w:ind w:firstLine="851"/>
        <w:jc w:val="both"/>
        <w:rPr>
          <w:rFonts w:ascii="Times New Roman" w:hAnsi="Times New Roman" w:cs="Times New Roman"/>
          <w:sz w:val="24"/>
          <w:szCs w:val="24"/>
        </w:rPr>
      </w:pPr>
      <w:r w:rsidRPr="00AD6F00">
        <w:rPr>
          <w:rFonts w:ascii="Times New Roman" w:eastAsia="Times New Roman" w:hAnsi="Times New Roman" w:cs="Times New Roman"/>
          <w:sz w:val="24"/>
          <w:szCs w:val="24"/>
        </w:rPr>
        <w:t xml:space="preserve">Tarybos sprendimo projektas </w:t>
      </w:r>
      <w:r w:rsidR="00952D2B" w:rsidRPr="00AD6F00">
        <w:rPr>
          <w:rFonts w:ascii="Times New Roman" w:hAnsi="Times New Roman" w:cs="Times New Roman"/>
          <w:sz w:val="24"/>
          <w:szCs w:val="24"/>
        </w:rPr>
        <w:t>parengtas atsižvelgiant</w:t>
      </w:r>
      <w:r w:rsidR="00C231E4">
        <w:rPr>
          <w:rFonts w:ascii="Times New Roman" w:hAnsi="Times New Roman" w:cs="Times New Roman"/>
          <w:sz w:val="24"/>
          <w:szCs w:val="24"/>
        </w:rPr>
        <w:t xml:space="preserve"> </w:t>
      </w:r>
      <w:r w:rsidR="0006148E">
        <w:rPr>
          <w:rFonts w:ascii="Times New Roman" w:hAnsi="Times New Roman" w:cs="Times New Roman"/>
          <w:sz w:val="24"/>
          <w:szCs w:val="24"/>
        </w:rPr>
        <w:t xml:space="preserve">į </w:t>
      </w:r>
      <w:r w:rsidR="00C231E4" w:rsidRPr="00AD6F00">
        <w:rPr>
          <w:rFonts w:ascii="Times New Roman" w:hAnsi="Times New Roman" w:cs="Times New Roman"/>
          <w:sz w:val="24"/>
          <w:szCs w:val="24"/>
        </w:rPr>
        <w:t xml:space="preserve">Panevėžio miesto savivaldybės </w:t>
      </w:r>
      <w:r w:rsidR="00C231E4" w:rsidRPr="00AD6F00">
        <w:rPr>
          <w:rFonts w:ascii="Times New Roman" w:eastAsia="Times New Roman" w:hAnsi="Times New Roman" w:cs="Times New Roman"/>
          <w:sz w:val="24"/>
          <w:szCs w:val="24"/>
          <w:lang w:eastAsia="en-US"/>
        </w:rPr>
        <w:t>finansinės</w:t>
      </w:r>
      <w:r w:rsidR="00C231E4" w:rsidRPr="00AD6F00">
        <w:rPr>
          <w:rFonts w:ascii="Times New Roman" w:eastAsia="Times New Roman" w:hAnsi="Times New Roman" w:cs="Times New Roman"/>
          <w:i/>
          <w:sz w:val="24"/>
          <w:szCs w:val="24"/>
          <w:lang w:eastAsia="en-US"/>
        </w:rPr>
        <w:t xml:space="preserve"> </w:t>
      </w:r>
      <w:r w:rsidR="00C231E4" w:rsidRPr="00AD6F00">
        <w:rPr>
          <w:rFonts w:ascii="Times New Roman" w:eastAsia="Times New Roman" w:hAnsi="Times New Roman" w:cs="Times New Roman"/>
          <w:sz w:val="24"/>
          <w:szCs w:val="24"/>
          <w:lang w:eastAsia="en-US"/>
        </w:rPr>
        <w:t>paramos trūkstamų specialybių pedagogams skyrimo tvarkos apraš</w:t>
      </w:r>
      <w:r w:rsidR="00C231E4">
        <w:rPr>
          <w:rFonts w:ascii="Times New Roman" w:eastAsia="Times New Roman" w:hAnsi="Times New Roman" w:cs="Times New Roman"/>
          <w:sz w:val="24"/>
          <w:szCs w:val="24"/>
          <w:lang w:eastAsia="en-US"/>
        </w:rPr>
        <w:t xml:space="preserve">ą, patvirtintą </w:t>
      </w:r>
      <w:r w:rsidR="00C231E4" w:rsidRPr="00AD6F00">
        <w:rPr>
          <w:rFonts w:ascii="Times New Roman" w:hAnsi="Times New Roman" w:cs="Times New Roman"/>
          <w:sz w:val="24"/>
          <w:szCs w:val="24"/>
        </w:rPr>
        <w:t xml:space="preserve">Panevėžio miesto savivaldybės </w:t>
      </w:r>
      <w:r w:rsidR="00C231E4">
        <w:rPr>
          <w:rFonts w:ascii="Times New Roman" w:eastAsia="Times New Roman" w:hAnsi="Times New Roman" w:cs="Times New Roman"/>
          <w:sz w:val="24"/>
          <w:szCs w:val="24"/>
          <w:lang w:eastAsia="en-US"/>
        </w:rPr>
        <w:t>tarybos 2018 m. spalio 25 d. sprendimo Nr. 1-323 (toliau – buvęs Aprašas)</w:t>
      </w:r>
      <w:r w:rsidR="00C231E4" w:rsidRPr="00AD6F00">
        <w:rPr>
          <w:rFonts w:ascii="Times New Roman" w:eastAsia="Times New Roman" w:hAnsi="Times New Roman" w:cs="Times New Roman"/>
          <w:b/>
          <w:bCs/>
          <w:sz w:val="24"/>
          <w:szCs w:val="24"/>
          <w:lang w:eastAsia="en-US"/>
        </w:rPr>
        <w:t xml:space="preserve"> </w:t>
      </w:r>
      <w:r w:rsidR="00C231E4">
        <w:rPr>
          <w:rFonts w:ascii="Times New Roman" w:hAnsi="Times New Roman" w:cs="Times New Roman"/>
          <w:sz w:val="24"/>
          <w:szCs w:val="24"/>
        </w:rPr>
        <w:t xml:space="preserve">ir </w:t>
      </w:r>
      <w:r w:rsidR="00952D2B" w:rsidRPr="00AD6F00">
        <w:rPr>
          <w:rFonts w:ascii="Times New Roman" w:hAnsi="Times New Roman" w:cs="Times New Roman"/>
          <w:sz w:val="24"/>
          <w:szCs w:val="24"/>
        </w:rPr>
        <w:t xml:space="preserve">į </w:t>
      </w:r>
      <w:r w:rsidR="000C5B33" w:rsidRPr="00AD6F00">
        <w:rPr>
          <w:rFonts w:ascii="Times New Roman" w:hAnsi="Times New Roman" w:cs="Times New Roman"/>
          <w:sz w:val="24"/>
          <w:szCs w:val="24"/>
        </w:rPr>
        <w:t>Trūkstamų specialybių pedagogų pritraukimo į Panevėžio miesto švietimo įstaigas ir mokytojų perkvalifikavimo</w:t>
      </w:r>
      <w:r w:rsidR="00992B0C" w:rsidRPr="00AD6F00">
        <w:rPr>
          <w:rFonts w:ascii="Times New Roman" w:hAnsi="Times New Roman" w:cs="Times New Roman"/>
          <w:sz w:val="24"/>
          <w:szCs w:val="24"/>
        </w:rPr>
        <w:t xml:space="preserve"> </w:t>
      </w:r>
      <w:r w:rsidR="000C5B33" w:rsidRPr="00AD6F00">
        <w:rPr>
          <w:rFonts w:ascii="Times New Roman" w:hAnsi="Times New Roman" w:cs="Times New Roman"/>
          <w:sz w:val="24"/>
          <w:szCs w:val="24"/>
        </w:rPr>
        <w:t xml:space="preserve">2024-2027 </w:t>
      </w:r>
      <w:r w:rsidR="00992B0C" w:rsidRPr="00AD6F00">
        <w:rPr>
          <w:rFonts w:ascii="Times New Roman" w:hAnsi="Times New Roman" w:cs="Times New Roman"/>
          <w:sz w:val="24"/>
          <w:szCs w:val="24"/>
        </w:rPr>
        <w:t>programą</w:t>
      </w:r>
      <w:r w:rsidR="00C231E4">
        <w:rPr>
          <w:rFonts w:ascii="Times New Roman" w:hAnsi="Times New Roman" w:cs="Times New Roman"/>
          <w:sz w:val="24"/>
          <w:szCs w:val="24"/>
        </w:rPr>
        <w:t>,</w:t>
      </w:r>
      <w:r w:rsidR="00992B0C" w:rsidRPr="00AD6F00">
        <w:rPr>
          <w:rFonts w:ascii="Times New Roman" w:hAnsi="Times New Roman" w:cs="Times New Roman"/>
          <w:sz w:val="24"/>
          <w:szCs w:val="24"/>
        </w:rPr>
        <w:t xml:space="preserve"> </w:t>
      </w:r>
      <w:r w:rsidR="00952D2B" w:rsidRPr="00AD6F00">
        <w:rPr>
          <w:rFonts w:ascii="Times New Roman" w:hAnsi="Times New Roman" w:cs="Times New Roman"/>
          <w:sz w:val="24"/>
          <w:szCs w:val="24"/>
        </w:rPr>
        <w:t>patvirtint</w:t>
      </w:r>
      <w:r w:rsidR="00992B0C" w:rsidRPr="00AD6F00">
        <w:rPr>
          <w:rFonts w:ascii="Times New Roman" w:hAnsi="Times New Roman" w:cs="Times New Roman"/>
          <w:sz w:val="24"/>
          <w:szCs w:val="24"/>
        </w:rPr>
        <w:t>ą</w:t>
      </w:r>
      <w:r w:rsidR="00952D2B" w:rsidRPr="00AD6F00">
        <w:rPr>
          <w:rFonts w:ascii="Times New Roman" w:hAnsi="Times New Roman" w:cs="Times New Roman"/>
          <w:sz w:val="24"/>
          <w:szCs w:val="24"/>
        </w:rPr>
        <w:t xml:space="preserve"> Panevėžio miesto savivaldybės tarybos 202</w:t>
      </w:r>
      <w:r w:rsidR="00992B0C" w:rsidRPr="00AD6F00">
        <w:rPr>
          <w:rFonts w:ascii="Times New Roman" w:hAnsi="Times New Roman" w:cs="Times New Roman"/>
          <w:sz w:val="24"/>
          <w:szCs w:val="24"/>
        </w:rPr>
        <w:t>3</w:t>
      </w:r>
      <w:r w:rsidR="00952D2B" w:rsidRPr="00AD6F00">
        <w:rPr>
          <w:rFonts w:ascii="Times New Roman" w:hAnsi="Times New Roman" w:cs="Times New Roman"/>
          <w:sz w:val="24"/>
          <w:szCs w:val="24"/>
        </w:rPr>
        <w:t xml:space="preserve"> m. gruodžio 2</w:t>
      </w:r>
      <w:r w:rsidR="00992B0C" w:rsidRPr="00AD6F00">
        <w:rPr>
          <w:rFonts w:ascii="Times New Roman" w:hAnsi="Times New Roman" w:cs="Times New Roman"/>
          <w:sz w:val="24"/>
          <w:szCs w:val="24"/>
        </w:rPr>
        <w:t>8</w:t>
      </w:r>
      <w:r w:rsidR="00952D2B" w:rsidRPr="00AD6F00">
        <w:rPr>
          <w:rFonts w:ascii="Times New Roman" w:hAnsi="Times New Roman" w:cs="Times New Roman"/>
          <w:sz w:val="24"/>
          <w:szCs w:val="24"/>
        </w:rPr>
        <w:t xml:space="preserve"> d. sprendimu Nr. 1-</w:t>
      </w:r>
      <w:r w:rsidR="00992B0C" w:rsidRPr="00AD6F00">
        <w:rPr>
          <w:rFonts w:ascii="Times New Roman" w:hAnsi="Times New Roman" w:cs="Times New Roman"/>
          <w:sz w:val="24"/>
          <w:szCs w:val="24"/>
        </w:rPr>
        <w:t>424.</w:t>
      </w:r>
      <w:r w:rsidR="00952D2B" w:rsidRPr="00AD6F00">
        <w:rPr>
          <w:rFonts w:ascii="Times New Roman" w:hAnsi="Times New Roman" w:cs="Times New Roman"/>
          <w:sz w:val="24"/>
          <w:szCs w:val="24"/>
        </w:rPr>
        <w:t xml:space="preserve"> </w:t>
      </w:r>
    </w:p>
    <w:p w14:paraId="5682782F" w14:textId="3FE57D4E" w:rsidR="00C231E4" w:rsidRDefault="00C231E4" w:rsidP="007C7A56">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Aprašo projekte įvedamos naujos sąvokos:</w:t>
      </w:r>
    </w:p>
    <w:p w14:paraId="1BD1C8A4" w14:textId="625740DE" w:rsidR="00C231E4" w:rsidRPr="00AD6F00" w:rsidRDefault="00C231E4" w:rsidP="00C231E4">
      <w:pPr>
        <w:tabs>
          <w:tab w:val="left" w:pos="1418"/>
        </w:tabs>
        <w:spacing w:after="0" w:line="360" w:lineRule="auto"/>
        <w:ind w:firstLine="851"/>
        <w:jc w:val="both"/>
        <w:rPr>
          <w:rFonts w:ascii="Times New Roman" w:hAnsi="Times New Roman" w:cs="Times New Roman"/>
          <w:bCs/>
          <w:sz w:val="24"/>
          <w:szCs w:val="24"/>
        </w:rPr>
      </w:pPr>
      <w:r>
        <w:rPr>
          <w:rFonts w:ascii="Times New Roman" w:eastAsia="Times New Roman" w:hAnsi="Times New Roman" w:cs="Times New Roman"/>
          <w:sz w:val="24"/>
          <w:szCs w:val="24"/>
          <w:lang w:eastAsia="en-US"/>
        </w:rPr>
        <w:t xml:space="preserve">- </w:t>
      </w:r>
      <w:r w:rsidRPr="00AD6F00">
        <w:rPr>
          <w:rFonts w:ascii="Times New Roman" w:eastAsia="Times New Roman" w:hAnsi="Times New Roman" w:cs="Times New Roman"/>
          <w:sz w:val="24"/>
          <w:szCs w:val="24"/>
        </w:rPr>
        <w:t>Savivaldybės</w:t>
      </w:r>
      <w:r w:rsidRPr="00AD6F00">
        <w:rPr>
          <w:rFonts w:ascii="Times New Roman" w:hAnsi="Times New Roman" w:cs="Times New Roman"/>
          <w:bCs/>
          <w:sz w:val="24"/>
          <w:szCs w:val="24"/>
        </w:rPr>
        <w:t xml:space="preserve"> būsto arba kompensacijos būsto nuomos išlaidų gavėjas – asmuo, </w:t>
      </w:r>
      <w:r w:rsidRPr="00AD6F00">
        <w:rPr>
          <w:rFonts w:ascii="Times New Roman" w:hAnsi="Times New Roman" w:cs="Times New Roman"/>
          <w:sz w:val="24"/>
          <w:szCs w:val="24"/>
        </w:rPr>
        <w:t xml:space="preserve">įgijęs specialybę, kuri yra trūkstamų specialybių pedagogų sąraše, atvykęs dirbti į Panevėžio miesto švietimo įstaigą </w:t>
      </w:r>
      <w:bookmarkStart w:id="4" w:name="_Hlk171507242"/>
      <w:r w:rsidRPr="00AD6F00">
        <w:rPr>
          <w:rFonts w:ascii="Times New Roman" w:hAnsi="Times New Roman" w:cs="Times New Roman"/>
          <w:sz w:val="24"/>
          <w:szCs w:val="24"/>
        </w:rPr>
        <w:t>ir atitinkantis Apraše nustatytus kriterijus. Savivaldybės</w:t>
      </w:r>
      <w:r w:rsidRPr="00AD6F00">
        <w:rPr>
          <w:rFonts w:ascii="Times New Roman" w:hAnsi="Times New Roman" w:cs="Times New Roman"/>
          <w:bCs/>
          <w:sz w:val="24"/>
          <w:szCs w:val="24"/>
        </w:rPr>
        <w:t xml:space="preserve"> būsto arba kompensacijos būsto nuomos išlaidų</w:t>
      </w:r>
      <w:r w:rsidRPr="00AD6F00">
        <w:rPr>
          <w:rFonts w:ascii="Times New Roman" w:hAnsi="Times New Roman" w:cs="Times New Roman"/>
          <w:sz w:val="24"/>
          <w:szCs w:val="24"/>
        </w:rPr>
        <w:t xml:space="preserve"> gavėjas prašymo finansinei paramai gauti pateikimo dieną turi būti deklaravęs gyvenamąją vietą ne Panevėžio miesto savivaldybėje ir turėti </w:t>
      </w:r>
      <w:r w:rsidRPr="00AD6F00">
        <w:rPr>
          <w:rFonts w:ascii="Times New Roman" w:hAnsi="Times New Roman" w:cs="Times New Roman"/>
          <w:color w:val="000000"/>
          <w:sz w:val="24"/>
          <w:szCs w:val="24"/>
        </w:rPr>
        <w:t xml:space="preserve">susitarimą su </w:t>
      </w:r>
      <w:r w:rsidRPr="00AD6F00">
        <w:rPr>
          <w:rFonts w:ascii="Times New Roman" w:eastAsia="Lucida Sans Unicode" w:hAnsi="Times New Roman" w:cs="Times New Roman"/>
          <w:sz w:val="24"/>
          <w:szCs w:val="24"/>
          <w:lang w:eastAsia="ar-SA"/>
        </w:rPr>
        <w:t xml:space="preserve">Panevėžio miesto švietimo įstaiga </w:t>
      </w:r>
      <w:r w:rsidRPr="00AD6F00">
        <w:rPr>
          <w:rFonts w:ascii="Times New Roman" w:hAnsi="Times New Roman" w:cs="Times New Roman"/>
          <w:color w:val="000000"/>
          <w:sz w:val="24"/>
          <w:szCs w:val="24"/>
        </w:rPr>
        <w:t xml:space="preserve">dėl įdarbinimo ne trumpiau </w:t>
      </w:r>
      <w:r w:rsidRPr="00AD6F00">
        <w:rPr>
          <w:rFonts w:ascii="Times New Roman" w:hAnsi="Times New Roman" w:cs="Times New Roman"/>
          <w:bCs/>
          <w:sz w:val="24"/>
          <w:szCs w:val="24"/>
        </w:rPr>
        <w:t xml:space="preserve"> kaip 5 metams.</w:t>
      </w:r>
    </w:p>
    <w:bookmarkEnd w:id="4"/>
    <w:p w14:paraId="5A0B0BAD" w14:textId="35D055C5" w:rsidR="00C231E4" w:rsidRPr="000E7F88" w:rsidRDefault="00C231E4" w:rsidP="00C231E4">
      <w:pPr>
        <w:tabs>
          <w:tab w:val="left" w:pos="1418"/>
        </w:tabs>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D6F00">
        <w:rPr>
          <w:rFonts w:ascii="Times New Roman" w:hAnsi="Times New Roman" w:cs="Times New Roman"/>
          <w:bCs/>
          <w:sz w:val="24"/>
          <w:szCs w:val="24"/>
        </w:rPr>
        <w:t>Išmokos sveikatinimo paslaugoms gavėjas – pradedantis dirbti jaunas pedagogas arba pradedantis dirbti trūkstamų specialybių pedagogas, atvykęs iš kitų savivaldybių ir atitinkantis Apraše nustatytus kriterijus. Išmokos sveikatinimo paslaugoms gavėjas prašymo finansinei paramai gauti pateikimo dieną turi būti deklaravęs gyvenamąją vietą ne Panevėžio miesto savivaldybėje ir turėti susitarimą su Panevėžio miesto švietimo įstaiga dėl įdarbinimo ne trumpiau  kaip 3 metams.</w:t>
      </w:r>
    </w:p>
    <w:p w14:paraId="161C3CF7" w14:textId="24B2B960" w:rsidR="005C0AAA" w:rsidRPr="007C7A56" w:rsidRDefault="007C7A56" w:rsidP="007C7A56">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Teikiamame</w:t>
      </w:r>
      <w:r w:rsidR="00565716" w:rsidRPr="00AD6F0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w:t>
      </w:r>
      <w:r w:rsidR="005C0AAA" w:rsidRPr="00AD6F00">
        <w:rPr>
          <w:rFonts w:ascii="Times New Roman" w:eastAsia="Times New Roman" w:hAnsi="Times New Roman" w:cs="Times New Roman"/>
          <w:sz w:val="24"/>
          <w:szCs w:val="24"/>
          <w:lang w:eastAsia="en-US"/>
        </w:rPr>
        <w:t>praš</w:t>
      </w:r>
      <w:r>
        <w:rPr>
          <w:rFonts w:ascii="Times New Roman" w:eastAsia="Times New Roman" w:hAnsi="Times New Roman" w:cs="Times New Roman"/>
          <w:sz w:val="24"/>
          <w:szCs w:val="24"/>
          <w:lang w:eastAsia="en-US"/>
        </w:rPr>
        <w:t>o projekte</w:t>
      </w:r>
      <w:r w:rsidR="00C231E4">
        <w:rPr>
          <w:rFonts w:ascii="Times New Roman" w:eastAsia="Times New Roman" w:hAnsi="Times New Roman" w:cs="Times New Roman"/>
          <w:sz w:val="24"/>
          <w:szCs w:val="24"/>
          <w:lang w:eastAsia="en-US"/>
        </w:rPr>
        <w:t xml:space="preserve"> numatoma:</w:t>
      </w:r>
    </w:p>
    <w:p w14:paraId="6DD0E1C2" w14:textId="7C620CE2" w:rsidR="005C0AAA" w:rsidRPr="000E7F88" w:rsidRDefault="00F46493" w:rsidP="007C7A56">
      <w:pPr>
        <w:tabs>
          <w:tab w:val="left" w:pos="1418"/>
        </w:tabs>
        <w:spacing w:after="0" w:line="360" w:lineRule="auto"/>
        <w:ind w:firstLine="851"/>
        <w:jc w:val="both"/>
        <w:rPr>
          <w:rFonts w:ascii="Times New Roman" w:hAnsi="Times New Roman" w:cs="Times New Roman"/>
          <w:sz w:val="24"/>
          <w:szCs w:val="24"/>
          <w:lang w:eastAsia="ar-SA"/>
        </w:rPr>
      </w:pPr>
      <w:r w:rsidRPr="00AD6F00">
        <w:rPr>
          <w:rFonts w:ascii="Times New Roman" w:eastAsia="Times New Roman" w:hAnsi="Times New Roman" w:cs="Times New Roman"/>
          <w:sz w:val="24"/>
          <w:szCs w:val="24"/>
        </w:rPr>
        <w:t xml:space="preserve"> </w:t>
      </w:r>
      <w:r w:rsidR="007C7A56">
        <w:rPr>
          <w:rFonts w:ascii="Times New Roman" w:eastAsia="Times New Roman" w:hAnsi="Times New Roman" w:cs="Times New Roman"/>
          <w:sz w:val="24"/>
          <w:szCs w:val="24"/>
        </w:rPr>
        <w:t>1</w:t>
      </w:r>
      <w:r w:rsidRPr="00AD6F00">
        <w:rPr>
          <w:rFonts w:ascii="Times New Roman" w:eastAsia="Times New Roman" w:hAnsi="Times New Roman" w:cs="Times New Roman"/>
          <w:sz w:val="24"/>
          <w:szCs w:val="24"/>
        </w:rPr>
        <w:t xml:space="preserve">. </w:t>
      </w:r>
      <w:r w:rsidR="00AD6F00" w:rsidRPr="00AD6F00">
        <w:rPr>
          <w:rFonts w:ascii="Times New Roman" w:eastAsia="Times New Roman" w:hAnsi="Times New Roman" w:cs="Times New Roman"/>
          <w:sz w:val="24"/>
          <w:szCs w:val="24"/>
        </w:rPr>
        <w:t>Finansin</w:t>
      </w:r>
      <w:r w:rsidR="00C231E4">
        <w:rPr>
          <w:rFonts w:ascii="Times New Roman" w:eastAsia="Times New Roman" w:hAnsi="Times New Roman" w:cs="Times New Roman"/>
          <w:sz w:val="24"/>
          <w:szCs w:val="24"/>
        </w:rPr>
        <w:t>ę</w:t>
      </w:r>
      <w:r w:rsidR="00AD6F00" w:rsidRPr="00AD6F00">
        <w:rPr>
          <w:rFonts w:ascii="Times New Roman" w:hAnsi="Times New Roman" w:cs="Times New Roman"/>
          <w:sz w:val="24"/>
          <w:szCs w:val="24"/>
          <w:lang w:eastAsia="ar-SA"/>
        </w:rPr>
        <w:t xml:space="preserve"> param</w:t>
      </w:r>
      <w:r w:rsidR="00C231E4">
        <w:rPr>
          <w:rFonts w:ascii="Times New Roman" w:hAnsi="Times New Roman" w:cs="Times New Roman"/>
          <w:sz w:val="24"/>
          <w:szCs w:val="24"/>
          <w:lang w:eastAsia="ar-SA"/>
        </w:rPr>
        <w:t>ą</w:t>
      </w:r>
      <w:r w:rsidR="00AD6F00" w:rsidRPr="00AD6F00">
        <w:rPr>
          <w:rFonts w:ascii="Times New Roman" w:hAnsi="Times New Roman" w:cs="Times New Roman"/>
          <w:sz w:val="24"/>
          <w:szCs w:val="24"/>
          <w:lang w:eastAsia="ar-SA"/>
        </w:rPr>
        <w:t xml:space="preserve"> skir</w:t>
      </w:r>
      <w:r w:rsidR="00C231E4">
        <w:rPr>
          <w:rFonts w:ascii="Times New Roman" w:hAnsi="Times New Roman" w:cs="Times New Roman"/>
          <w:sz w:val="24"/>
          <w:szCs w:val="24"/>
          <w:lang w:eastAsia="ar-SA"/>
        </w:rPr>
        <w:t>t</w:t>
      </w:r>
      <w:r w:rsidR="00AD6F00" w:rsidRPr="00AD6F00">
        <w:rPr>
          <w:rFonts w:ascii="Times New Roman" w:hAnsi="Times New Roman" w:cs="Times New Roman"/>
          <w:sz w:val="24"/>
          <w:szCs w:val="24"/>
          <w:lang w:eastAsia="ar-SA"/>
        </w:rPr>
        <w:t>i</w:t>
      </w:r>
      <w:r w:rsidR="00C231E4">
        <w:rPr>
          <w:rFonts w:ascii="Times New Roman" w:hAnsi="Times New Roman" w:cs="Times New Roman"/>
          <w:sz w:val="24"/>
          <w:szCs w:val="24"/>
          <w:lang w:eastAsia="ar-SA"/>
        </w:rPr>
        <w:t xml:space="preserve"> </w:t>
      </w:r>
      <w:r w:rsidR="00AD6F00" w:rsidRPr="00CD67C6">
        <w:rPr>
          <w:rFonts w:ascii="Times New Roman" w:hAnsi="Times New Roman" w:cs="Times New Roman"/>
          <w:sz w:val="24"/>
          <w:szCs w:val="24"/>
          <w:u w:val="single"/>
          <w:lang w:eastAsia="ar-SA"/>
        </w:rPr>
        <w:t>pirmo</w:t>
      </w:r>
      <w:r w:rsidR="00AD6F00" w:rsidRPr="00AD6F00">
        <w:rPr>
          <w:rFonts w:ascii="Times New Roman" w:hAnsi="Times New Roman" w:cs="Times New Roman"/>
          <w:sz w:val="24"/>
          <w:szCs w:val="24"/>
          <w:lang w:eastAsia="ar-SA"/>
        </w:rPr>
        <w:t xml:space="preserve"> ir aukštesnio kurso studentams ir perkvalifikavimo programas, kurios yra trūkstamų specialybių pedagogų sąraše, studijuojantiems asmenims</w:t>
      </w:r>
      <w:r w:rsidR="007C7A56">
        <w:rPr>
          <w:rFonts w:ascii="Times New Roman" w:hAnsi="Times New Roman" w:cs="Times New Roman"/>
          <w:sz w:val="24"/>
          <w:szCs w:val="24"/>
          <w:lang w:eastAsia="ar-SA"/>
        </w:rPr>
        <w:t xml:space="preserve">, o ne nuo </w:t>
      </w:r>
      <w:r w:rsidR="007C7A56" w:rsidRPr="00CD67C6">
        <w:rPr>
          <w:rFonts w:ascii="Times New Roman" w:hAnsi="Times New Roman" w:cs="Times New Roman"/>
          <w:sz w:val="24"/>
          <w:szCs w:val="24"/>
          <w:u w:val="single"/>
          <w:lang w:eastAsia="ar-SA"/>
        </w:rPr>
        <w:t>antro</w:t>
      </w:r>
      <w:r w:rsidR="007C7A56">
        <w:rPr>
          <w:rFonts w:ascii="Times New Roman" w:hAnsi="Times New Roman" w:cs="Times New Roman"/>
          <w:sz w:val="24"/>
          <w:szCs w:val="24"/>
          <w:lang w:eastAsia="ar-SA"/>
        </w:rPr>
        <w:t xml:space="preserve">, kaip buvo </w:t>
      </w:r>
      <w:r w:rsidR="00C231E4">
        <w:rPr>
          <w:rFonts w:ascii="Times New Roman" w:hAnsi="Times New Roman" w:cs="Times New Roman"/>
          <w:sz w:val="24"/>
          <w:szCs w:val="24"/>
          <w:lang w:eastAsia="ar-SA"/>
        </w:rPr>
        <w:t>buvusiame Apraše</w:t>
      </w:r>
      <w:r w:rsidR="007C7A56">
        <w:rPr>
          <w:rFonts w:ascii="Times New Roman" w:hAnsi="Times New Roman" w:cs="Times New Roman"/>
          <w:sz w:val="24"/>
          <w:szCs w:val="24"/>
          <w:lang w:eastAsia="ar-SA"/>
        </w:rPr>
        <w:t>.</w:t>
      </w:r>
      <w:r w:rsidR="00AD6F00" w:rsidRPr="00AD6F00">
        <w:rPr>
          <w:rFonts w:ascii="Times New Roman" w:hAnsi="Times New Roman" w:cs="Times New Roman"/>
          <w:sz w:val="24"/>
          <w:szCs w:val="24"/>
          <w:lang w:eastAsia="ar-SA"/>
        </w:rPr>
        <w:t xml:space="preserve"> Paramos gavėjai, studijuojantys kolegijose, gali gauti dalinį studijų finansavimą ir vienkartinę išmoką kelionės išlaidoms sesijų metu apmokėti </w:t>
      </w:r>
      <w:r w:rsidR="00AD6F00" w:rsidRPr="00CD67C6">
        <w:rPr>
          <w:rFonts w:ascii="Times New Roman" w:hAnsi="Times New Roman" w:cs="Times New Roman"/>
          <w:sz w:val="24"/>
          <w:szCs w:val="24"/>
          <w:u w:val="single"/>
          <w:lang w:eastAsia="ar-SA"/>
        </w:rPr>
        <w:t>3 metus</w:t>
      </w:r>
      <w:r w:rsidR="007C7A56" w:rsidRPr="00CD67C6">
        <w:rPr>
          <w:rFonts w:ascii="Times New Roman" w:hAnsi="Times New Roman" w:cs="Times New Roman"/>
          <w:sz w:val="24"/>
          <w:szCs w:val="24"/>
          <w:u w:val="single"/>
          <w:lang w:eastAsia="ar-SA"/>
        </w:rPr>
        <w:t xml:space="preserve"> (buv</w:t>
      </w:r>
      <w:r w:rsidR="00C231E4">
        <w:rPr>
          <w:rFonts w:ascii="Times New Roman" w:hAnsi="Times New Roman" w:cs="Times New Roman"/>
          <w:sz w:val="24"/>
          <w:szCs w:val="24"/>
          <w:u w:val="single"/>
          <w:lang w:eastAsia="ar-SA"/>
        </w:rPr>
        <w:t xml:space="preserve">usiame Apraše - </w:t>
      </w:r>
      <w:r w:rsidR="007C7A56" w:rsidRPr="00CD67C6">
        <w:rPr>
          <w:rFonts w:ascii="Times New Roman" w:hAnsi="Times New Roman" w:cs="Times New Roman"/>
          <w:sz w:val="24"/>
          <w:szCs w:val="24"/>
          <w:u w:val="single"/>
          <w:lang w:eastAsia="ar-SA"/>
        </w:rPr>
        <w:t xml:space="preserve"> 2 metus)</w:t>
      </w:r>
      <w:r w:rsidR="00AD6F00" w:rsidRPr="00CD67C6">
        <w:rPr>
          <w:rFonts w:ascii="Times New Roman" w:hAnsi="Times New Roman" w:cs="Times New Roman"/>
          <w:sz w:val="24"/>
          <w:szCs w:val="24"/>
          <w:u w:val="single"/>
          <w:lang w:eastAsia="ar-SA"/>
        </w:rPr>
        <w:t>,</w:t>
      </w:r>
      <w:r w:rsidR="00AD6F00" w:rsidRPr="00AD6F00">
        <w:rPr>
          <w:rFonts w:ascii="Times New Roman" w:hAnsi="Times New Roman" w:cs="Times New Roman"/>
          <w:sz w:val="24"/>
          <w:szCs w:val="24"/>
          <w:lang w:eastAsia="ar-SA"/>
        </w:rPr>
        <w:t xml:space="preserve"> o studijuojantys universitetuose – </w:t>
      </w:r>
      <w:r w:rsidR="00AD6F00" w:rsidRPr="00CD67C6">
        <w:rPr>
          <w:rFonts w:ascii="Times New Roman" w:hAnsi="Times New Roman" w:cs="Times New Roman"/>
          <w:sz w:val="24"/>
          <w:szCs w:val="24"/>
          <w:u w:val="single"/>
          <w:lang w:eastAsia="ar-SA"/>
        </w:rPr>
        <w:t>4 metus</w:t>
      </w:r>
      <w:r w:rsidR="007C7A56" w:rsidRPr="00CD67C6">
        <w:rPr>
          <w:rFonts w:ascii="Times New Roman" w:hAnsi="Times New Roman" w:cs="Times New Roman"/>
          <w:sz w:val="24"/>
          <w:szCs w:val="24"/>
          <w:u w:val="single"/>
          <w:lang w:eastAsia="ar-SA"/>
        </w:rPr>
        <w:t xml:space="preserve"> (</w:t>
      </w:r>
      <w:r w:rsidR="00C231E4" w:rsidRPr="00CD67C6">
        <w:rPr>
          <w:rFonts w:ascii="Times New Roman" w:hAnsi="Times New Roman" w:cs="Times New Roman"/>
          <w:sz w:val="24"/>
          <w:szCs w:val="24"/>
          <w:u w:val="single"/>
          <w:lang w:eastAsia="ar-SA"/>
        </w:rPr>
        <w:t>buv</w:t>
      </w:r>
      <w:r w:rsidR="00C231E4">
        <w:rPr>
          <w:rFonts w:ascii="Times New Roman" w:hAnsi="Times New Roman" w:cs="Times New Roman"/>
          <w:sz w:val="24"/>
          <w:szCs w:val="24"/>
          <w:u w:val="single"/>
          <w:lang w:eastAsia="ar-SA"/>
        </w:rPr>
        <w:t xml:space="preserve">usiame Apraše - </w:t>
      </w:r>
      <w:r w:rsidR="007C7A56" w:rsidRPr="00CD67C6">
        <w:rPr>
          <w:rFonts w:ascii="Times New Roman" w:hAnsi="Times New Roman" w:cs="Times New Roman"/>
          <w:sz w:val="24"/>
          <w:szCs w:val="24"/>
          <w:u w:val="single"/>
          <w:lang w:eastAsia="ar-SA"/>
        </w:rPr>
        <w:t>3 metus)</w:t>
      </w:r>
      <w:r w:rsidR="00AD6F00" w:rsidRPr="00CD67C6">
        <w:rPr>
          <w:rFonts w:ascii="Times New Roman" w:hAnsi="Times New Roman" w:cs="Times New Roman"/>
          <w:sz w:val="24"/>
          <w:szCs w:val="24"/>
          <w:u w:val="single"/>
          <w:lang w:eastAsia="ar-SA"/>
        </w:rPr>
        <w:t>.</w:t>
      </w:r>
    </w:p>
    <w:p w14:paraId="602B3878" w14:textId="1204B02C" w:rsidR="00C231E4" w:rsidRPr="00AD6F00" w:rsidRDefault="00D638E8" w:rsidP="00C231E4">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lastRenderedPageBreak/>
        <w:t>2</w:t>
      </w:r>
      <w:r w:rsidR="00C231E4" w:rsidRPr="00AD6F00">
        <w:rPr>
          <w:rFonts w:ascii="Times New Roman" w:eastAsia="Times New Roman" w:hAnsi="Times New Roman" w:cs="Times New Roman"/>
          <w:sz w:val="24"/>
          <w:szCs w:val="24"/>
        </w:rPr>
        <w:t>. Studijuojant</w:t>
      </w:r>
      <w:r w:rsidR="00C231E4">
        <w:rPr>
          <w:rFonts w:ascii="Times New Roman" w:eastAsia="Times New Roman" w:hAnsi="Times New Roman" w:cs="Times New Roman"/>
          <w:sz w:val="24"/>
          <w:szCs w:val="24"/>
        </w:rPr>
        <w:t>iems</w:t>
      </w:r>
      <w:r w:rsidR="00C231E4" w:rsidRPr="00AD6F00">
        <w:rPr>
          <w:rFonts w:ascii="Times New Roman" w:eastAsia="Times New Roman" w:hAnsi="Times New Roman" w:cs="Times New Roman"/>
          <w:sz w:val="24"/>
          <w:szCs w:val="24"/>
          <w:lang w:eastAsia="en-US"/>
        </w:rPr>
        <w:t xml:space="preserve"> persikvalifikavimo programas, kurios yra trūkstamų specialybių pedagogų sąraše, finansavimo </w:t>
      </w:r>
      <w:r w:rsidR="00C231E4" w:rsidRPr="00CD67C6">
        <w:rPr>
          <w:rFonts w:ascii="Times New Roman" w:eastAsia="Times New Roman" w:hAnsi="Times New Roman" w:cs="Times New Roman"/>
          <w:sz w:val="24"/>
          <w:szCs w:val="24"/>
          <w:u w:val="single"/>
          <w:lang w:eastAsia="en-US"/>
        </w:rPr>
        <w:t>dydis yra 100 proc</w:t>
      </w:r>
      <w:r w:rsidR="00C231E4" w:rsidRPr="00AD6F00">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CD67C6">
        <w:rPr>
          <w:rFonts w:ascii="Times New Roman" w:hAnsi="Times New Roman" w:cs="Times New Roman"/>
          <w:sz w:val="24"/>
          <w:szCs w:val="24"/>
          <w:u w:val="single"/>
          <w:lang w:eastAsia="ar-SA"/>
        </w:rPr>
        <w:t>(buv</w:t>
      </w:r>
      <w:r>
        <w:rPr>
          <w:rFonts w:ascii="Times New Roman" w:hAnsi="Times New Roman" w:cs="Times New Roman"/>
          <w:sz w:val="24"/>
          <w:szCs w:val="24"/>
          <w:u w:val="single"/>
          <w:lang w:eastAsia="ar-SA"/>
        </w:rPr>
        <w:t>usiame Apraše – 50 proc.)</w:t>
      </w:r>
      <w:r w:rsidR="00C231E4" w:rsidRPr="00AD6F00">
        <w:rPr>
          <w:rFonts w:ascii="Times New Roman" w:eastAsia="Times New Roman" w:hAnsi="Times New Roman" w:cs="Times New Roman"/>
          <w:sz w:val="24"/>
          <w:szCs w:val="24"/>
          <w:lang w:eastAsia="en-US"/>
        </w:rPr>
        <w:t xml:space="preserve"> metinės studijų kainos vienam paramos gavėjui vieną kartą per kalendorinius metus</w:t>
      </w:r>
      <w:r>
        <w:rPr>
          <w:rFonts w:ascii="Times New Roman" w:eastAsia="Times New Roman" w:hAnsi="Times New Roman" w:cs="Times New Roman"/>
          <w:sz w:val="24"/>
          <w:szCs w:val="24"/>
          <w:lang w:eastAsia="en-US"/>
        </w:rPr>
        <w:t>.</w:t>
      </w:r>
    </w:p>
    <w:p w14:paraId="75223D9D" w14:textId="11F36625" w:rsidR="00C231E4" w:rsidRPr="00AD6F00" w:rsidRDefault="00D638E8" w:rsidP="00C231E4">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C231E4" w:rsidRPr="00AD6F0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w:t>
      </w:r>
      <w:r w:rsidR="00C231E4" w:rsidRPr="00AD6F00">
        <w:rPr>
          <w:rFonts w:ascii="Times New Roman" w:eastAsia="Times New Roman" w:hAnsi="Times New Roman" w:cs="Times New Roman"/>
          <w:sz w:val="24"/>
          <w:szCs w:val="24"/>
          <w:lang w:eastAsia="en-US"/>
        </w:rPr>
        <w:t>avivaldybės būstas arba kompensuojamos būsto nuomos išlaidos. B</w:t>
      </w:r>
      <w:r w:rsidR="00C231E4" w:rsidRPr="00AD6F00">
        <w:rPr>
          <w:rFonts w:ascii="Times New Roman" w:eastAsia="Calibri" w:hAnsi="Times New Roman" w:cs="Times New Roman"/>
          <w:kern w:val="2"/>
          <w:sz w:val="24"/>
          <w:szCs w:val="24"/>
          <w:lang w:eastAsia="en-US"/>
          <w14:ligatures w14:val="standardContextual"/>
        </w:rPr>
        <w:t xml:space="preserve">ūsto </w:t>
      </w:r>
      <w:r w:rsidR="00C231E4" w:rsidRPr="00AD6F00">
        <w:rPr>
          <w:rFonts w:ascii="Times New Roman" w:eastAsia="Times New Roman" w:hAnsi="Times New Roman" w:cs="Times New Roman"/>
          <w:sz w:val="24"/>
          <w:szCs w:val="24"/>
        </w:rPr>
        <w:t>nuomos</w:t>
      </w:r>
      <w:r w:rsidR="00C231E4" w:rsidRPr="00AD6F00">
        <w:rPr>
          <w:rFonts w:ascii="Times New Roman" w:eastAsia="Calibri" w:hAnsi="Times New Roman" w:cs="Times New Roman"/>
          <w:kern w:val="2"/>
          <w:sz w:val="24"/>
          <w:szCs w:val="24"/>
          <w:lang w:eastAsia="en-US"/>
          <w14:ligatures w14:val="standardContextual"/>
        </w:rPr>
        <w:t xml:space="preserve"> kompensacijos dydis negali viršyti 200 eurų per mėnesį. Skatinimo priemonė taikoma ne ilgiau kaip 2 metus. Specialistas, pasinaudojęs skatinimo priemone, įsipareigoja Panevėžio švietimo įstaigoje dirbti ne trumpiau kaip 5 metus</w:t>
      </w:r>
      <w:r>
        <w:rPr>
          <w:rFonts w:ascii="Times New Roman" w:eastAsia="Calibri" w:hAnsi="Times New Roman" w:cs="Times New Roman"/>
          <w:kern w:val="2"/>
          <w:sz w:val="24"/>
          <w:szCs w:val="24"/>
          <w:lang w:eastAsia="en-US"/>
          <w14:ligatures w14:val="standardContextual"/>
        </w:rPr>
        <w:t xml:space="preserve"> </w:t>
      </w:r>
      <w:r w:rsidRPr="00CD67C6">
        <w:rPr>
          <w:rFonts w:ascii="Times New Roman" w:hAnsi="Times New Roman" w:cs="Times New Roman"/>
          <w:sz w:val="24"/>
          <w:szCs w:val="24"/>
          <w:u w:val="single"/>
          <w:lang w:eastAsia="ar-SA"/>
        </w:rPr>
        <w:t>(buv</w:t>
      </w:r>
      <w:r>
        <w:rPr>
          <w:rFonts w:ascii="Times New Roman" w:hAnsi="Times New Roman" w:cs="Times New Roman"/>
          <w:sz w:val="24"/>
          <w:szCs w:val="24"/>
          <w:u w:val="single"/>
          <w:lang w:eastAsia="ar-SA"/>
        </w:rPr>
        <w:t>usiame Apraše – nebuvo numatyta)</w:t>
      </w:r>
      <w:r w:rsidR="00C231E4" w:rsidRPr="00AD6F00">
        <w:rPr>
          <w:rFonts w:ascii="Times New Roman" w:eastAsia="Calibri" w:hAnsi="Times New Roman" w:cs="Times New Roman"/>
          <w:kern w:val="2"/>
          <w:sz w:val="24"/>
          <w:szCs w:val="24"/>
          <w:lang w:eastAsia="en-US"/>
          <w14:ligatures w14:val="standardContextual"/>
        </w:rPr>
        <w:t>.</w:t>
      </w:r>
    </w:p>
    <w:p w14:paraId="3DA2B110" w14:textId="14F6CC59" w:rsidR="00C231E4" w:rsidRPr="00AD6F00" w:rsidRDefault="00D638E8" w:rsidP="00C231E4">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C231E4" w:rsidRPr="00AD6F0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V</w:t>
      </w:r>
      <w:r w:rsidR="00C231E4" w:rsidRPr="00AD6F00">
        <w:rPr>
          <w:rFonts w:ascii="Times New Roman" w:eastAsia="Times New Roman" w:hAnsi="Times New Roman" w:cs="Times New Roman"/>
          <w:sz w:val="24"/>
          <w:szCs w:val="24"/>
          <w:lang w:eastAsia="en-US"/>
        </w:rPr>
        <w:t>ienkartinė</w:t>
      </w:r>
      <w:r w:rsidR="00C231E4">
        <w:rPr>
          <w:rFonts w:ascii="Times New Roman" w:eastAsia="Times New Roman" w:hAnsi="Times New Roman" w:cs="Times New Roman"/>
          <w:sz w:val="24"/>
          <w:szCs w:val="24"/>
          <w:lang w:eastAsia="en-US"/>
        </w:rPr>
        <w:t xml:space="preserve"> </w:t>
      </w:r>
      <w:r w:rsidR="00C231E4" w:rsidRPr="00AD6F00">
        <w:rPr>
          <w:rFonts w:ascii="Times New Roman" w:eastAsia="Times New Roman" w:hAnsi="Times New Roman" w:cs="Times New Roman"/>
          <w:sz w:val="24"/>
          <w:szCs w:val="24"/>
          <w:lang w:eastAsia="en-US"/>
        </w:rPr>
        <w:t>200 Eur.</w:t>
      </w:r>
      <w:r w:rsidR="00C231E4">
        <w:rPr>
          <w:rFonts w:ascii="Times New Roman" w:eastAsia="Times New Roman" w:hAnsi="Times New Roman" w:cs="Times New Roman"/>
          <w:sz w:val="24"/>
          <w:szCs w:val="24"/>
          <w:lang w:eastAsia="en-US"/>
        </w:rPr>
        <w:t xml:space="preserve"> </w:t>
      </w:r>
      <w:r w:rsidR="00C231E4" w:rsidRPr="00AD6F00">
        <w:rPr>
          <w:rFonts w:ascii="Times New Roman" w:eastAsia="Times New Roman" w:hAnsi="Times New Roman" w:cs="Times New Roman"/>
          <w:sz w:val="24"/>
          <w:szCs w:val="24"/>
          <w:lang w:eastAsia="en-US"/>
        </w:rPr>
        <w:t>išmoka sveikatinimo paslaugoms pradedantiems dirbti jauniems pedagogams arba pradedantiems dirbti trūkstamų specialybių pedagogams, atvykusiems iš kitų savivaldybių</w:t>
      </w:r>
      <w:r w:rsidR="00C231E4">
        <w:rPr>
          <w:rFonts w:ascii="Times New Roman" w:eastAsia="Times New Roman" w:hAnsi="Times New Roman" w:cs="Times New Roman"/>
          <w:sz w:val="24"/>
          <w:szCs w:val="24"/>
          <w:lang w:eastAsia="en-US"/>
        </w:rPr>
        <w:t xml:space="preserve">. </w:t>
      </w:r>
      <w:r w:rsidR="00C231E4" w:rsidRPr="00AD6F00">
        <w:rPr>
          <w:rFonts w:ascii="Times New Roman" w:eastAsia="Times New Roman" w:hAnsi="Times New Roman" w:cs="Times New Roman"/>
          <w:sz w:val="24"/>
          <w:szCs w:val="24"/>
          <w:lang w:eastAsia="en-US"/>
        </w:rPr>
        <w:t>Skatinimo priemonė taikoma ne ilgiau kaip 2 metus</w:t>
      </w:r>
      <w:r>
        <w:rPr>
          <w:rFonts w:ascii="Times New Roman" w:eastAsia="Times New Roman" w:hAnsi="Times New Roman" w:cs="Times New Roman"/>
          <w:sz w:val="24"/>
          <w:szCs w:val="24"/>
          <w:lang w:eastAsia="en-US"/>
        </w:rPr>
        <w:t xml:space="preserve"> </w:t>
      </w:r>
      <w:r w:rsidRPr="00CD67C6">
        <w:rPr>
          <w:rFonts w:ascii="Times New Roman" w:hAnsi="Times New Roman" w:cs="Times New Roman"/>
          <w:sz w:val="24"/>
          <w:szCs w:val="24"/>
          <w:u w:val="single"/>
          <w:lang w:eastAsia="ar-SA"/>
        </w:rPr>
        <w:t>(buv</w:t>
      </w:r>
      <w:r>
        <w:rPr>
          <w:rFonts w:ascii="Times New Roman" w:hAnsi="Times New Roman" w:cs="Times New Roman"/>
          <w:sz w:val="24"/>
          <w:szCs w:val="24"/>
          <w:u w:val="single"/>
          <w:lang w:eastAsia="ar-SA"/>
        </w:rPr>
        <w:t>usiame Apraše – nebuvo numatyta)</w:t>
      </w:r>
      <w:r w:rsidRPr="00AD6F00">
        <w:rPr>
          <w:rFonts w:ascii="Times New Roman" w:eastAsia="Calibri" w:hAnsi="Times New Roman" w:cs="Times New Roman"/>
          <w:kern w:val="2"/>
          <w:sz w:val="24"/>
          <w:szCs w:val="24"/>
          <w:lang w:eastAsia="en-US"/>
          <w14:ligatures w14:val="standardContextual"/>
        </w:rPr>
        <w:t>.</w:t>
      </w:r>
    </w:p>
    <w:p w14:paraId="256F8490" w14:textId="48E8A493" w:rsidR="00C231E4" w:rsidRPr="0006148E" w:rsidRDefault="00D638E8" w:rsidP="00C231E4">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w:t>
      </w:r>
      <w:r w:rsidR="00C231E4" w:rsidRPr="00AD6F00">
        <w:rPr>
          <w:rFonts w:ascii="Times New Roman" w:eastAsia="Times New Roman" w:hAnsi="Times New Roman" w:cs="Times New Roman"/>
          <w:color w:val="000000"/>
          <w:sz w:val="24"/>
          <w:szCs w:val="24"/>
          <w:lang w:eastAsia="en-US"/>
        </w:rPr>
        <w:t>. Prašymai teikiami</w:t>
      </w:r>
      <w:r w:rsidR="00C231E4">
        <w:rPr>
          <w:rFonts w:ascii="Times New Roman" w:eastAsia="Times New Roman" w:hAnsi="Times New Roman" w:cs="Times New Roman"/>
          <w:color w:val="000000"/>
          <w:sz w:val="24"/>
          <w:szCs w:val="24"/>
          <w:lang w:eastAsia="en-US"/>
        </w:rPr>
        <w:t xml:space="preserve"> </w:t>
      </w:r>
      <w:r w:rsidR="00C231E4" w:rsidRPr="00AD6F00">
        <w:rPr>
          <w:rFonts w:ascii="Times New Roman" w:eastAsia="Times New Roman" w:hAnsi="Times New Roman" w:cs="Times New Roman"/>
          <w:color w:val="000000"/>
          <w:sz w:val="24"/>
          <w:szCs w:val="24"/>
          <w:lang w:eastAsia="en-US"/>
        </w:rPr>
        <w:t xml:space="preserve">Savivaldybės administracijos </w:t>
      </w:r>
      <w:r w:rsidR="00C231E4" w:rsidRPr="00AD6F00">
        <w:rPr>
          <w:rFonts w:ascii="Times New Roman" w:eastAsia="Times New Roman" w:hAnsi="Times New Roman" w:cs="Times New Roman"/>
          <w:sz w:val="24"/>
          <w:szCs w:val="24"/>
          <w:lang w:eastAsia="en-US"/>
        </w:rPr>
        <w:t xml:space="preserve">švietimo skyriui </w:t>
      </w:r>
      <w:r w:rsidR="00C231E4" w:rsidRPr="0006148E">
        <w:rPr>
          <w:rFonts w:ascii="Times New Roman" w:eastAsia="Times New Roman" w:hAnsi="Times New Roman" w:cs="Times New Roman"/>
          <w:sz w:val="24"/>
          <w:szCs w:val="24"/>
          <w:u w:val="single"/>
          <w:lang w:eastAsia="en-US"/>
        </w:rPr>
        <w:t>el. paštu</w:t>
      </w:r>
      <w:r w:rsidR="00C231E4" w:rsidRPr="0006148E">
        <w:rPr>
          <w:rFonts w:ascii="Times New Roman" w:eastAsia="Times New Roman" w:hAnsi="Times New Roman" w:cs="Times New Roman"/>
          <w:sz w:val="24"/>
          <w:szCs w:val="24"/>
          <w:lang w:eastAsia="en-US"/>
        </w:rPr>
        <w:t xml:space="preserve"> </w:t>
      </w:r>
      <w:hyperlink r:id="rId6" w:history="1">
        <w:r w:rsidRPr="0006148E">
          <w:rPr>
            <w:rStyle w:val="Hipersaitas"/>
            <w:rFonts w:ascii="Times New Roman" w:eastAsia="Times New Roman" w:hAnsi="Times New Roman" w:cs="Times New Roman"/>
            <w:sz w:val="24"/>
            <w:szCs w:val="24"/>
            <w:u w:val="none"/>
            <w:lang w:eastAsia="en-US"/>
          </w:rPr>
          <w:t>svietimas@panevezys.lt</w:t>
        </w:r>
      </w:hyperlink>
      <w:r w:rsidRPr="0006148E">
        <w:rPr>
          <w:rFonts w:ascii="Times New Roman" w:eastAsia="Times New Roman" w:hAnsi="Times New Roman" w:cs="Times New Roman"/>
          <w:sz w:val="24"/>
          <w:szCs w:val="24"/>
          <w:lang w:eastAsia="en-US"/>
        </w:rPr>
        <w:t xml:space="preserve"> </w:t>
      </w:r>
      <w:r w:rsidRPr="0006148E">
        <w:rPr>
          <w:rFonts w:ascii="Times New Roman" w:hAnsi="Times New Roman" w:cs="Times New Roman"/>
          <w:sz w:val="24"/>
          <w:szCs w:val="24"/>
          <w:u w:val="single"/>
          <w:lang w:eastAsia="ar-SA"/>
        </w:rPr>
        <w:t>(buvusiame Apraše – atnešant į skyrių)</w:t>
      </w:r>
      <w:r w:rsidRPr="0006148E">
        <w:rPr>
          <w:rFonts w:ascii="Times New Roman" w:eastAsia="Calibri" w:hAnsi="Times New Roman" w:cs="Times New Roman"/>
          <w:kern w:val="2"/>
          <w:sz w:val="24"/>
          <w:szCs w:val="24"/>
          <w:u w:val="single"/>
          <w:lang w:eastAsia="en-US"/>
          <w14:ligatures w14:val="standardContextual"/>
        </w:rPr>
        <w:t>.</w:t>
      </w:r>
    </w:p>
    <w:p w14:paraId="423D424F" w14:textId="60FC50E8" w:rsidR="00C231E4" w:rsidRPr="00AD6F00" w:rsidRDefault="00D638E8" w:rsidP="00C231E4">
      <w:pPr>
        <w:tabs>
          <w:tab w:val="left" w:pos="1418"/>
        </w:tabs>
        <w:spacing w:after="0" w:line="36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w:t>
      </w:r>
      <w:r w:rsidR="00C231E4" w:rsidRPr="00D638E8">
        <w:rPr>
          <w:rFonts w:ascii="Times New Roman" w:eastAsia="Times New Roman" w:hAnsi="Times New Roman" w:cs="Times New Roman"/>
          <w:color w:val="000000"/>
          <w:sz w:val="24"/>
          <w:szCs w:val="24"/>
          <w:lang w:eastAsia="en-US"/>
        </w:rPr>
        <w:t>.</w:t>
      </w:r>
      <w:r w:rsidRPr="00D638E8">
        <w:rPr>
          <w:rFonts w:ascii="Times New Roman" w:eastAsia="Times New Roman" w:hAnsi="Times New Roman" w:cs="Times New Roman"/>
          <w:color w:val="000000"/>
          <w:sz w:val="24"/>
          <w:szCs w:val="24"/>
          <w:lang w:eastAsia="en-US"/>
        </w:rPr>
        <w:t xml:space="preserve"> Apibrėžiamos </w:t>
      </w:r>
      <w:r w:rsidRPr="00D638E8">
        <w:rPr>
          <w:rFonts w:ascii="Times New Roman" w:eastAsia="Times New Roman" w:hAnsi="Times New Roman" w:cs="Times New Roman"/>
          <w:sz w:val="24"/>
          <w:szCs w:val="24"/>
          <w:lang w:eastAsia="en-US"/>
        </w:rPr>
        <w:t>prašymų</w:t>
      </w:r>
      <w:r w:rsidRPr="00AD6F00">
        <w:rPr>
          <w:rFonts w:ascii="Times New Roman" w:eastAsia="Times New Roman" w:hAnsi="Times New Roman" w:cs="Times New Roman"/>
          <w:sz w:val="24"/>
          <w:szCs w:val="24"/>
          <w:lang w:eastAsia="en-US"/>
        </w:rPr>
        <w:t xml:space="preserve"> vertinim</w:t>
      </w:r>
      <w:r>
        <w:rPr>
          <w:rFonts w:ascii="Times New Roman" w:eastAsia="Times New Roman" w:hAnsi="Times New Roman" w:cs="Times New Roman"/>
          <w:sz w:val="24"/>
          <w:szCs w:val="24"/>
          <w:lang w:eastAsia="en-US"/>
        </w:rPr>
        <w:t>o</w:t>
      </w:r>
      <w:r w:rsidRPr="00AD6F00">
        <w:rPr>
          <w:rFonts w:ascii="Times New Roman" w:eastAsia="Times New Roman" w:hAnsi="Times New Roman" w:cs="Times New Roman"/>
          <w:sz w:val="24"/>
          <w:szCs w:val="24"/>
          <w:lang w:eastAsia="en-US"/>
        </w:rPr>
        <w:t xml:space="preserve"> ir finansavimo skyrim</w:t>
      </w:r>
      <w:r>
        <w:rPr>
          <w:rFonts w:ascii="Times New Roman" w:eastAsia="Times New Roman" w:hAnsi="Times New Roman" w:cs="Times New Roman"/>
          <w:sz w:val="24"/>
          <w:szCs w:val="24"/>
          <w:lang w:eastAsia="en-US"/>
        </w:rPr>
        <w:t>o bei asmens duomenų tvarkymo funkcijos.</w:t>
      </w:r>
    </w:p>
    <w:p w14:paraId="619C532E" w14:textId="7BFFBEC3" w:rsidR="002C5E47" w:rsidRPr="00AD6F00" w:rsidRDefault="000614AE" w:rsidP="005114C4">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AD6F00">
        <w:rPr>
          <w:rFonts w:ascii="Times New Roman" w:eastAsia="Times New Roman" w:hAnsi="Times New Roman" w:cs="Times New Roman"/>
          <w:b/>
          <w:sz w:val="24"/>
          <w:szCs w:val="24"/>
        </w:rPr>
        <w:t xml:space="preserve">Lėšų poreikis ir šaltiniai: </w:t>
      </w:r>
      <w:r w:rsidR="002C5E47" w:rsidRPr="00AD6F00">
        <w:rPr>
          <w:rFonts w:ascii="Times New Roman" w:eastAsia="Times New Roman" w:hAnsi="Times New Roman" w:cs="Times New Roman"/>
          <w:b/>
          <w:sz w:val="24"/>
          <w:szCs w:val="24"/>
        </w:rPr>
        <w:t xml:space="preserve"> </w:t>
      </w:r>
    </w:p>
    <w:p w14:paraId="7B5D2277" w14:textId="7994B17E" w:rsidR="005114C4" w:rsidRDefault="00565716" w:rsidP="007C7A56">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sz w:val="24"/>
          <w:szCs w:val="24"/>
        </w:rPr>
        <w:t xml:space="preserve">Panevėžio miesto savivaldybės </w:t>
      </w:r>
      <w:r w:rsidRPr="00AD6F00">
        <w:rPr>
          <w:rFonts w:ascii="Times New Roman" w:eastAsia="Times New Roman" w:hAnsi="Times New Roman" w:cs="Times New Roman"/>
          <w:sz w:val="24"/>
          <w:szCs w:val="24"/>
          <w:lang w:eastAsia="en-US"/>
        </w:rPr>
        <w:t>finansinės</w:t>
      </w:r>
      <w:r w:rsidRPr="00AD6F00">
        <w:rPr>
          <w:rFonts w:ascii="Times New Roman" w:eastAsia="Times New Roman" w:hAnsi="Times New Roman" w:cs="Times New Roman"/>
          <w:i/>
          <w:sz w:val="24"/>
          <w:szCs w:val="24"/>
          <w:lang w:eastAsia="en-US"/>
        </w:rPr>
        <w:t xml:space="preserve"> </w:t>
      </w:r>
      <w:r w:rsidRPr="00AD6F00">
        <w:rPr>
          <w:rFonts w:ascii="Times New Roman" w:eastAsia="Times New Roman" w:hAnsi="Times New Roman" w:cs="Times New Roman"/>
          <w:sz w:val="24"/>
          <w:szCs w:val="24"/>
          <w:lang w:eastAsia="en-US"/>
        </w:rPr>
        <w:t>paramos trūkstamų specialybių pedagogams skyrimo</w:t>
      </w:r>
      <w:r w:rsidR="003769BA" w:rsidRPr="00AD6F00">
        <w:rPr>
          <w:rFonts w:ascii="Times New Roman" w:hAnsi="Times New Roman" w:cs="Times New Roman"/>
          <w:color w:val="000000" w:themeColor="text1"/>
          <w:sz w:val="24"/>
          <w:szCs w:val="24"/>
        </w:rPr>
        <w:t xml:space="preserve"> įgyvendin</w:t>
      </w:r>
      <w:r w:rsidR="00627386" w:rsidRPr="00AD6F00">
        <w:rPr>
          <w:rFonts w:ascii="Times New Roman" w:hAnsi="Times New Roman" w:cs="Times New Roman"/>
          <w:color w:val="000000" w:themeColor="text1"/>
          <w:sz w:val="24"/>
          <w:szCs w:val="24"/>
        </w:rPr>
        <w:t xml:space="preserve">imui </w:t>
      </w:r>
      <w:r w:rsidR="00D638E8">
        <w:rPr>
          <w:rFonts w:ascii="Times New Roman" w:hAnsi="Times New Roman" w:cs="Times New Roman"/>
          <w:color w:val="000000" w:themeColor="text1"/>
          <w:sz w:val="24"/>
          <w:szCs w:val="24"/>
        </w:rPr>
        <w:t xml:space="preserve">Švietimo ir ugdymo programoje yra numatytos </w:t>
      </w:r>
      <w:r w:rsidR="003769BA" w:rsidRPr="00D638E8">
        <w:rPr>
          <w:rFonts w:ascii="Times New Roman" w:hAnsi="Times New Roman" w:cs="Times New Roman"/>
          <w:color w:val="000000" w:themeColor="text1"/>
          <w:sz w:val="24"/>
          <w:szCs w:val="24"/>
        </w:rPr>
        <w:t xml:space="preserve">20 </w:t>
      </w:r>
      <w:r w:rsidR="00073ED5" w:rsidRPr="00D638E8">
        <w:rPr>
          <w:rFonts w:ascii="Times New Roman" w:hAnsi="Times New Roman" w:cs="Times New Roman"/>
          <w:color w:val="000000" w:themeColor="text1"/>
          <w:sz w:val="24"/>
          <w:szCs w:val="24"/>
        </w:rPr>
        <w:t>t</w:t>
      </w:r>
      <w:r w:rsidR="003769BA" w:rsidRPr="00D638E8">
        <w:rPr>
          <w:rFonts w:ascii="Times New Roman" w:hAnsi="Times New Roman" w:cs="Times New Roman"/>
          <w:color w:val="000000" w:themeColor="text1"/>
          <w:sz w:val="24"/>
          <w:szCs w:val="24"/>
        </w:rPr>
        <w:t>ūkst. Eur</w:t>
      </w:r>
      <w:r w:rsidR="00D638E8" w:rsidRPr="00D638E8">
        <w:rPr>
          <w:rFonts w:ascii="Times New Roman" w:hAnsi="Times New Roman" w:cs="Times New Roman"/>
          <w:color w:val="000000" w:themeColor="text1"/>
          <w:sz w:val="24"/>
          <w:szCs w:val="24"/>
        </w:rPr>
        <w:t xml:space="preserve"> lėšų suma</w:t>
      </w:r>
      <w:r w:rsidR="000E7F88" w:rsidRPr="00D638E8">
        <w:rPr>
          <w:rFonts w:ascii="Times New Roman" w:hAnsi="Times New Roman" w:cs="Times New Roman"/>
          <w:color w:val="000000" w:themeColor="text1"/>
          <w:sz w:val="24"/>
          <w:szCs w:val="24"/>
        </w:rPr>
        <w:t>.</w:t>
      </w:r>
      <w:r w:rsidR="000E7F88">
        <w:rPr>
          <w:rFonts w:ascii="Times New Roman" w:hAnsi="Times New Roman" w:cs="Times New Roman"/>
          <w:color w:val="000000" w:themeColor="text1"/>
          <w:sz w:val="24"/>
          <w:szCs w:val="24"/>
        </w:rPr>
        <w:t xml:space="preserve"> J</w:t>
      </w:r>
      <w:r w:rsidR="00D638E8">
        <w:rPr>
          <w:rFonts w:ascii="Times New Roman" w:hAnsi="Times New Roman" w:cs="Times New Roman"/>
          <w:color w:val="000000" w:themeColor="text1"/>
          <w:sz w:val="24"/>
          <w:szCs w:val="24"/>
        </w:rPr>
        <w:t xml:space="preserve">os ir bus </w:t>
      </w:r>
      <w:r w:rsidR="000E7F88">
        <w:rPr>
          <w:rFonts w:ascii="Times New Roman" w:hAnsi="Times New Roman" w:cs="Times New Roman"/>
          <w:color w:val="000000" w:themeColor="text1"/>
          <w:sz w:val="24"/>
          <w:szCs w:val="24"/>
        </w:rPr>
        <w:t>skiriam</w:t>
      </w:r>
      <w:r w:rsidR="00D638E8">
        <w:rPr>
          <w:rFonts w:ascii="Times New Roman" w:hAnsi="Times New Roman" w:cs="Times New Roman"/>
          <w:color w:val="000000" w:themeColor="text1"/>
          <w:sz w:val="24"/>
          <w:szCs w:val="24"/>
        </w:rPr>
        <w:t>os</w:t>
      </w:r>
      <w:r w:rsidR="003769BA" w:rsidRPr="00AD6F00">
        <w:rPr>
          <w:rFonts w:ascii="Times New Roman" w:hAnsi="Times New Roman" w:cs="Times New Roman"/>
          <w:color w:val="000000" w:themeColor="text1"/>
          <w:sz w:val="24"/>
          <w:szCs w:val="24"/>
        </w:rPr>
        <w:t xml:space="preserve"> </w:t>
      </w:r>
      <w:r w:rsidR="00D638E8">
        <w:rPr>
          <w:rFonts w:ascii="Times New Roman" w:hAnsi="Times New Roman" w:cs="Times New Roman"/>
          <w:color w:val="000000" w:themeColor="text1"/>
          <w:sz w:val="24"/>
          <w:szCs w:val="24"/>
        </w:rPr>
        <w:t>konkurse dalyvavusiems ir finansavimą gavusiems</w:t>
      </w:r>
      <w:r w:rsidR="005114C4">
        <w:rPr>
          <w:rFonts w:ascii="Times New Roman" w:hAnsi="Times New Roman" w:cs="Times New Roman"/>
          <w:color w:val="000000" w:themeColor="text1"/>
          <w:sz w:val="24"/>
          <w:szCs w:val="24"/>
        </w:rPr>
        <w:t xml:space="preserve"> jauniems pedagogams ar iš kitų savivaldybių atvykusiems:</w:t>
      </w:r>
    </w:p>
    <w:p w14:paraId="7C9995B6" w14:textId="77777777" w:rsidR="005114C4" w:rsidRDefault="00F00317" w:rsidP="007C7A56">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color w:val="000000" w:themeColor="text1"/>
          <w:sz w:val="24"/>
          <w:szCs w:val="24"/>
        </w:rPr>
        <w:t>dalin</w:t>
      </w:r>
      <w:r w:rsidR="000E7F88">
        <w:rPr>
          <w:rFonts w:ascii="Times New Roman" w:hAnsi="Times New Roman" w:cs="Times New Roman"/>
          <w:color w:val="000000" w:themeColor="text1"/>
          <w:sz w:val="24"/>
          <w:szCs w:val="24"/>
        </w:rPr>
        <w:t>iam</w:t>
      </w:r>
      <w:r w:rsidRPr="00AD6F00">
        <w:rPr>
          <w:rFonts w:ascii="Times New Roman" w:hAnsi="Times New Roman" w:cs="Times New Roman"/>
          <w:color w:val="000000" w:themeColor="text1"/>
          <w:sz w:val="24"/>
          <w:szCs w:val="24"/>
        </w:rPr>
        <w:t xml:space="preserve"> studijų finansavim</w:t>
      </w:r>
      <w:r w:rsidR="000E7F88">
        <w:rPr>
          <w:rFonts w:ascii="Times New Roman" w:hAnsi="Times New Roman" w:cs="Times New Roman"/>
          <w:color w:val="000000" w:themeColor="text1"/>
          <w:sz w:val="24"/>
          <w:szCs w:val="24"/>
        </w:rPr>
        <w:t>ui</w:t>
      </w:r>
      <w:r w:rsidR="005114C4">
        <w:rPr>
          <w:rFonts w:ascii="Times New Roman" w:hAnsi="Times New Roman" w:cs="Times New Roman"/>
          <w:color w:val="000000" w:themeColor="text1"/>
          <w:sz w:val="24"/>
          <w:szCs w:val="24"/>
        </w:rPr>
        <w:t>;</w:t>
      </w:r>
    </w:p>
    <w:p w14:paraId="3E5BA04B" w14:textId="2BB2E483" w:rsidR="005114C4" w:rsidRDefault="00F00317" w:rsidP="007C7A56">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color w:val="000000" w:themeColor="text1"/>
          <w:sz w:val="24"/>
          <w:szCs w:val="24"/>
        </w:rPr>
        <w:t>pilna</w:t>
      </w:r>
      <w:r w:rsidR="000E7F88">
        <w:rPr>
          <w:rFonts w:ascii="Times New Roman" w:hAnsi="Times New Roman" w:cs="Times New Roman"/>
          <w:color w:val="000000" w:themeColor="text1"/>
          <w:sz w:val="24"/>
          <w:szCs w:val="24"/>
        </w:rPr>
        <w:t>m</w:t>
      </w:r>
      <w:r w:rsidRPr="00AD6F00">
        <w:rPr>
          <w:rFonts w:ascii="Times New Roman" w:hAnsi="Times New Roman" w:cs="Times New Roman"/>
          <w:color w:val="000000" w:themeColor="text1"/>
          <w:sz w:val="24"/>
          <w:szCs w:val="24"/>
        </w:rPr>
        <w:t xml:space="preserve"> </w:t>
      </w:r>
      <w:r w:rsidRPr="005114C4">
        <w:rPr>
          <w:rFonts w:ascii="Times New Roman" w:hAnsi="Times New Roman" w:cs="Times New Roman"/>
          <w:sz w:val="24"/>
          <w:szCs w:val="24"/>
        </w:rPr>
        <w:t>perkvalifik</w:t>
      </w:r>
      <w:r w:rsidR="005114C4" w:rsidRPr="005114C4">
        <w:rPr>
          <w:rFonts w:ascii="Times New Roman" w:hAnsi="Times New Roman" w:cs="Times New Roman"/>
          <w:sz w:val="24"/>
          <w:szCs w:val="24"/>
        </w:rPr>
        <w:t>avimo</w:t>
      </w:r>
      <w:r w:rsidRPr="005114C4">
        <w:rPr>
          <w:rFonts w:ascii="Times New Roman" w:hAnsi="Times New Roman" w:cs="Times New Roman"/>
          <w:sz w:val="24"/>
          <w:szCs w:val="24"/>
        </w:rPr>
        <w:t xml:space="preserve"> </w:t>
      </w:r>
      <w:r w:rsidR="005114C4">
        <w:rPr>
          <w:rFonts w:ascii="Times New Roman" w:hAnsi="Times New Roman" w:cs="Times New Roman"/>
          <w:color w:val="000000" w:themeColor="text1"/>
          <w:sz w:val="24"/>
          <w:szCs w:val="24"/>
        </w:rPr>
        <w:t xml:space="preserve">programų </w:t>
      </w:r>
      <w:r w:rsidRPr="00AD6F00">
        <w:rPr>
          <w:rFonts w:ascii="Times New Roman" w:hAnsi="Times New Roman" w:cs="Times New Roman"/>
          <w:color w:val="000000" w:themeColor="text1"/>
          <w:sz w:val="24"/>
          <w:szCs w:val="24"/>
        </w:rPr>
        <w:t>studijų finansavim</w:t>
      </w:r>
      <w:r w:rsidR="000E7F88">
        <w:rPr>
          <w:rFonts w:ascii="Times New Roman" w:hAnsi="Times New Roman" w:cs="Times New Roman"/>
          <w:color w:val="000000" w:themeColor="text1"/>
          <w:sz w:val="24"/>
          <w:szCs w:val="24"/>
        </w:rPr>
        <w:t>ui</w:t>
      </w:r>
      <w:r w:rsidR="005114C4">
        <w:rPr>
          <w:rFonts w:ascii="Times New Roman" w:hAnsi="Times New Roman" w:cs="Times New Roman"/>
          <w:color w:val="000000" w:themeColor="text1"/>
          <w:sz w:val="24"/>
          <w:szCs w:val="24"/>
        </w:rPr>
        <w:t>;</w:t>
      </w:r>
      <w:r w:rsidR="008F6CE4" w:rsidRPr="00AD6F00">
        <w:rPr>
          <w:rFonts w:ascii="Times New Roman" w:hAnsi="Times New Roman" w:cs="Times New Roman"/>
          <w:color w:val="000000" w:themeColor="text1"/>
          <w:sz w:val="24"/>
          <w:szCs w:val="24"/>
        </w:rPr>
        <w:t xml:space="preserve"> </w:t>
      </w:r>
    </w:p>
    <w:p w14:paraId="03B78149" w14:textId="617F0B85" w:rsidR="005114C4" w:rsidRDefault="008F6CE4" w:rsidP="007C7A56">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color w:val="000000" w:themeColor="text1"/>
          <w:sz w:val="24"/>
          <w:szCs w:val="24"/>
        </w:rPr>
        <w:t>kelionės išlaid</w:t>
      </w:r>
      <w:r w:rsidR="005114C4">
        <w:rPr>
          <w:rFonts w:ascii="Times New Roman" w:hAnsi="Times New Roman" w:cs="Times New Roman"/>
          <w:color w:val="000000" w:themeColor="text1"/>
          <w:sz w:val="24"/>
          <w:szCs w:val="24"/>
        </w:rPr>
        <w:t>ų</w:t>
      </w:r>
      <w:r w:rsidRPr="00AD6F00">
        <w:rPr>
          <w:rFonts w:ascii="Times New Roman" w:hAnsi="Times New Roman" w:cs="Times New Roman"/>
          <w:color w:val="000000" w:themeColor="text1"/>
          <w:sz w:val="24"/>
          <w:szCs w:val="24"/>
        </w:rPr>
        <w:t xml:space="preserve"> sesijų metu</w:t>
      </w:r>
      <w:r w:rsidR="005114C4">
        <w:rPr>
          <w:rFonts w:ascii="Times New Roman" w:hAnsi="Times New Roman" w:cs="Times New Roman"/>
          <w:color w:val="000000" w:themeColor="text1"/>
          <w:sz w:val="24"/>
          <w:szCs w:val="24"/>
        </w:rPr>
        <w:t xml:space="preserve"> finansavimui;</w:t>
      </w:r>
    </w:p>
    <w:p w14:paraId="796C845E" w14:textId="62C6BED1" w:rsidR="005114C4" w:rsidRDefault="00760813" w:rsidP="007C7A56">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color w:val="000000" w:themeColor="text1"/>
          <w:sz w:val="24"/>
          <w:szCs w:val="24"/>
        </w:rPr>
        <w:t xml:space="preserve">persikėlimo </w:t>
      </w:r>
      <w:r w:rsidR="005114C4">
        <w:rPr>
          <w:rFonts w:ascii="Times New Roman" w:hAnsi="Times New Roman" w:cs="Times New Roman"/>
          <w:color w:val="000000" w:themeColor="text1"/>
          <w:sz w:val="24"/>
          <w:szCs w:val="24"/>
        </w:rPr>
        <w:t>a</w:t>
      </w:r>
      <w:r w:rsidR="00D638E8">
        <w:rPr>
          <w:rFonts w:ascii="Times New Roman" w:hAnsi="Times New Roman" w:cs="Times New Roman"/>
          <w:color w:val="000000" w:themeColor="text1"/>
          <w:sz w:val="24"/>
          <w:szCs w:val="24"/>
        </w:rPr>
        <w:t>r</w:t>
      </w:r>
      <w:r w:rsidRPr="00AD6F00">
        <w:rPr>
          <w:rFonts w:ascii="Times New Roman" w:hAnsi="Times New Roman" w:cs="Times New Roman"/>
          <w:color w:val="000000" w:themeColor="text1"/>
          <w:sz w:val="24"/>
          <w:szCs w:val="24"/>
        </w:rPr>
        <w:t xml:space="preserve"> būsto nuomos išlaid</w:t>
      </w:r>
      <w:r w:rsidR="00D638E8">
        <w:rPr>
          <w:rFonts w:ascii="Times New Roman" w:hAnsi="Times New Roman" w:cs="Times New Roman"/>
          <w:color w:val="000000" w:themeColor="text1"/>
          <w:sz w:val="24"/>
          <w:szCs w:val="24"/>
        </w:rPr>
        <w:t>ų kompens</w:t>
      </w:r>
      <w:r w:rsidR="005114C4">
        <w:rPr>
          <w:rFonts w:ascii="Times New Roman" w:hAnsi="Times New Roman" w:cs="Times New Roman"/>
          <w:color w:val="000000" w:themeColor="text1"/>
          <w:sz w:val="24"/>
          <w:szCs w:val="24"/>
        </w:rPr>
        <w:t>avimui;</w:t>
      </w:r>
      <w:r w:rsidRPr="00AD6F00">
        <w:rPr>
          <w:rFonts w:ascii="Times New Roman" w:hAnsi="Times New Roman" w:cs="Times New Roman"/>
          <w:color w:val="000000" w:themeColor="text1"/>
          <w:sz w:val="24"/>
          <w:szCs w:val="24"/>
        </w:rPr>
        <w:t xml:space="preserve"> </w:t>
      </w:r>
    </w:p>
    <w:p w14:paraId="497734B3" w14:textId="3918EA21" w:rsidR="005114C4" w:rsidRDefault="00760813" w:rsidP="005114C4">
      <w:pPr>
        <w:tabs>
          <w:tab w:val="left" w:pos="1418"/>
        </w:tabs>
        <w:spacing w:after="0" w:line="360" w:lineRule="auto"/>
        <w:ind w:firstLine="851"/>
        <w:jc w:val="both"/>
        <w:rPr>
          <w:rFonts w:ascii="Times New Roman" w:hAnsi="Times New Roman" w:cs="Times New Roman"/>
          <w:color w:val="000000" w:themeColor="text1"/>
          <w:sz w:val="24"/>
          <w:szCs w:val="24"/>
        </w:rPr>
      </w:pPr>
      <w:r w:rsidRPr="00AD6F00">
        <w:rPr>
          <w:rFonts w:ascii="Times New Roman" w:hAnsi="Times New Roman" w:cs="Times New Roman"/>
          <w:color w:val="000000" w:themeColor="text1"/>
          <w:sz w:val="24"/>
          <w:szCs w:val="24"/>
        </w:rPr>
        <w:t>vienkartin</w:t>
      </w:r>
      <w:r w:rsidR="005114C4">
        <w:rPr>
          <w:rFonts w:ascii="Times New Roman" w:hAnsi="Times New Roman" w:cs="Times New Roman"/>
          <w:color w:val="000000" w:themeColor="text1"/>
          <w:sz w:val="24"/>
          <w:szCs w:val="24"/>
        </w:rPr>
        <w:t>ėms</w:t>
      </w:r>
      <w:r w:rsidRPr="00AD6F00">
        <w:rPr>
          <w:rFonts w:ascii="Times New Roman" w:hAnsi="Times New Roman" w:cs="Times New Roman"/>
          <w:color w:val="000000" w:themeColor="text1"/>
          <w:sz w:val="24"/>
          <w:szCs w:val="24"/>
        </w:rPr>
        <w:t xml:space="preserve"> sveikatinimo paslaug</w:t>
      </w:r>
      <w:r w:rsidR="005114C4">
        <w:rPr>
          <w:rFonts w:ascii="Times New Roman" w:hAnsi="Times New Roman" w:cs="Times New Roman"/>
          <w:color w:val="000000" w:themeColor="text1"/>
          <w:sz w:val="24"/>
          <w:szCs w:val="24"/>
        </w:rPr>
        <w:t>ų</w:t>
      </w:r>
      <w:r w:rsidR="005114C4" w:rsidRPr="005114C4">
        <w:rPr>
          <w:rFonts w:ascii="Times New Roman" w:hAnsi="Times New Roman" w:cs="Times New Roman"/>
          <w:color w:val="000000" w:themeColor="text1"/>
          <w:sz w:val="24"/>
          <w:szCs w:val="24"/>
        </w:rPr>
        <w:t xml:space="preserve"> </w:t>
      </w:r>
      <w:r w:rsidR="005114C4" w:rsidRPr="00AD6F00">
        <w:rPr>
          <w:rFonts w:ascii="Times New Roman" w:hAnsi="Times New Roman" w:cs="Times New Roman"/>
          <w:color w:val="000000" w:themeColor="text1"/>
          <w:sz w:val="24"/>
          <w:szCs w:val="24"/>
        </w:rPr>
        <w:t>išmok</w:t>
      </w:r>
      <w:r w:rsidR="005114C4">
        <w:rPr>
          <w:rFonts w:ascii="Times New Roman" w:hAnsi="Times New Roman" w:cs="Times New Roman"/>
          <w:color w:val="000000" w:themeColor="text1"/>
          <w:sz w:val="24"/>
          <w:szCs w:val="24"/>
        </w:rPr>
        <w:t>oms.</w:t>
      </w:r>
    </w:p>
    <w:p w14:paraId="619C5330" w14:textId="7DBFFDC4" w:rsidR="002C5E47" w:rsidRPr="00AD6F00" w:rsidRDefault="000614AE" w:rsidP="005114C4">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AD6F00">
        <w:rPr>
          <w:rFonts w:ascii="Times New Roman" w:eastAsia="Times New Roman" w:hAnsi="Times New Roman" w:cs="Times New Roman"/>
          <w:b/>
          <w:sz w:val="24"/>
          <w:szCs w:val="24"/>
        </w:rPr>
        <w:t xml:space="preserve">Sprendimui priimti reikalingi pagrindimai, skaičiavimai ar paaiškinimai: </w:t>
      </w:r>
    </w:p>
    <w:p w14:paraId="51E5EF70" w14:textId="5DD8B637" w:rsidR="00F46493" w:rsidRPr="007C7A56" w:rsidRDefault="007C7A56" w:rsidP="007C7A56">
      <w:pPr>
        <w:pStyle w:val="Sraopastraipa"/>
        <w:spacing w:after="0" w:line="360" w:lineRule="auto"/>
        <w:ind w:left="709" w:firstLine="77"/>
        <w:jc w:val="both"/>
        <w:rPr>
          <w:rFonts w:ascii="Times New Roman" w:eastAsia="Times New Roman" w:hAnsi="Times New Roman" w:cs="Times New Roman"/>
          <w:bCs/>
          <w:sz w:val="24"/>
          <w:szCs w:val="24"/>
        </w:rPr>
      </w:pPr>
      <w:r w:rsidRPr="007C7A56">
        <w:rPr>
          <w:rFonts w:ascii="Times New Roman" w:eastAsia="Times New Roman" w:hAnsi="Times New Roman" w:cs="Times New Roman"/>
          <w:bCs/>
          <w:sz w:val="24"/>
          <w:szCs w:val="24"/>
        </w:rPr>
        <w:t>Neigiamų pasekmių nenumatoma</w:t>
      </w:r>
    </w:p>
    <w:p w14:paraId="619C5332" w14:textId="77777777" w:rsidR="002C5E47" w:rsidRPr="00AD6F00" w:rsidRDefault="002C5E47" w:rsidP="005114C4">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AD6F00">
        <w:rPr>
          <w:rFonts w:ascii="Times New Roman" w:eastAsia="Times New Roman" w:hAnsi="Times New Roman" w:cs="Times New Roman"/>
          <w:b/>
          <w:sz w:val="24"/>
          <w:szCs w:val="24"/>
        </w:rPr>
        <w:t xml:space="preserve">Kieno iniciatyva parengtas sprendimo projektas: </w:t>
      </w:r>
    </w:p>
    <w:p w14:paraId="619C5333" w14:textId="77777777" w:rsidR="002C5E47" w:rsidRDefault="002C5E47" w:rsidP="007C7A56">
      <w:pPr>
        <w:spacing w:after="0" w:line="360" w:lineRule="auto"/>
        <w:ind w:firstLine="851"/>
        <w:jc w:val="both"/>
        <w:rPr>
          <w:rFonts w:ascii="Times New Roman" w:eastAsia="Times New Roman" w:hAnsi="Times New Roman" w:cs="Times New Roman"/>
          <w:sz w:val="24"/>
          <w:szCs w:val="24"/>
        </w:rPr>
      </w:pPr>
      <w:r w:rsidRPr="00AD6F00">
        <w:rPr>
          <w:rFonts w:ascii="Times New Roman" w:eastAsia="Times New Roman" w:hAnsi="Times New Roman" w:cs="Times New Roman"/>
          <w:sz w:val="24"/>
          <w:szCs w:val="24"/>
        </w:rPr>
        <w:t>Panevėžio miesto savivaldybės administracijos.</w:t>
      </w:r>
    </w:p>
    <w:p w14:paraId="4549FD3C" w14:textId="77777777" w:rsidR="00713C90" w:rsidRPr="00AD6F00" w:rsidRDefault="00713C90" w:rsidP="007C7A56">
      <w:pPr>
        <w:spacing w:after="0" w:line="360" w:lineRule="auto"/>
        <w:ind w:firstLine="851"/>
        <w:jc w:val="both"/>
        <w:rPr>
          <w:rFonts w:ascii="Times New Roman" w:eastAsia="Times New Roman" w:hAnsi="Times New Roman" w:cs="Times New Roman"/>
          <w:sz w:val="24"/>
          <w:szCs w:val="24"/>
        </w:rPr>
      </w:pPr>
    </w:p>
    <w:p w14:paraId="79FC03E2" w14:textId="77777777" w:rsidR="00713C90" w:rsidRPr="00713C90" w:rsidRDefault="00713C90" w:rsidP="005114C4">
      <w:pPr>
        <w:spacing w:after="0" w:line="240" w:lineRule="auto"/>
        <w:jc w:val="both"/>
        <w:rPr>
          <w:rFonts w:ascii="Times New Roman" w:eastAsia="Times New Roman" w:hAnsi="Times New Roman" w:cs="Times New Roman"/>
          <w:sz w:val="24"/>
          <w:szCs w:val="24"/>
        </w:rPr>
      </w:pPr>
      <w:r w:rsidRPr="00713C90">
        <w:rPr>
          <w:rFonts w:ascii="Times New Roman" w:eastAsia="Times New Roman" w:hAnsi="Times New Roman" w:cs="Times New Roman"/>
          <w:sz w:val="24"/>
          <w:szCs w:val="24"/>
        </w:rPr>
        <w:t xml:space="preserve">PRIDEDAMA: </w:t>
      </w:r>
    </w:p>
    <w:p w14:paraId="6A873AA1" w14:textId="4A9C72C5" w:rsidR="00713C90" w:rsidRPr="00713C90" w:rsidRDefault="005114C4" w:rsidP="005114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13C90" w:rsidRPr="00713C90">
        <w:rPr>
          <w:rFonts w:ascii="Times New Roman" w:eastAsia="Times New Roman" w:hAnsi="Times New Roman" w:cs="Times New Roman"/>
          <w:sz w:val="24"/>
          <w:szCs w:val="24"/>
        </w:rPr>
        <w:t>Trūkstamų specialybių pedagogų pritraukimo į Panevėžio miesto švietimo įstaigas ir</w:t>
      </w:r>
    </w:p>
    <w:p w14:paraId="619C5334" w14:textId="3A4479D8" w:rsidR="00A2616F" w:rsidRDefault="00713C90" w:rsidP="005114C4">
      <w:pPr>
        <w:spacing w:after="0" w:line="240" w:lineRule="auto"/>
        <w:jc w:val="both"/>
        <w:rPr>
          <w:rFonts w:ascii="Times New Roman" w:eastAsia="Times New Roman" w:hAnsi="Times New Roman" w:cs="Times New Roman"/>
          <w:sz w:val="24"/>
          <w:szCs w:val="24"/>
        </w:rPr>
      </w:pPr>
      <w:r w:rsidRPr="00713C90">
        <w:rPr>
          <w:rFonts w:ascii="Times New Roman" w:eastAsia="Times New Roman" w:hAnsi="Times New Roman" w:cs="Times New Roman"/>
          <w:sz w:val="24"/>
          <w:szCs w:val="24"/>
        </w:rPr>
        <w:t>mokytojų perkvalifikavimo2024–2027 programa</w:t>
      </w:r>
      <w:r>
        <w:rPr>
          <w:rFonts w:ascii="Times New Roman" w:eastAsia="Times New Roman" w:hAnsi="Times New Roman" w:cs="Times New Roman"/>
          <w:sz w:val="24"/>
          <w:szCs w:val="24"/>
        </w:rPr>
        <w:t>, 14</w:t>
      </w:r>
      <w:r w:rsidRPr="00713C90">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ų</w:t>
      </w:r>
      <w:r w:rsidRPr="00713C90">
        <w:rPr>
          <w:rFonts w:ascii="Times New Roman" w:eastAsia="Times New Roman" w:hAnsi="Times New Roman" w:cs="Times New Roman"/>
          <w:sz w:val="24"/>
          <w:szCs w:val="24"/>
        </w:rPr>
        <w:t>.</w:t>
      </w:r>
    </w:p>
    <w:p w14:paraId="6D4476CD" w14:textId="5F5161A9" w:rsidR="005114C4" w:rsidRPr="00AD6F00" w:rsidRDefault="005114C4" w:rsidP="005114C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AD6F00">
        <w:rPr>
          <w:rFonts w:ascii="Times New Roman" w:hAnsi="Times New Roman" w:cs="Times New Roman"/>
          <w:sz w:val="24"/>
          <w:szCs w:val="24"/>
        </w:rPr>
        <w:t xml:space="preserve">Panevėžio miesto savivaldybės </w:t>
      </w:r>
      <w:r w:rsidRPr="00AD6F00">
        <w:rPr>
          <w:rFonts w:ascii="Times New Roman" w:eastAsia="Times New Roman" w:hAnsi="Times New Roman" w:cs="Times New Roman"/>
          <w:sz w:val="24"/>
          <w:szCs w:val="24"/>
          <w:lang w:eastAsia="en-US"/>
        </w:rPr>
        <w:t>finansinės</w:t>
      </w:r>
      <w:r w:rsidRPr="00AD6F00">
        <w:rPr>
          <w:rFonts w:ascii="Times New Roman" w:eastAsia="Times New Roman" w:hAnsi="Times New Roman" w:cs="Times New Roman"/>
          <w:i/>
          <w:sz w:val="24"/>
          <w:szCs w:val="24"/>
          <w:lang w:eastAsia="en-US"/>
        </w:rPr>
        <w:t xml:space="preserve"> </w:t>
      </w:r>
      <w:r w:rsidRPr="00AD6F00">
        <w:rPr>
          <w:rFonts w:ascii="Times New Roman" w:eastAsia="Times New Roman" w:hAnsi="Times New Roman" w:cs="Times New Roman"/>
          <w:sz w:val="24"/>
          <w:szCs w:val="24"/>
          <w:lang w:eastAsia="en-US"/>
        </w:rPr>
        <w:t>paramos trūkstamų specialybių pedagogams skyrimo tvarkos apraš</w:t>
      </w:r>
      <w:r>
        <w:rPr>
          <w:rFonts w:ascii="Times New Roman" w:eastAsia="Times New Roman" w:hAnsi="Times New Roman" w:cs="Times New Roman"/>
          <w:sz w:val="24"/>
          <w:szCs w:val="24"/>
          <w:lang w:eastAsia="en-US"/>
        </w:rPr>
        <w:t>as,</w:t>
      </w:r>
      <w:r w:rsidR="00524131">
        <w:rPr>
          <w:rFonts w:ascii="Times New Roman" w:eastAsia="Times New Roman" w:hAnsi="Times New Roman" w:cs="Times New Roman"/>
          <w:sz w:val="24"/>
          <w:szCs w:val="24"/>
          <w:lang w:eastAsia="en-US"/>
        </w:rPr>
        <w:t xml:space="preserve"> 4 lapai.</w:t>
      </w:r>
    </w:p>
    <w:p w14:paraId="619C5335" w14:textId="77777777" w:rsidR="00A2616F" w:rsidRPr="00AD6F00" w:rsidRDefault="00A2616F" w:rsidP="007C7A56">
      <w:pPr>
        <w:spacing w:after="0" w:line="360" w:lineRule="auto"/>
        <w:jc w:val="both"/>
        <w:rPr>
          <w:rFonts w:ascii="Times New Roman" w:eastAsia="Times New Roman" w:hAnsi="Times New Roman" w:cs="Times New Roman"/>
          <w:sz w:val="24"/>
          <w:szCs w:val="24"/>
        </w:rPr>
      </w:pPr>
    </w:p>
    <w:p w14:paraId="619C5336" w14:textId="77777777" w:rsidR="002C5E47" w:rsidRPr="00AD6F00" w:rsidRDefault="00A00515" w:rsidP="007C7A56">
      <w:pPr>
        <w:spacing w:after="0" w:line="360" w:lineRule="auto"/>
        <w:jc w:val="both"/>
        <w:rPr>
          <w:rFonts w:ascii="Times New Roman" w:eastAsia="Times New Roman" w:hAnsi="Times New Roman" w:cs="Times New Roman"/>
          <w:sz w:val="24"/>
          <w:szCs w:val="24"/>
        </w:rPr>
      </w:pPr>
      <w:r w:rsidRPr="00AD6F00">
        <w:rPr>
          <w:rFonts w:ascii="Times New Roman" w:eastAsia="Times New Roman" w:hAnsi="Times New Roman" w:cs="Times New Roman"/>
          <w:sz w:val="24"/>
          <w:szCs w:val="24"/>
        </w:rPr>
        <w:t xml:space="preserve">Švietimo </w:t>
      </w:r>
      <w:r w:rsidR="002C5E47" w:rsidRPr="00AD6F00">
        <w:rPr>
          <w:rFonts w:ascii="Times New Roman" w:eastAsia="Times New Roman" w:hAnsi="Times New Roman" w:cs="Times New Roman"/>
          <w:sz w:val="24"/>
          <w:szCs w:val="24"/>
        </w:rPr>
        <w:t xml:space="preserve">skyriaus vedėja </w:t>
      </w:r>
      <w:r w:rsidR="002C5E47" w:rsidRPr="00AD6F00">
        <w:rPr>
          <w:rFonts w:ascii="Times New Roman" w:eastAsia="Times New Roman" w:hAnsi="Times New Roman" w:cs="Times New Roman"/>
          <w:sz w:val="24"/>
          <w:szCs w:val="24"/>
        </w:rPr>
        <w:tab/>
      </w:r>
      <w:r w:rsidR="002C5E47" w:rsidRPr="00AD6F00">
        <w:rPr>
          <w:rFonts w:ascii="Times New Roman" w:eastAsia="Times New Roman" w:hAnsi="Times New Roman" w:cs="Times New Roman"/>
          <w:sz w:val="24"/>
          <w:szCs w:val="24"/>
        </w:rPr>
        <w:tab/>
      </w:r>
      <w:r w:rsidR="002C5E47" w:rsidRPr="00AD6F00">
        <w:rPr>
          <w:rFonts w:ascii="Times New Roman" w:eastAsia="Times New Roman" w:hAnsi="Times New Roman" w:cs="Times New Roman"/>
          <w:sz w:val="24"/>
          <w:szCs w:val="24"/>
        </w:rPr>
        <w:tab/>
        <w:t xml:space="preserve">                 </w:t>
      </w:r>
      <w:r w:rsidRPr="00AD6F00">
        <w:rPr>
          <w:rFonts w:ascii="Times New Roman" w:eastAsia="Times New Roman" w:hAnsi="Times New Roman" w:cs="Times New Roman"/>
          <w:sz w:val="24"/>
          <w:szCs w:val="24"/>
        </w:rPr>
        <w:tab/>
        <w:t xml:space="preserve">Silvija </w:t>
      </w:r>
      <w:proofErr w:type="spellStart"/>
      <w:r w:rsidRPr="00AD6F00">
        <w:rPr>
          <w:rFonts w:ascii="Times New Roman" w:eastAsia="Times New Roman" w:hAnsi="Times New Roman" w:cs="Times New Roman"/>
          <w:sz w:val="24"/>
          <w:szCs w:val="24"/>
        </w:rPr>
        <w:t>Sėrikov</w:t>
      </w:r>
      <w:r w:rsidR="002C5E47" w:rsidRPr="00AD6F00">
        <w:rPr>
          <w:rFonts w:ascii="Times New Roman" w:eastAsia="Times New Roman" w:hAnsi="Times New Roman" w:cs="Times New Roman"/>
          <w:sz w:val="24"/>
          <w:szCs w:val="24"/>
        </w:rPr>
        <w:t>ienė</w:t>
      </w:r>
      <w:proofErr w:type="spellEnd"/>
    </w:p>
    <w:p w14:paraId="76D58D50" w14:textId="29DB8C09" w:rsidR="00A44D3C" w:rsidRPr="00AD6F00" w:rsidRDefault="002C5E47" w:rsidP="007C7A56">
      <w:pPr>
        <w:spacing w:after="0" w:line="360" w:lineRule="auto"/>
        <w:jc w:val="both"/>
        <w:rPr>
          <w:rFonts w:ascii="Times New Roman" w:eastAsia="Times New Roman" w:hAnsi="Times New Roman" w:cs="Times New Roman"/>
          <w:sz w:val="24"/>
          <w:szCs w:val="24"/>
        </w:rPr>
      </w:pPr>
      <w:r w:rsidRPr="00AD6F00">
        <w:rPr>
          <w:rFonts w:ascii="Times New Roman" w:eastAsia="Times New Roman" w:hAnsi="Times New Roman" w:cs="Times New Roman"/>
          <w:sz w:val="24"/>
          <w:szCs w:val="24"/>
        </w:rPr>
        <w:t>Vyriausioji specialistė</w:t>
      </w:r>
      <w:r w:rsidRPr="00AD6F00">
        <w:rPr>
          <w:rFonts w:ascii="Times New Roman" w:eastAsia="Times New Roman" w:hAnsi="Times New Roman" w:cs="Times New Roman"/>
          <w:sz w:val="24"/>
          <w:szCs w:val="24"/>
        </w:rPr>
        <w:tab/>
      </w:r>
      <w:r w:rsidR="00BA0925" w:rsidRPr="00AD6F00">
        <w:rPr>
          <w:rFonts w:ascii="Times New Roman" w:eastAsia="Times New Roman" w:hAnsi="Times New Roman" w:cs="Times New Roman"/>
          <w:sz w:val="24"/>
          <w:szCs w:val="24"/>
        </w:rPr>
        <w:tab/>
      </w:r>
      <w:r w:rsidRPr="00AD6F00">
        <w:rPr>
          <w:rFonts w:ascii="Times New Roman" w:eastAsia="Times New Roman" w:hAnsi="Times New Roman" w:cs="Times New Roman"/>
          <w:sz w:val="24"/>
          <w:szCs w:val="24"/>
        </w:rPr>
        <w:tab/>
        <w:t xml:space="preserve">                  </w:t>
      </w:r>
      <w:r w:rsidR="00BA0925" w:rsidRPr="00AD6F00">
        <w:rPr>
          <w:rFonts w:ascii="Times New Roman" w:eastAsia="Times New Roman" w:hAnsi="Times New Roman" w:cs="Times New Roman"/>
          <w:sz w:val="24"/>
          <w:szCs w:val="24"/>
        </w:rPr>
        <w:t xml:space="preserve">   </w:t>
      </w:r>
      <w:r w:rsidR="00760813" w:rsidRPr="00AD6F00">
        <w:rPr>
          <w:rFonts w:ascii="Times New Roman" w:eastAsia="Times New Roman" w:hAnsi="Times New Roman" w:cs="Times New Roman"/>
          <w:sz w:val="24"/>
          <w:szCs w:val="24"/>
        </w:rPr>
        <w:t xml:space="preserve"> </w:t>
      </w:r>
      <w:proofErr w:type="spellStart"/>
      <w:r w:rsidR="00760813" w:rsidRPr="00AD6F00">
        <w:rPr>
          <w:rFonts w:ascii="Times New Roman" w:eastAsia="Times New Roman" w:hAnsi="Times New Roman" w:cs="Times New Roman"/>
          <w:sz w:val="24"/>
          <w:szCs w:val="24"/>
        </w:rPr>
        <w:t>Eda</w:t>
      </w:r>
      <w:proofErr w:type="spellEnd"/>
      <w:r w:rsidR="00760813" w:rsidRPr="00AD6F00">
        <w:rPr>
          <w:rFonts w:ascii="Times New Roman" w:eastAsia="Times New Roman" w:hAnsi="Times New Roman" w:cs="Times New Roman"/>
          <w:sz w:val="24"/>
          <w:szCs w:val="24"/>
        </w:rPr>
        <w:t xml:space="preserve"> </w:t>
      </w:r>
      <w:proofErr w:type="spellStart"/>
      <w:r w:rsidR="00760813" w:rsidRPr="00AD6F00">
        <w:rPr>
          <w:rFonts w:ascii="Times New Roman" w:eastAsia="Times New Roman" w:hAnsi="Times New Roman" w:cs="Times New Roman"/>
          <w:sz w:val="24"/>
          <w:szCs w:val="24"/>
        </w:rPr>
        <w:t>Vaičiūnė</w:t>
      </w:r>
      <w:proofErr w:type="spellEnd"/>
    </w:p>
    <w:p w14:paraId="53217901" w14:textId="563D6CD2" w:rsidR="00A44D3C" w:rsidRDefault="00A44D3C" w:rsidP="007C7A56">
      <w:pPr>
        <w:spacing w:after="0" w:line="360" w:lineRule="auto"/>
        <w:jc w:val="both"/>
      </w:pPr>
    </w:p>
    <w:sectPr w:rsidR="00A44D3C" w:rsidSect="005114C4">
      <w:pgSz w:w="11906" w:h="16838"/>
      <w:pgMar w:top="851" w:right="567" w:bottom="28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0881"/>
    <w:multiLevelType w:val="multilevel"/>
    <w:tmpl w:val="0427001F"/>
    <w:lvl w:ilvl="0">
      <w:start w:val="1"/>
      <w:numFmt w:val="decimal"/>
      <w:lvlText w:val="%1."/>
      <w:lvlJc w:val="left"/>
      <w:pPr>
        <w:ind w:left="-491" w:hanging="360"/>
      </w:pPr>
    </w:lvl>
    <w:lvl w:ilvl="1">
      <w:start w:val="1"/>
      <w:numFmt w:val="decimal"/>
      <w:lvlText w:val="%1.%2."/>
      <w:lvlJc w:val="left"/>
      <w:pPr>
        <w:ind w:left="-59" w:hanging="432"/>
      </w:pPr>
    </w:lvl>
    <w:lvl w:ilvl="2">
      <w:start w:val="1"/>
      <w:numFmt w:val="decimal"/>
      <w:lvlText w:val="%1.%2.%3."/>
      <w:lvlJc w:val="left"/>
      <w:pPr>
        <w:ind w:left="373" w:hanging="504"/>
      </w:pPr>
    </w:lvl>
    <w:lvl w:ilvl="3">
      <w:start w:val="1"/>
      <w:numFmt w:val="decimal"/>
      <w:lvlText w:val="%1.%2.%3.%4."/>
      <w:lvlJc w:val="left"/>
      <w:pPr>
        <w:ind w:left="877" w:hanging="648"/>
      </w:pPr>
    </w:lvl>
    <w:lvl w:ilvl="4">
      <w:start w:val="1"/>
      <w:numFmt w:val="decimal"/>
      <w:lvlText w:val="%1.%2.%3.%4.%5."/>
      <w:lvlJc w:val="left"/>
      <w:pPr>
        <w:ind w:left="1381" w:hanging="792"/>
      </w:pPr>
    </w:lvl>
    <w:lvl w:ilvl="5">
      <w:start w:val="1"/>
      <w:numFmt w:val="decimal"/>
      <w:lvlText w:val="%1.%2.%3.%4.%5.%6."/>
      <w:lvlJc w:val="left"/>
      <w:pPr>
        <w:ind w:left="1885" w:hanging="936"/>
      </w:pPr>
    </w:lvl>
    <w:lvl w:ilvl="6">
      <w:start w:val="1"/>
      <w:numFmt w:val="decimal"/>
      <w:lvlText w:val="%1.%2.%3.%4.%5.%6.%7."/>
      <w:lvlJc w:val="left"/>
      <w:pPr>
        <w:ind w:left="2389" w:hanging="1080"/>
      </w:pPr>
    </w:lvl>
    <w:lvl w:ilvl="7">
      <w:start w:val="1"/>
      <w:numFmt w:val="decimal"/>
      <w:lvlText w:val="%1.%2.%3.%4.%5.%6.%7.%8."/>
      <w:lvlJc w:val="left"/>
      <w:pPr>
        <w:ind w:left="2893" w:hanging="1224"/>
      </w:pPr>
    </w:lvl>
    <w:lvl w:ilvl="8">
      <w:start w:val="1"/>
      <w:numFmt w:val="decimal"/>
      <w:lvlText w:val="%1.%2.%3.%4.%5.%6.%7.%8.%9."/>
      <w:lvlJc w:val="left"/>
      <w:pPr>
        <w:ind w:left="3469" w:hanging="1440"/>
      </w:pPr>
    </w:lvl>
  </w:abstractNum>
  <w:abstractNum w:abstractNumId="1" w15:restartNumberingAfterBreak="0">
    <w:nsid w:val="154C2B10"/>
    <w:multiLevelType w:val="multilevel"/>
    <w:tmpl w:val="758CDFBC"/>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CE2EB6"/>
    <w:multiLevelType w:val="hybridMultilevel"/>
    <w:tmpl w:val="D90AE242"/>
    <w:lvl w:ilvl="0" w:tplc="641AD7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FF14BCC"/>
    <w:multiLevelType w:val="hybridMultilevel"/>
    <w:tmpl w:val="A8A2DDB6"/>
    <w:lvl w:ilvl="0" w:tplc="7B04CB2A">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450780391">
    <w:abstractNumId w:val="2"/>
  </w:num>
  <w:num w:numId="2" w16cid:durableId="941569090">
    <w:abstractNumId w:val="0"/>
  </w:num>
  <w:num w:numId="3" w16cid:durableId="58096527">
    <w:abstractNumId w:val="4"/>
  </w:num>
  <w:num w:numId="4" w16cid:durableId="1562446312">
    <w:abstractNumId w:val="3"/>
  </w:num>
  <w:num w:numId="5" w16cid:durableId="185103542">
    <w:abstractNumId w:val="5"/>
  </w:num>
  <w:num w:numId="6" w16cid:durableId="25062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2FEA"/>
    <w:rsid w:val="00031F0C"/>
    <w:rsid w:val="00042F7B"/>
    <w:rsid w:val="0006148E"/>
    <w:rsid w:val="000614AE"/>
    <w:rsid w:val="00073ED5"/>
    <w:rsid w:val="000B5A37"/>
    <w:rsid w:val="000B74CD"/>
    <w:rsid w:val="000B795B"/>
    <w:rsid w:val="000B7F5D"/>
    <w:rsid w:val="000C5B33"/>
    <w:rsid w:val="000D1FD4"/>
    <w:rsid w:val="000D466C"/>
    <w:rsid w:val="000D6A4A"/>
    <w:rsid w:val="000E7F88"/>
    <w:rsid w:val="00121E6B"/>
    <w:rsid w:val="00180D33"/>
    <w:rsid w:val="001F68E7"/>
    <w:rsid w:val="002372A4"/>
    <w:rsid w:val="0024129B"/>
    <w:rsid w:val="00260904"/>
    <w:rsid w:val="00260CA1"/>
    <w:rsid w:val="00275270"/>
    <w:rsid w:val="00285241"/>
    <w:rsid w:val="002B5074"/>
    <w:rsid w:val="002C5E47"/>
    <w:rsid w:val="0030205F"/>
    <w:rsid w:val="00321E40"/>
    <w:rsid w:val="003274FE"/>
    <w:rsid w:val="00333D11"/>
    <w:rsid w:val="00351679"/>
    <w:rsid w:val="003719A7"/>
    <w:rsid w:val="003769BA"/>
    <w:rsid w:val="00381E62"/>
    <w:rsid w:val="003B413A"/>
    <w:rsid w:val="003B7AD8"/>
    <w:rsid w:val="003C4974"/>
    <w:rsid w:val="00407F20"/>
    <w:rsid w:val="00412C6E"/>
    <w:rsid w:val="004151C7"/>
    <w:rsid w:val="00417C9A"/>
    <w:rsid w:val="004468C5"/>
    <w:rsid w:val="004530AE"/>
    <w:rsid w:val="00465160"/>
    <w:rsid w:val="0047371D"/>
    <w:rsid w:val="00493E86"/>
    <w:rsid w:val="004A717B"/>
    <w:rsid w:val="004B284C"/>
    <w:rsid w:val="004F38AE"/>
    <w:rsid w:val="004F65E8"/>
    <w:rsid w:val="0050139A"/>
    <w:rsid w:val="005114C4"/>
    <w:rsid w:val="00524131"/>
    <w:rsid w:val="005504BD"/>
    <w:rsid w:val="00565716"/>
    <w:rsid w:val="005917F0"/>
    <w:rsid w:val="00595181"/>
    <w:rsid w:val="005A69BD"/>
    <w:rsid w:val="005C0AAA"/>
    <w:rsid w:val="005D578F"/>
    <w:rsid w:val="00606FB8"/>
    <w:rsid w:val="006138BA"/>
    <w:rsid w:val="00627186"/>
    <w:rsid w:val="00627386"/>
    <w:rsid w:val="00665A23"/>
    <w:rsid w:val="00676FA7"/>
    <w:rsid w:val="00686B32"/>
    <w:rsid w:val="006C2E16"/>
    <w:rsid w:val="006D3D52"/>
    <w:rsid w:val="006E2154"/>
    <w:rsid w:val="00711E13"/>
    <w:rsid w:val="00712223"/>
    <w:rsid w:val="00713C90"/>
    <w:rsid w:val="00725FF8"/>
    <w:rsid w:val="00731BCA"/>
    <w:rsid w:val="00760813"/>
    <w:rsid w:val="00774D6F"/>
    <w:rsid w:val="007855E9"/>
    <w:rsid w:val="007A44DD"/>
    <w:rsid w:val="007C7A56"/>
    <w:rsid w:val="007F6755"/>
    <w:rsid w:val="0080441F"/>
    <w:rsid w:val="008216D2"/>
    <w:rsid w:val="008552B9"/>
    <w:rsid w:val="00871470"/>
    <w:rsid w:val="00881BAD"/>
    <w:rsid w:val="0088707B"/>
    <w:rsid w:val="008A6441"/>
    <w:rsid w:val="008C6B48"/>
    <w:rsid w:val="008F6CE4"/>
    <w:rsid w:val="009329D4"/>
    <w:rsid w:val="00952D2B"/>
    <w:rsid w:val="009550C0"/>
    <w:rsid w:val="009554CC"/>
    <w:rsid w:val="009848C4"/>
    <w:rsid w:val="00992B0C"/>
    <w:rsid w:val="00994073"/>
    <w:rsid w:val="009C4D05"/>
    <w:rsid w:val="009C69F9"/>
    <w:rsid w:val="009D25D9"/>
    <w:rsid w:val="00A00515"/>
    <w:rsid w:val="00A206F9"/>
    <w:rsid w:val="00A2616F"/>
    <w:rsid w:val="00A44D3C"/>
    <w:rsid w:val="00A5466E"/>
    <w:rsid w:val="00A815EA"/>
    <w:rsid w:val="00A83135"/>
    <w:rsid w:val="00A8607D"/>
    <w:rsid w:val="00A86990"/>
    <w:rsid w:val="00A93A66"/>
    <w:rsid w:val="00AC085E"/>
    <w:rsid w:val="00AC66F2"/>
    <w:rsid w:val="00AD6F00"/>
    <w:rsid w:val="00B0015F"/>
    <w:rsid w:val="00B24A92"/>
    <w:rsid w:val="00B532FA"/>
    <w:rsid w:val="00B841D5"/>
    <w:rsid w:val="00B8670D"/>
    <w:rsid w:val="00B86B8E"/>
    <w:rsid w:val="00BA0925"/>
    <w:rsid w:val="00BA76C6"/>
    <w:rsid w:val="00BB4C0C"/>
    <w:rsid w:val="00BC344E"/>
    <w:rsid w:val="00BD6B26"/>
    <w:rsid w:val="00C01AD8"/>
    <w:rsid w:val="00C231E4"/>
    <w:rsid w:val="00C2375C"/>
    <w:rsid w:val="00C33206"/>
    <w:rsid w:val="00C50D50"/>
    <w:rsid w:val="00C72B8E"/>
    <w:rsid w:val="00CA0114"/>
    <w:rsid w:val="00CA6B0D"/>
    <w:rsid w:val="00CB0349"/>
    <w:rsid w:val="00CD67C6"/>
    <w:rsid w:val="00D146DE"/>
    <w:rsid w:val="00D638E8"/>
    <w:rsid w:val="00D716F5"/>
    <w:rsid w:val="00D8116B"/>
    <w:rsid w:val="00D95058"/>
    <w:rsid w:val="00E00A91"/>
    <w:rsid w:val="00E01A83"/>
    <w:rsid w:val="00E01DDB"/>
    <w:rsid w:val="00E416E9"/>
    <w:rsid w:val="00E41D1F"/>
    <w:rsid w:val="00E446DC"/>
    <w:rsid w:val="00E447FF"/>
    <w:rsid w:val="00E501A2"/>
    <w:rsid w:val="00E719EC"/>
    <w:rsid w:val="00E8792B"/>
    <w:rsid w:val="00E920A1"/>
    <w:rsid w:val="00E94456"/>
    <w:rsid w:val="00E94F0C"/>
    <w:rsid w:val="00EA2410"/>
    <w:rsid w:val="00EF509C"/>
    <w:rsid w:val="00F00317"/>
    <w:rsid w:val="00F1253D"/>
    <w:rsid w:val="00F242E6"/>
    <w:rsid w:val="00F37AEA"/>
    <w:rsid w:val="00F46493"/>
    <w:rsid w:val="00F622CD"/>
    <w:rsid w:val="00F87F48"/>
    <w:rsid w:val="00F97370"/>
    <w:rsid w:val="00F97A79"/>
    <w:rsid w:val="00FA12B6"/>
    <w:rsid w:val="00FB0C75"/>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22"/>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 w:type="character" w:styleId="Neapdorotaspaminjimas">
    <w:name w:val="Unresolved Mention"/>
    <w:basedOn w:val="Numatytasispastraiposriftas"/>
    <w:uiPriority w:val="99"/>
    <w:semiHidden/>
    <w:unhideWhenUsed/>
    <w:rsid w:val="00D6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vietimas@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0113-62B2-40B6-934B-7FD54119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3305</Words>
  <Characters>1885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Jurgita Gedvilienė</cp:lastModifiedBy>
  <cp:revision>2</cp:revision>
  <dcterms:created xsi:type="dcterms:W3CDTF">2024-08-02T08:37:00Z</dcterms:created>
  <dcterms:modified xsi:type="dcterms:W3CDTF">2024-08-02T08:37:00Z</dcterms:modified>
</cp:coreProperties>
</file>