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0F6FE5" w14:textId="3D0E062C" w:rsidR="000C4CD9" w:rsidRDefault="000C4CD9" w:rsidP="000C4CD9">
      <w:pPr>
        <w:tabs>
          <w:tab w:val="left" w:pos="0"/>
        </w:tabs>
        <w:jc w:val="center"/>
        <w:rPr>
          <w:b/>
        </w:rPr>
      </w:pPr>
      <w:bookmarkStart w:id="0" w:name="_GoBack"/>
      <w:bookmarkEnd w:id="0"/>
      <w:r w:rsidRPr="00CC063E">
        <w:rPr>
          <w:b/>
        </w:rPr>
        <w:t>AIŠKINAMASIS RAŠTAS</w:t>
      </w:r>
    </w:p>
    <w:p w14:paraId="02750F01" w14:textId="77777777" w:rsidR="00990466" w:rsidRDefault="000C4CD9" w:rsidP="00EE0533">
      <w:pPr>
        <w:jc w:val="center"/>
        <w:rPr>
          <w:b/>
          <w:bCs/>
          <w:caps/>
          <w:szCs w:val="26"/>
        </w:rPr>
      </w:pPr>
      <w:r w:rsidRPr="00D24252">
        <w:rPr>
          <w:b/>
        </w:rPr>
        <w:t xml:space="preserve">DĖL </w:t>
      </w:r>
      <w:r w:rsidR="00FA15D2" w:rsidRPr="00D24252">
        <w:rPr>
          <w:b/>
        </w:rPr>
        <w:t xml:space="preserve">PANEVĖŽIO MIESTO SAVIVALDYBĖS TARYBOS SPRENDIMO </w:t>
      </w:r>
      <w:r w:rsidR="00FA15D2" w:rsidRPr="00064F84">
        <w:rPr>
          <w:b/>
        </w:rPr>
        <w:t>,,</w:t>
      </w:r>
      <w:bookmarkStart w:id="1" w:name="_Hlk128745853"/>
      <w:r w:rsidR="00D24252" w:rsidRPr="00064F84">
        <w:rPr>
          <w:b/>
        </w:rPr>
        <w:t xml:space="preserve">DĖL </w:t>
      </w:r>
      <w:r w:rsidR="00064F84" w:rsidRPr="00064F84">
        <w:rPr>
          <w:b/>
          <w:caps/>
          <w:szCs w:val="26"/>
        </w:rPr>
        <w:t>valstybinės žemės NUOMOS</w:t>
      </w:r>
      <w:r w:rsidR="00064F84" w:rsidRPr="00064F84">
        <w:rPr>
          <w:b/>
        </w:rPr>
        <w:t xml:space="preserve"> </w:t>
      </w:r>
      <w:r w:rsidR="00990466">
        <w:rPr>
          <w:b/>
          <w:bCs/>
          <w:caps/>
          <w:szCs w:val="26"/>
        </w:rPr>
        <w:t>2003</w:t>
      </w:r>
      <w:r w:rsidR="00A36E20" w:rsidRPr="00A2703C">
        <w:rPr>
          <w:b/>
          <w:bCs/>
          <w:caps/>
          <w:szCs w:val="26"/>
        </w:rPr>
        <w:t xml:space="preserve"> </w:t>
      </w:r>
      <w:r w:rsidR="00651D5B" w:rsidRPr="00A2703C">
        <w:rPr>
          <w:b/>
          <w:bCs/>
          <w:caps/>
          <w:szCs w:val="26"/>
        </w:rPr>
        <w:t xml:space="preserve">M. </w:t>
      </w:r>
      <w:r w:rsidR="00990466">
        <w:rPr>
          <w:b/>
          <w:bCs/>
          <w:caps/>
          <w:szCs w:val="26"/>
        </w:rPr>
        <w:t>rugpjūčio 25</w:t>
      </w:r>
      <w:r w:rsidR="00651D5B" w:rsidRPr="00A2703C">
        <w:rPr>
          <w:b/>
          <w:bCs/>
          <w:caps/>
          <w:szCs w:val="26"/>
        </w:rPr>
        <w:t xml:space="preserve"> D. SUTARti</w:t>
      </w:r>
      <w:r w:rsidR="00651D5B">
        <w:rPr>
          <w:b/>
          <w:bCs/>
          <w:caps/>
          <w:szCs w:val="26"/>
        </w:rPr>
        <w:t xml:space="preserve">ES </w:t>
      </w:r>
    </w:p>
    <w:p w14:paraId="3102FD55" w14:textId="1B77DDB1" w:rsidR="00B0596B" w:rsidRPr="00064F84" w:rsidRDefault="00651D5B" w:rsidP="00EE0533">
      <w:pPr>
        <w:jc w:val="center"/>
        <w:rPr>
          <w:b/>
          <w:highlight w:val="yellow"/>
        </w:rPr>
      </w:pPr>
      <w:r w:rsidRPr="00CB4FF5">
        <w:rPr>
          <w:b/>
          <w:bCs/>
          <w:caps/>
          <w:szCs w:val="26"/>
        </w:rPr>
        <w:t xml:space="preserve">NR. </w:t>
      </w:r>
      <w:r w:rsidR="00A012C7">
        <w:rPr>
          <w:b/>
          <w:bCs/>
          <w:caps/>
          <w:szCs w:val="26"/>
        </w:rPr>
        <w:t>N27/</w:t>
      </w:r>
      <w:r w:rsidR="00990466">
        <w:rPr>
          <w:b/>
          <w:bCs/>
          <w:caps/>
          <w:szCs w:val="26"/>
        </w:rPr>
        <w:t>03-0106</w:t>
      </w:r>
      <w:bookmarkEnd w:id="1"/>
      <w:r w:rsidR="00990466">
        <w:rPr>
          <w:b/>
          <w:bCs/>
          <w:caps/>
          <w:szCs w:val="26"/>
        </w:rPr>
        <w:t xml:space="preserve"> </w:t>
      </w:r>
      <w:r w:rsidR="00D24252" w:rsidRPr="00064F84">
        <w:rPr>
          <w:b/>
          <w:caps/>
          <w:szCs w:val="26"/>
        </w:rPr>
        <w:t>nutraukimo</w:t>
      </w:r>
      <w:r w:rsidR="00FA15D2" w:rsidRPr="00064F84">
        <w:rPr>
          <w:b/>
        </w:rPr>
        <w:t>“</w:t>
      </w:r>
      <w:r w:rsidR="00FA15D2" w:rsidRPr="00D24252">
        <w:rPr>
          <w:b/>
        </w:rPr>
        <w:t xml:space="preserve"> PROJEKTO</w:t>
      </w:r>
    </w:p>
    <w:p w14:paraId="5ABD6F02" w14:textId="77777777" w:rsidR="00B91427" w:rsidRPr="00CC063E" w:rsidRDefault="00B91427" w:rsidP="000C4CD9">
      <w:pPr>
        <w:pStyle w:val="Pagrindinistekstas3"/>
        <w:jc w:val="left"/>
        <w:rPr>
          <w:bCs/>
          <w:szCs w:val="24"/>
        </w:rPr>
      </w:pPr>
    </w:p>
    <w:p w14:paraId="3058845B" w14:textId="1ABCB7BA" w:rsidR="00CE4261" w:rsidRPr="007D7B8A" w:rsidRDefault="00B91427" w:rsidP="00E60585">
      <w:pPr>
        <w:tabs>
          <w:tab w:val="left" w:pos="0"/>
        </w:tabs>
        <w:jc w:val="center"/>
      </w:pPr>
      <w:r>
        <w:t>202</w:t>
      </w:r>
      <w:r w:rsidR="00D24252">
        <w:t>4</w:t>
      </w:r>
      <w:r w:rsidR="009D0F94">
        <w:t xml:space="preserve"> m. </w:t>
      </w:r>
      <w:r w:rsidR="00990466">
        <w:t>rugpjūčio 2</w:t>
      </w:r>
      <w:r w:rsidR="00BA5CC7">
        <w:t xml:space="preserve"> </w:t>
      </w:r>
      <w:r w:rsidR="00CE4261">
        <w:t>d.</w:t>
      </w:r>
    </w:p>
    <w:p w14:paraId="4EDA6EB9" w14:textId="77777777" w:rsidR="00C0510E" w:rsidRDefault="00C0510E" w:rsidP="00E60585">
      <w:pPr>
        <w:tabs>
          <w:tab w:val="left" w:pos="0"/>
        </w:tabs>
        <w:jc w:val="center"/>
      </w:pPr>
      <w:r>
        <w:t>Panevėžys</w:t>
      </w:r>
    </w:p>
    <w:p w14:paraId="2CD69CFA" w14:textId="77777777" w:rsidR="00C0510E" w:rsidRDefault="00C0510E" w:rsidP="00C0510E">
      <w:pPr>
        <w:tabs>
          <w:tab w:val="left" w:pos="0"/>
        </w:tabs>
        <w:jc w:val="center"/>
      </w:pPr>
    </w:p>
    <w:p w14:paraId="405100A1" w14:textId="77777777" w:rsidR="000C4CD9" w:rsidRPr="000C4CD9" w:rsidRDefault="000C4CD9" w:rsidP="000672D6">
      <w:pPr>
        <w:tabs>
          <w:tab w:val="left" w:pos="0"/>
        </w:tabs>
        <w:spacing w:line="360" w:lineRule="exact"/>
        <w:ind w:firstLine="720"/>
        <w:jc w:val="both"/>
      </w:pPr>
      <w:r w:rsidRPr="000C4CD9">
        <w:rPr>
          <w:b/>
        </w:rPr>
        <w:t>1. Sprendimo projekto tikslai ir uždaviniai:</w:t>
      </w:r>
      <w:r w:rsidRPr="000C4CD9">
        <w:t xml:space="preserve"> </w:t>
      </w:r>
    </w:p>
    <w:p w14:paraId="7E920A35" w14:textId="1AAA0984" w:rsidR="000C4CD9" w:rsidRPr="00D24252" w:rsidRDefault="00E3423B" w:rsidP="00D24252">
      <w:pPr>
        <w:tabs>
          <w:tab w:val="left" w:pos="0"/>
        </w:tabs>
        <w:spacing w:line="360" w:lineRule="exact"/>
        <w:ind w:firstLine="720"/>
        <w:jc w:val="both"/>
        <w:rPr>
          <w:bCs/>
        </w:rPr>
      </w:pPr>
      <w:r w:rsidRPr="0023222B">
        <w:rPr>
          <w:bCs/>
        </w:rPr>
        <w:t>Panevėžio miesto savivaldybės</w:t>
      </w:r>
      <w:r w:rsidR="006140DC">
        <w:rPr>
          <w:bCs/>
        </w:rPr>
        <w:t xml:space="preserve"> (toliau – Savivaldybė)</w:t>
      </w:r>
      <w:r w:rsidR="0022576D" w:rsidRPr="0023222B">
        <w:rPr>
          <w:bCs/>
        </w:rPr>
        <w:t xml:space="preserve"> </w:t>
      </w:r>
      <w:r w:rsidRPr="0023222B">
        <w:rPr>
          <w:bCs/>
        </w:rPr>
        <w:t>tarybos sprendimo ,,</w:t>
      </w:r>
      <w:r w:rsidR="00D24252" w:rsidRPr="0023222B">
        <w:rPr>
          <w:bCs/>
        </w:rPr>
        <w:t xml:space="preserve">Dėl </w:t>
      </w:r>
      <w:r w:rsidR="00A257E1">
        <w:rPr>
          <w:bCs/>
        </w:rPr>
        <w:t>v</w:t>
      </w:r>
      <w:r w:rsidR="00A257E1" w:rsidRPr="0023222B">
        <w:rPr>
          <w:bCs/>
        </w:rPr>
        <w:t xml:space="preserve">alstybinės </w:t>
      </w:r>
      <w:r w:rsidR="00064F84" w:rsidRPr="0023222B">
        <w:rPr>
          <w:bCs/>
        </w:rPr>
        <w:t xml:space="preserve">žemės nuomos </w:t>
      </w:r>
      <w:bookmarkStart w:id="2" w:name="_Hlk158361687"/>
      <w:r w:rsidR="00DF6F46">
        <w:rPr>
          <w:bCs/>
        </w:rPr>
        <w:t>2003</w:t>
      </w:r>
      <w:r w:rsidR="00D37C56" w:rsidRPr="0023222B">
        <w:rPr>
          <w:bCs/>
        </w:rPr>
        <w:t xml:space="preserve"> </w:t>
      </w:r>
      <w:r w:rsidR="00064F84" w:rsidRPr="0023222B">
        <w:rPr>
          <w:bCs/>
        </w:rPr>
        <w:t xml:space="preserve">m. </w:t>
      </w:r>
      <w:r w:rsidR="00DF6F46">
        <w:rPr>
          <w:bCs/>
        </w:rPr>
        <w:t>rugpjūčio 25</w:t>
      </w:r>
      <w:r w:rsidR="00D37C56" w:rsidRPr="0023222B">
        <w:rPr>
          <w:bCs/>
        </w:rPr>
        <w:t xml:space="preserve"> </w:t>
      </w:r>
      <w:r w:rsidR="00064F84" w:rsidRPr="0023222B">
        <w:rPr>
          <w:bCs/>
        </w:rPr>
        <w:t xml:space="preserve">d. </w:t>
      </w:r>
      <w:r w:rsidR="00D24252" w:rsidRPr="0023222B">
        <w:rPr>
          <w:bCs/>
        </w:rPr>
        <w:t xml:space="preserve">sutarties Nr. </w:t>
      </w:r>
      <w:bookmarkEnd w:id="2"/>
      <w:r w:rsidR="00A012C7" w:rsidRPr="00A012C7">
        <w:rPr>
          <w:bCs/>
        </w:rPr>
        <w:t>N27/</w:t>
      </w:r>
      <w:r w:rsidR="00DF6F46">
        <w:rPr>
          <w:bCs/>
        </w:rPr>
        <w:t>03</w:t>
      </w:r>
      <w:r w:rsidR="00A012C7" w:rsidRPr="00A012C7">
        <w:rPr>
          <w:bCs/>
        </w:rPr>
        <w:t>-</w:t>
      </w:r>
      <w:r w:rsidR="00A36E20">
        <w:rPr>
          <w:bCs/>
        </w:rPr>
        <w:t>0</w:t>
      </w:r>
      <w:r w:rsidR="00DF6F46">
        <w:rPr>
          <w:bCs/>
        </w:rPr>
        <w:t>106</w:t>
      </w:r>
      <w:r w:rsidR="00D37C56">
        <w:rPr>
          <w:bCs/>
        </w:rPr>
        <w:t xml:space="preserve"> </w:t>
      </w:r>
      <w:r w:rsidR="00D24252" w:rsidRPr="0023222B">
        <w:rPr>
          <w:bCs/>
        </w:rPr>
        <w:t>nutraukimo</w:t>
      </w:r>
      <w:r w:rsidRPr="0023222B">
        <w:rPr>
          <w:bCs/>
        </w:rPr>
        <w:t xml:space="preserve">“ projekto (toliau – Projektas) </w:t>
      </w:r>
      <w:r w:rsidRPr="0023222B">
        <w:t xml:space="preserve">tikslas – </w:t>
      </w:r>
      <w:r w:rsidR="00995769" w:rsidRPr="0023222B">
        <w:t xml:space="preserve">priimti sprendimą </w:t>
      </w:r>
      <w:r w:rsidRPr="0023222B">
        <w:t>nu</w:t>
      </w:r>
      <w:r w:rsidR="00D24252" w:rsidRPr="0023222B">
        <w:t>traukti</w:t>
      </w:r>
      <w:r w:rsidRPr="0023222B">
        <w:t xml:space="preserve"> </w:t>
      </w:r>
      <w:r w:rsidR="00A257E1">
        <w:rPr>
          <w:bCs/>
          <w:lang w:eastAsia="en-US"/>
        </w:rPr>
        <w:t>v</w:t>
      </w:r>
      <w:r w:rsidR="00A257E1" w:rsidRPr="00945DEB">
        <w:rPr>
          <w:bCs/>
          <w:lang w:eastAsia="en-US"/>
        </w:rPr>
        <w:t xml:space="preserve">alstybinės </w:t>
      </w:r>
      <w:r w:rsidR="00945DEB" w:rsidRPr="00945DEB">
        <w:rPr>
          <w:bCs/>
          <w:lang w:eastAsia="en-US"/>
        </w:rPr>
        <w:t xml:space="preserve">žemės nuomos </w:t>
      </w:r>
      <w:r w:rsidR="00DF6F46" w:rsidRPr="00DF6F46">
        <w:rPr>
          <w:bCs/>
          <w:lang w:eastAsia="en-US"/>
        </w:rPr>
        <w:t xml:space="preserve">2003 m. rugpjūčio 25 d. sutartį Nr. N27/03-0106 (2015 m. kovo 27 d. susitarimas Nr. 23SŽN-57-(14.23.62.)) (toliau – Nuomos sutartis), kurios pagrindu </w:t>
      </w:r>
      <w:bookmarkStart w:id="3" w:name="_Hlk158361966"/>
      <w:bookmarkStart w:id="4" w:name="_Hlk168489856"/>
      <w:bookmarkStart w:id="5" w:name="_Hlk173487677"/>
      <w:r w:rsidR="00660585">
        <w:rPr>
          <w:lang w:eastAsia="en-US"/>
        </w:rPr>
        <w:t>E. V. (</w:t>
      </w:r>
      <w:r w:rsidR="00660585" w:rsidRPr="00A813F6">
        <w:rPr>
          <w:i/>
          <w:iCs/>
          <w:lang w:eastAsia="en-US"/>
        </w:rPr>
        <w:t>duomenys neskelbtini</w:t>
      </w:r>
      <w:bookmarkEnd w:id="3"/>
      <w:r w:rsidR="00660585">
        <w:rPr>
          <w:lang w:eastAsia="en-US"/>
        </w:rPr>
        <w:t>)</w:t>
      </w:r>
      <w:bookmarkEnd w:id="4"/>
      <w:r w:rsidR="00DF6F46" w:rsidRPr="00DF6F46">
        <w:rPr>
          <w:bCs/>
          <w:lang w:eastAsia="en-US"/>
        </w:rPr>
        <w:t xml:space="preserve">, </w:t>
      </w:r>
      <w:r w:rsidR="00660585">
        <w:rPr>
          <w:lang w:eastAsia="en-US"/>
        </w:rPr>
        <w:t>P. A. V. (</w:t>
      </w:r>
      <w:r w:rsidR="00660585" w:rsidRPr="00A813F6">
        <w:rPr>
          <w:i/>
          <w:iCs/>
          <w:lang w:eastAsia="en-US"/>
        </w:rPr>
        <w:t>duomenys neskelbtini</w:t>
      </w:r>
      <w:r w:rsidR="00660585">
        <w:rPr>
          <w:lang w:eastAsia="en-US"/>
        </w:rPr>
        <w:t>)</w:t>
      </w:r>
      <w:bookmarkEnd w:id="5"/>
      <w:r w:rsidR="00660585" w:rsidRPr="00945DEB">
        <w:rPr>
          <w:lang w:eastAsia="en-US"/>
        </w:rPr>
        <w:t xml:space="preserve"> </w:t>
      </w:r>
      <w:r w:rsidR="00DF6F46" w:rsidRPr="00DF6F46">
        <w:rPr>
          <w:bCs/>
          <w:lang w:eastAsia="en-US"/>
        </w:rPr>
        <w:t>išnuomota 0,0246 ha žemės, patikėjimo teise valdomos Panevėžio miesto savivaldybės, iš bendro 15,2159 ha žemės sklypo (kadastro Nr. 2701/0010:153), esančio J. Janonio g. 30, Panevėžyje</w:t>
      </w:r>
      <w:r w:rsidR="0023222B" w:rsidRPr="0023222B">
        <w:rPr>
          <w:bCs/>
        </w:rPr>
        <w:t>.</w:t>
      </w:r>
    </w:p>
    <w:p w14:paraId="439E9EC5" w14:textId="77777777" w:rsidR="005077DF" w:rsidRDefault="000C4CD9" w:rsidP="000672D6">
      <w:pPr>
        <w:spacing w:line="360" w:lineRule="exact"/>
        <w:ind w:firstLine="709"/>
        <w:jc w:val="both"/>
      </w:pPr>
      <w:r w:rsidRPr="000C4CD9">
        <w:rPr>
          <w:b/>
        </w:rPr>
        <w:t xml:space="preserve">2. </w:t>
      </w:r>
      <w:r w:rsidRPr="000C4CD9">
        <w:rPr>
          <w:b/>
          <w:bCs/>
        </w:rPr>
        <w:t>Siūlomos teisinio reguliavimo nuostatos, laukiami rezultatai:</w:t>
      </w:r>
      <w:r w:rsidRPr="000C4CD9">
        <w:t xml:space="preserve"> </w:t>
      </w:r>
    </w:p>
    <w:p w14:paraId="7662F609" w14:textId="4C47A678" w:rsidR="003C2452" w:rsidRPr="00882D08" w:rsidRDefault="00E24030" w:rsidP="003C2452">
      <w:pPr>
        <w:tabs>
          <w:tab w:val="left" w:pos="0"/>
        </w:tabs>
        <w:spacing w:line="360" w:lineRule="exact"/>
        <w:ind w:firstLine="720"/>
        <w:jc w:val="both"/>
        <w:rPr>
          <w:bCs/>
        </w:rPr>
      </w:pPr>
      <w:r>
        <w:rPr>
          <w:bCs/>
        </w:rPr>
        <w:t>Kadangi Žemės sklyp</w:t>
      </w:r>
      <w:r w:rsidR="00DF6F46">
        <w:rPr>
          <w:bCs/>
        </w:rPr>
        <w:t>o dalį</w:t>
      </w:r>
      <w:r>
        <w:rPr>
          <w:bCs/>
        </w:rPr>
        <w:t xml:space="preserve"> </w:t>
      </w:r>
      <w:r w:rsidR="003C2452" w:rsidRPr="00882D08">
        <w:rPr>
          <w:bCs/>
        </w:rPr>
        <w:t xml:space="preserve">Savivaldybė valdo </w:t>
      </w:r>
      <w:r w:rsidR="003C2452">
        <w:rPr>
          <w:bCs/>
        </w:rPr>
        <w:t>patikėjimo</w:t>
      </w:r>
      <w:r w:rsidR="003C2452" w:rsidRPr="00882D08">
        <w:rPr>
          <w:bCs/>
        </w:rPr>
        <w:t xml:space="preserve"> teise, todėl </w:t>
      </w:r>
      <w:r w:rsidR="00995769">
        <w:rPr>
          <w:bCs/>
        </w:rPr>
        <w:t>sprendimą</w:t>
      </w:r>
      <w:r w:rsidR="003C2452" w:rsidRPr="00067B77">
        <w:rPr>
          <w:bCs/>
        </w:rPr>
        <w:t xml:space="preserve"> </w:t>
      </w:r>
      <w:r w:rsidR="003C2452">
        <w:rPr>
          <w:bCs/>
        </w:rPr>
        <w:t xml:space="preserve">nutraukti </w:t>
      </w:r>
      <w:r w:rsidR="00EC1EB1">
        <w:rPr>
          <w:bCs/>
        </w:rPr>
        <w:t>N</w:t>
      </w:r>
      <w:r w:rsidR="003C2452">
        <w:rPr>
          <w:bCs/>
        </w:rPr>
        <w:t>uomos sutartį turėtų</w:t>
      </w:r>
      <w:r w:rsidR="003C2452" w:rsidRPr="00067B77">
        <w:rPr>
          <w:bCs/>
        </w:rPr>
        <w:t xml:space="preserve"> </w:t>
      </w:r>
      <w:r w:rsidR="00995769">
        <w:rPr>
          <w:bCs/>
        </w:rPr>
        <w:t>priimti</w:t>
      </w:r>
      <w:r w:rsidR="003C2452" w:rsidRPr="00067B77">
        <w:rPr>
          <w:bCs/>
        </w:rPr>
        <w:t xml:space="preserve"> </w:t>
      </w:r>
      <w:r w:rsidR="003C2452" w:rsidRPr="005077DF">
        <w:rPr>
          <w:bCs/>
        </w:rPr>
        <w:t>Savivaldybės taryba</w:t>
      </w:r>
      <w:r w:rsidR="003C2452" w:rsidRPr="00882D08">
        <w:rPr>
          <w:bCs/>
        </w:rPr>
        <w:t>.</w:t>
      </w:r>
    </w:p>
    <w:p w14:paraId="590CE9F8" w14:textId="45370C4C" w:rsidR="000C4CD9" w:rsidRPr="000C4CD9" w:rsidRDefault="00E3423B" w:rsidP="000672D6">
      <w:pPr>
        <w:spacing w:line="360" w:lineRule="exact"/>
        <w:ind w:firstLine="709"/>
        <w:jc w:val="both"/>
      </w:pPr>
      <w:r w:rsidRPr="00E3423B">
        <w:t xml:space="preserve">Savivaldybės tarybai priėmus Projektą, </w:t>
      </w:r>
      <w:r w:rsidR="00660585">
        <w:rPr>
          <w:lang w:eastAsia="en-US"/>
        </w:rPr>
        <w:t>E. V. (</w:t>
      </w:r>
      <w:r w:rsidR="00660585" w:rsidRPr="00A813F6">
        <w:rPr>
          <w:i/>
          <w:iCs/>
          <w:lang w:eastAsia="en-US"/>
        </w:rPr>
        <w:t>duomenys neskelbtini</w:t>
      </w:r>
      <w:r w:rsidR="00660585">
        <w:rPr>
          <w:lang w:eastAsia="en-US"/>
        </w:rPr>
        <w:t>)</w:t>
      </w:r>
      <w:r w:rsidR="00660585" w:rsidRPr="00DF6F46">
        <w:rPr>
          <w:bCs/>
          <w:lang w:eastAsia="en-US"/>
        </w:rPr>
        <w:t xml:space="preserve">, </w:t>
      </w:r>
      <w:r w:rsidR="00660585">
        <w:rPr>
          <w:lang w:eastAsia="en-US"/>
        </w:rPr>
        <w:t>P. A. V. (</w:t>
      </w:r>
      <w:r w:rsidR="00660585" w:rsidRPr="00A813F6">
        <w:rPr>
          <w:i/>
          <w:iCs/>
          <w:lang w:eastAsia="en-US"/>
        </w:rPr>
        <w:t>duomenys neskelbtini</w:t>
      </w:r>
      <w:r w:rsidR="00660585">
        <w:rPr>
          <w:lang w:eastAsia="en-US"/>
        </w:rPr>
        <w:t xml:space="preserve">) </w:t>
      </w:r>
      <w:r w:rsidR="00060F2B">
        <w:t>galės</w:t>
      </w:r>
      <w:r w:rsidR="00060F2B" w:rsidRPr="00060F2B">
        <w:t xml:space="preserve"> </w:t>
      </w:r>
      <w:r w:rsidR="00060F2B">
        <w:t xml:space="preserve">nutraukti </w:t>
      </w:r>
      <w:bookmarkStart w:id="6" w:name="_Hlk157780220"/>
      <w:r w:rsidR="003C2452">
        <w:t>N</w:t>
      </w:r>
      <w:r w:rsidR="00060F2B" w:rsidRPr="00060F2B">
        <w:t>uomos sutartį</w:t>
      </w:r>
      <w:r w:rsidR="00060F2B">
        <w:t xml:space="preserve">, </w:t>
      </w:r>
      <w:bookmarkEnd w:id="6"/>
      <w:r w:rsidR="00060F2B">
        <w:t xml:space="preserve">nes </w:t>
      </w:r>
      <w:r w:rsidR="00D37C56">
        <w:t>nuomini</w:t>
      </w:r>
      <w:r w:rsidR="00A012C7">
        <w:t>nka</w:t>
      </w:r>
      <w:r w:rsidR="00DF6F46">
        <w:t>i</w:t>
      </w:r>
      <w:r w:rsidR="00A012C7">
        <w:t xml:space="preserve"> </w:t>
      </w:r>
      <w:r w:rsidR="00DF6F46">
        <w:t>negyvenamosios patalpos</w:t>
      </w:r>
      <w:r w:rsidR="00A012C7">
        <w:t xml:space="preserve"> </w:t>
      </w:r>
      <w:r w:rsidR="0075748E">
        <w:t xml:space="preserve">– </w:t>
      </w:r>
      <w:r w:rsidR="001658EB">
        <w:t>administracin</w:t>
      </w:r>
      <w:r w:rsidR="00DF6F46">
        <w:t>ės-gamybinės patalpos</w:t>
      </w:r>
      <w:r w:rsidR="00473244">
        <w:rPr>
          <w:bCs/>
        </w:rPr>
        <w:t xml:space="preserve"> (unikalus Nr. </w:t>
      </w:r>
      <w:r w:rsidR="00DF6F46">
        <w:rPr>
          <w:bCs/>
        </w:rPr>
        <w:t>2795-5002-4051:0010</w:t>
      </w:r>
      <w:r w:rsidR="00473244">
        <w:rPr>
          <w:bCs/>
        </w:rPr>
        <w:t>)</w:t>
      </w:r>
      <w:r w:rsidR="00DF6F46">
        <w:rPr>
          <w:bCs/>
        </w:rPr>
        <w:t xml:space="preserve"> (toliau – Patalpa)</w:t>
      </w:r>
      <w:r w:rsidR="001658EB">
        <w:rPr>
          <w:bCs/>
        </w:rPr>
        <w:t xml:space="preserve"> </w:t>
      </w:r>
      <w:r w:rsidR="00541621">
        <w:t xml:space="preserve">79/1000 dalį, </w:t>
      </w:r>
      <w:r w:rsidR="001658EB">
        <w:rPr>
          <w:bCs/>
        </w:rPr>
        <w:t>pastat</w:t>
      </w:r>
      <w:r w:rsidR="00DF6F46">
        <w:rPr>
          <w:bCs/>
        </w:rPr>
        <w:t>o</w:t>
      </w:r>
      <w:r w:rsidR="001658EB">
        <w:rPr>
          <w:bCs/>
        </w:rPr>
        <w:t xml:space="preserve"> – </w:t>
      </w:r>
      <w:r w:rsidR="00DF6F46">
        <w:rPr>
          <w:bCs/>
        </w:rPr>
        <w:t>vandens bokšto</w:t>
      </w:r>
      <w:r w:rsidR="001658EB">
        <w:rPr>
          <w:bCs/>
        </w:rPr>
        <w:t xml:space="preserve"> (unikalus Nr. </w:t>
      </w:r>
      <w:r w:rsidR="00DF6F46">
        <w:rPr>
          <w:bCs/>
        </w:rPr>
        <w:t>2795-5002-4062</w:t>
      </w:r>
      <w:r w:rsidR="00B6095D">
        <w:rPr>
          <w:bCs/>
        </w:rPr>
        <w:t>) (toliau – Pastata</w:t>
      </w:r>
      <w:r w:rsidR="00DF6F46">
        <w:rPr>
          <w:bCs/>
        </w:rPr>
        <w:t>s</w:t>
      </w:r>
      <w:r w:rsidR="00B6095D">
        <w:rPr>
          <w:bCs/>
        </w:rPr>
        <w:t>)</w:t>
      </w:r>
      <w:r w:rsidR="00541621" w:rsidRPr="00541621">
        <w:rPr>
          <w:bCs/>
        </w:rPr>
        <w:t xml:space="preserve"> </w:t>
      </w:r>
      <w:r w:rsidR="00541621">
        <w:rPr>
          <w:bCs/>
        </w:rPr>
        <w:t>½ dalį</w:t>
      </w:r>
      <w:r w:rsidR="00A53400" w:rsidRPr="0023222B">
        <w:rPr>
          <w:bCs/>
        </w:rPr>
        <w:t>,</w:t>
      </w:r>
      <w:r w:rsidR="00A53400">
        <w:rPr>
          <w:bCs/>
        </w:rPr>
        <w:t xml:space="preserve"> kuri</w:t>
      </w:r>
      <w:r w:rsidR="00B6095D">
        <w:rPr>
          <w:bCs/>
        </w:rPr>
        <w:t>ų</w:t>
      </w:r>
      <w:r w:rsidR="00A53400">
        <w:rPr>
          <w:bCs/>
        </w:rPr>
        <w:t xml:space="preserve"> eksploatacijai išnuomota </w:t>
      </w:r>
      <w:r w:rsidR="00EC1EB1">
        <w:rPr>
          <w:bCs/>
        </w:rPr>
        <w:t xml:space="preserve">Žemės </w:t>
      </w:r>
      <w:r w:rsidR="00A53400">
        <w:rPr>
          <w:bCs/>
        </w:rPr>
        <w:t>skly</w:t>
      </w:r>
      <w:r w:rsidR="00A012C7">
        <w:rPr>
          <w:bCs/>
        </w:rPr>
        <w:t>p</w:t>
      </w:r>
      <w:r w:rsidR="00BC3927">
        <w:rPr>
          <w:bCs/>
        </w:rPr>
        <w:t>o dalis</w:t>
      </w:r>
      <w:r w:rsidR="00995769">
        <w:rPr>
          <w:bCs/>
        </w:rPr>
        <w:t>,</w:t>
      </w:r>
      <w:r w:rsidR="00A53400" w:rsidRPr="00060F2B">
        <w:t xml:space="preserve"> </w:t>
      </w:r>
      <w:r w:rsidR="00A53400">
        <w:t>yra perleid</w:t>
      </w:r>
      <w:r w:rsidR="003C151C">
        <w:t>ę</w:t>
      </w:r>
      <w:r w:rsidR="00A53400">
        <w:t xml:space="preserve"> kitiems asmenims.</w:t>
      </w:r>
      <w:r w:rsidR="00A53400" w:rsidRPr="009D5385">
        <w:rPr>
          <w:bCs/>
        </w:rPr>
        <w:t xml:space="preserve"> </w:t>
      </w:r>
      <w:r w:rsidR="00995769">
        <w:rPr>
          <w:bCs/>
        </w:rPr>
        <w:t>Nutraukus Nuomos sutartį s</w:t>
      </w:r>
      <w:r w:rsidR="003C2452" w:rsidRPr="00A53400">
        <w:rPr>
          <w:bCs/>
        </w:rPr>
        <w:t>u nauj</w:t>
      </w:r>
      <w:r w:rsidR="00A84E51">
        <w:rPr>
          <w:bCs/>
        </w:rPr>
        <w:t>u</w:t>
      </w:r>
      <w:r w:rsidR="003C2452" w:rsidRPr="00A53400">
        <w:rPr>
          <w:bCs/>
        </w:rPr>
        <w:t xml:space="preserve"> </w:t>
      </w:r>
      <w:r w:rsidR="00DF6F46">
        <w:rPr>
          <w:bCs/>
        </w:rPr>
        <w:t>Patalpos</w:t>
      </w:r>
      <w:r w:rsidR="00541621">
        <w:rPr>
          <w:bCs/>
        </w:rPr>
        <w:t xml:space="preserve"> dalies</w:t>
      </w:r>
      <w:r w:rsidR="00DF6F46">
        <w:rPr>
          <w:bCs/>
        </w:rPr>
        <w:t xml:space="preserve"> ir </w:t>
      </w:r>
      <w:r w:rsidR="00B6095D">
        <w:rPr>
          <w:bCs/>
        </w:rPr>
        <w:t>Pastat</w:t>
      </w:r>
      <w:r w:rsidR="00DF6F46">
        <w:rPr>
          <w:bCs/>
        </w:rPr>
        <w:t>o</w:t>
      </w:r>
      <w:r w:rsidR="00541621">
        <w:rPr>
          <w:bCs/>
        </w:rPr>
        <w:t xml:space="preserve"> dalies</w:t>
      </w:r>
      <w:r w:rsidR="00DF6F46">
        <w:rPr>
          <w:bCs/>
        </w:rPr>
        <w:t xml:space="preserve"> </w:t>
      </w:r>
      <w:r w:rsidR="003C2452" w:rsidRPr="00A53400">
        <w:rPr>
          <w:bCs/>
        </w:rPr>
        <w:t>savinink</w:t>
      </w:r>
      <w:r w:rsidR="00A84E51">
        <w:rPr>
          <w:bCs/>
        </w:rPr>
        <w:t>u</w:t>
      </w:r>
      <w:r w:rsidR="003C2452" w:rsidRPr="00A53400">
        <w:rPr>
          <w:bCs/>
        </w:rPr>
        <w:t xml:space="preserve"> </w:t>
      </w:r>
      <w:r w:rsidR="00995769" w:rsidRPr="00A53400">
        <w:rPr>
          <w:bCs/>
        </w:rPr>
        <w:t xml:space="preserve">pagal </w:t>
      </w:r>
      <w:r w:rsidR="00A012C7"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sidR="00995769" w:rsidRPr="00A53400">
        <w:rPr>
          <w:bCs/>
        </w:rPr>
        <w:t xml:space="preserve">, </w:t>
      </w:r>
      <w:r w:rsidR="00995769">
        <w:rPr>
          <w:bCs/>
        </w:rPr>
        <w:t xml:space="preserve">nuostatas </w:t>
      </w:r>
      <w:r w:rsidR="003C2452">
        <w:rPr>
          <w:bCs/>
        </w:rPr>
        <w:t xml:space="preserve">bus </w:t>
      </w:r>
      <w:r w:rsidR="00995769">
        <w:rPr>
          <w:bCs/>
        </w:rPr>
        <w:t>sudaroma</w:t>
      </w:r>
      <w:r w:rsidR="003C2452" w:rsidRPr="00A53400">
        <w:rPr>
          <w:bCs/>
        </w:rPr>
        <w:t xml:space="preserve"> valstybinės žemės nuomos sutartis</w:t>
      </w:r>
      <w:r w:rsidR="00E86498">
        <w:rPr>
          <w:bCs/>
        </w:rPr>
        <w:t>.</w:t>
      </w:r>
      <w:r w:rsidR="003C2452" w:rsidRPr="00A53400">
        <w:rPr>
          <w:bCs/>
        </w:rPr>
        <w:t xml:space="preserve"> </w:t>
      </w:r>
    </w:p>
    <w:p w14:paraId="5F78A748" w14:textId="77777777" w:rsidR="000C4CD9" w:rsidRPr="000C4CD9" w:rsidRDefault="000C4CD9" w:rsidP="000672D6">
      <w:pPr>
        <w:tabs>
          <w:tab w:val="left" w:pos="0"/>
        </w:tabs>
        <w:spacing w:line="360" w:lineRule="exact"/>
        <w:ind w:firstLine="720"/>
        <w:jc w:val="both"/>
      </w:pPr>
      <w:r w:rsidRPr="000C4CD9">
        <w:rPr>
          <w:b/>
        </w:rPr>
        <w:t xml:space="preserve">3. </w:t>
      </w:r>
      <w:r w:rsidRPr="000C4CD9">
        <w:rPr>
          <w:b/>
          <w:bCs/>
        </w:rPr>
        <w:t>Lėšų poreikis ir šaltiniai:</w:t>
      </w:r>
      <w:r w:rsidRPr="000C4CD9">
        <w:t xml:space="preserve"> </w:t>
      </w:r>
    </w:p>
    <w:p w14:paraId="32B66D58" w14:textId="38069F3C" w:rsidR="000C4CD9" w:rsidRPr="000C4CD9" w:rsidRDefault="005546C6" w:rsidP="000672D6">
      <w:pPr>
        <w:tabs>
          <w:tab w:val="left" w:pos="0"/>
        </w:tabs>
        <w:spacing w:line="360" w:lineRule="exact"/>
        <w:ind w:firstLine="720"/>
        <w:jc w:val="both"/>
        <w:rPr>
          <w:bCs/>
        </w:rPr>
      </w:pPr>
      <w:r w:rsidRPr="00E3423B">
        <w:rPr>
          <w:bCs/>
        </w:rPr>
        <w:t>Savivaldybės tarybai priėmus Projektą,</w:t>
      </w:r>
      <w:r>
        <w:rPr>
          <w:bCs/>
        </w:rPr>
        <w:t xml:space="preserve"> </w:t>
      </w:r>
      <w:r w:rsidR="00660585">
        <w:rPr>
          <w:lang w:eastAsia="en-US"/>
        </w:rPr>
        <w:t>E. V. (</w:t>
      </w:r>
      <w:r w:rsidR="00660585" w:rsidRPr="00A813F6">
        <w:rPr>
          <w:i/>
          <w:iCs/>
          <w:lang w:eastAsia="en-US"/>
        </w:rPr>
        <w:t>duomenys neskelbtini</w:t>
      </w:r>
      <w:r w:rsidR="00660585">
        <w:rPr>
          <w:lang w:eastAsia="en-US"/>
        </w:rPr>
        <w:t>)</w:t>
      </w:r>
      <w:r w:rsidR="00660585" w:rsidRPr="00DF6F46">
        <w:rPr>
          <w:bCs/>
          <w:lang w:eastAsia="en-US"/>
        </w:rPr>
        <w:t xml:space="preserve">, </w:t>
      </w:r>
      <w:r w:rsidR="00660585">
        <w:rPr>
          <w:lang w:eastAsia="en-US"/>
        </w:rPr>
        <w:t>P. A. V. (</w:t>
      </w:r>
      <w:r w:rsidR="00660585" w:rsidRPr="00A813F6">
        <w:rPr>
          <w:i/>
          <w:iCs/>
          <w:lang w:eastAsia="en-US"/>
        </w:rPr>
        <w:t>duomenys neskelbtini</w:t>
      </w:r>
      <w:r w:rsidR="00660585">
        <w:rPr>
          <w:lang w:eastAsia="en-US"/>
        </w:rPr>
        <w:t xml:space="preserve">) </w:t>
      </w:r>
      <w:r w:rsidR="00060F2B">
        <w:rPr>
          <w:bCs/>
        </w:rPr>
        <w:t xml:space="preserve">savo lėšomis </w:t>
      </w:r>
      <w:r w:rsidR="003C2452">
        <w:rPr>
          <w:bCs/>
        </w:rPr>
        <w:t>N</w:t>
      </w:r>
      <w:r w:rsidR="00060F2B">
        <w:rPr>
          <w:bCs/>
        </w:rPr>
        <w:t>uomos sutart</w:t>
      </w:r>
      <w:r w:rsidR="00E86498">
        <w:rPr>
          <w:bCs/>
        </w:rPr>
        <w:t>į</w:t>
      </w:r>
      <w:r w:rsidR="00060F2B">
        <w:rPr>
          <w:bCs/>
        </w:rPr>
        <w:t xml:space="preserve"> išregistr</w:t>
      </w:r>
      <w:r w:rsidR="00E86498">
        <w:rPr>
          <w:bCs/>
        </w:rPr>
        <w:t>uos iš</w:t>
      </w:r>
      <w:r w:rsidR="00060F2B">
        <w:rPr>
          <w:bCs/>
        </w:rPr>
        <w:t xml:space="preserve"> Nekilnojamojo turto registr</w:t>
      </w:r>
      <w:r w:rsidR="00E86498">
        <w:rPr>
          <w:bCs/>
        </w:rPr>
        <w:t>o</w:t>
      </w:r>
      <w:r w:rsidR="00060F2B">
        <w:rPr>
          <w:bCs/>
        </w:rPr>
        <w:t xml:space="preserve">. </w:t>
      </w:r>
    </w:p>
    <w:p w14:paraId="1B8D89EF" w14:textId="77777777" w:rsidR="000C4CD9" w:rsidRPr="000C4CD9" w:rsidRDefault="000C4CD9" w:rsidP="000672D6">
      <w:pPr>
        <w:tabs>
          <w:tab w:val="left" w:pos="0"/>
        </w:tabs>
        <w:spacing w:line="360" w:lineRule="exact"/>
        <w:ind w:firstLine="720"/>
        <w:jc w:val="both"/>
        <w:rPr>
          <w:b/>
        </w:rPr>
      </w:pPr>
      <w:r w:rsidRPr="000C4CD9">
        <w:rPr>
          <w:b/>
        </w:rPr>
        <w:t xml:space="preserve">4. </w:t>
      </w:r>
      <w:r w:rsidRPr="000C4CD9">
        <w:rPr>
          <w:b/>
          <w:bCs/>
        </w:rPr>
        <w:t>Sprendimui priimti reikalingi pagrindimai, skaičiavimai ar paaiškinimai:</w:t>
      </w:r>
      <w:r w:rsidRPr="000C4CD9">
        <w:rPr>
          <w:b/>
        </w:rPr>
        <w:t xml:space="preserve"> </w:t>
      </w:r>
    </w:p>
    <w:p w14:paraId="7E32EA47" w14:textId="1CFA92E7" w:rsidR="00A53400" w:rsidRDefault="00E86498" w:rsidP="00335FCE">
      <w:pPr>
        <w:tabs>
          <w:tab w:val="left" w:pos="0"/>
        </w:tabs>
        <w:spacing w:line="360" w:lineRule="exact"/>
        <w:ind w:firstLine="720"/>
        <w:jc w:val="both"/>
        <w:rPr>
          <w:bCs/>
        </w:rPr>
      </w:pPr>
      <w:r w:rsidRPr="001009E2">
        <w:rPr>
          <w:bCs/>
        </w:rPr>
        <w:t>S</w:t>
      </w:r>
      <w:r w:rsidR="009D5385" w:rsidRPr="001009E2">
        <w:rPr>
          <w:bCs/>
        </w:rPr>
        <w:t xml:space="preserve">avivaldybės administracija </w:t>
      </w:r>
      <w:r w:rsidR="0075748E" w:rsidRPr="001009E2">
        <w:rPr>
          <w:bCs/>
        </w:rPr>
        <w:t xml:space="preserve">2024 m. </w:t>
      </w:r>
      <w:r w:rsidR="00660585">
        <w:rPr>
          <w:bCs/>
        </w:rPr>
        <w:t>rugpjūčio 2</w:t>
      </w:r>
      <w:r w:rsidR="0075748E" w:rsidRPr="001009E2">
        <w:rPr>
          <w:bCs/>
        </w:rPr>
        <w:t xml:space="preserve"> d. </w:t>
      </w:r>
      <w:r w:rsidR="003C151C" w:rsidRPr="001009E2">
        <w:rPr>
          <w:bCs/>
        </w:rPr>
        <w:t xml:space="preserve">gavo </w:t>
      </w:r>
      <w:r w:rsidR="00660585">
        <w:rPr>
          <w:lang w:eastAsia="en-US"/>
        </w:rPr>
        <w:t>E. V. (</w:t>
      </w:r>
      <w:r w:rsidR="00660585" w:rsidRPr="00A813F6">
        <w:rPr>
          <w:i/>
          <w:iCs/>
          <w:lang w:eastAsia="en-US"/>
        </w:rPr>
        <w:t>duomenys neskelbtini</w:t>
      </w:r>
      <w:r w:rsidR="00660585">
        <w:rPr>
          <w:lang w:eastAsia="en-US"/>
        </w:rPr>
        <w:t>)</w:t>
      </w:r>
      <w:r w:rsidR="00660585" w:rsidRPr="00DF6F46">
        <w:rPr>
          <w:bCs/>
          <w:lang w:eastAsia="en-US"/>
        </w:rPr>
        <w:t xml:space="preserve">, </w:t>
      </w:r>
      <w:r w:rsidR="00660585">
        <w:rPr>
          <w:lang w:eastAsia="en-US"/>
        </w:rPr>
        <w:t>P. A. V. (</w:t>
      </w:r>
      <w:r w:rsidR="00660585" w:rsidRPr="00A813F6">
        <w:rPr>
          <w:i/>
          <w:iCs/>
          <w:lang w:eastAsia="en-US"/>
        </w:rPr>
        <w:t>duomenys neskelbtini</w:t>
      </w:r>
      <w:r w:rsidR="00660585">
        <w:rPr>
          <w:lang w:eastAsia="en-US"/>
        </w:rPr>
        <w:t>)</w:t>
      </w:r>
      <w:r w:rsidR="00660585">
        <w:rPr>
          <w:bCs/>
        </w:rPr>
        <w:t xml:space="preserve"> </w:t>
      </w:r>
      <w:r w:rsidR="009D5385" w:rsidRPr="001009E2">
        <w:rPr>
          <w:bCs/>
        </w:rPr>
        <w:t xml:space="preserve">prašymą </w:t>
      </w:r>
      <w:r w:rsidR="00060F2B" w:rsidRPr="001009E2">
        <w:rPr>
          <w:bCs/>
        </w:rPr>
        <w:t xml:space="preserve">nutraukti </w:t>
      </w:r>
      <w:r w:rsidR="003C2452" w:rsidRPr="001009E2">
        <w:rPr>
          <w:bCs/>
        </w:rPr>
        <w:t>N</w:t>
      </w:r>
      <w:r w:rsidR="007A19B7" w:rsidRPr="001009E2">
        <w:rPr>
          <w:bCs/>
        </w:rPr>
        <w:t>uomos sutartį</w:t>
      </w:r>
      <w:r w:rsidR="00A53400" w:rsidRPr="001009E2">
        <w:rPr>
          <w:bCs/>
        </w:rPr>
        <w:t>.</w:t>
      </w:r>
    </w:p>
    <w:p w14:paraId="243E5FA5" w14:textId="77777777" w:rsidR="001658EB" w:rsidRDefault="001658EB" w:rsidP="001658EB">
      <w:pPr>
        <w:tabs>
          <w:tab w:val="left" w:pos="0"/>
        </w:tabs>
        <w:spacing w:line="360" w:lineRule="exact"/>
        <w:ind w:firstLine="720"/>
        <w:jc w:val="both"/>
        <w:rPr>
          <w:bCs/>
        </w:rPr>
      </w:pPr>
      <w:r>
        <w:rPr>
          <w:bCs/>
        </w:rPr>
        <w:t xml:space="preserve">Pagal Civilinio kodekso 6.562 straipsnio 6 punktą nuomos sutartis baigiasi šalių susitarimu. </w:t>
      </w:r>
    </w:p>
    <w:p w14:paraId="07E804E0" w14:textId="77777777" w:rsidR="001658EB" w:rsidRDefault="001658EB" w:rsidP="001658EB">
      <w:pPr>
        <w:tabs>
          <w:tab w:val="left" w:pos="0"/>
        </w:tabs>
        <w:spacing w:line="360" w:lineRule="exact"/>
        <w:ind w:firstLine="720"/>
        <w:jc w:val="both"/>
        <w:rPr>
          <w:bCs/>
        </w:rPr>
      </w:pPr>
      <w:r w:rsidRPr="00E86498">
        <w:rPr>
          <w:bCs/>
        </w:rPr>
        <w:t xml:space="preserve">Pagal Lietuvos Respublikos </w:t>
      </w:r>
      <w:r>
        <w:rPr>
          <w:bCs/>
        </w:rPr>
        <w:t>vietos savivaldos įstatymo 15 straipsnio 2 dalies 20 punkto nuostatas</w:t>
      </w:r>
      <w:r w:rsidRPr="00E86498">
        <w:rPr>
          <w:bCs/>
        </w:rPr>
        <w:t xml:space="preserve">, sprendimus </w:t>
      </w:r>
      <w:r w:rsidRPr="00384EC2">
        <w:rPr>
          <w:bCs/>
        </w:rPr>
        <w:t>dėl savivaldybei patikėjimo teise perduotos valstybinės žemės valdymo, naudojimo ir disponavimo ja,</w:t>
      </w:r>
      <w:r>
        <w:rPr>
          <w:bCs/>
        </w:rPr>
        <w:t xml:space="preserve"> </w:t>
      </w:r>
      <w:r w:rsidRPr="00E86498">
        <w:rPr>
          <w:bCs/>
        </w:rPr>
        <w:t xml:space="preserve">priima savivaldybės taryba. </w:t>
      </w:r>
    </w:p>
    <w:p w14:paraId="6B0FC73C" w14:textId="77777777" w:rsidR="001658EB" w:rsidRDefault="001658EB" w:rsidP="001658EB">
      <w:pPr>
        <w:tabs>
          <w:tab w:val="left" w:pos="0"/>
        </w:tabs>
        <w:spacing w:line="360" w:lineRule="exact"/>
        <w:ind w:firstLine="720"/>
        <w:jc w:val="both"/>
        <w:rPr>
          <w:bCs/>
        </w:rPr>
      </w:pPr>
      <w:r>
        <w:rPr>
          <w:bCs/>
        </w:rPr>
        <w:t xml:space="preserve">Pagal </w:t>
      </w:r>
      <w:r w:rsidRPr="00A012C7">
        <w:rPr>
          <w:bCs/>
        </w:rPr>
        <w:t>Kitos paskirties valstybinės žemės sklypų pardavimo ir nuomos taisyklių, patvirtintų Lietuvos Respublikos Vyriausybės 1999 m. kovo 9 d. nutarimu Nr. 260 „Dėl Kitos paskirties valstybinės žemės sklypų pardavimo ir nuomos taisyklių patvirtinimo“</w:t>
      </w:r>
      <w:r>
        <w:rPr>
          <w:bCs/>
        </w:rPr>
        <w:t xml:space="preserve"> 2 punkto nuostatas, kai </w:t>
      </w:r>
      <w:r w:rsidRPr="005E3C97">
        <w:rPr>
          <w:bCs/>
        </w:rPr>
        <w:t xml:space="preserve">valstybinės žemės sklypus patikėjimo teise valdo savivaldybė, sprendimus dėl valstybinės žemės </w:t>
      </w:r>
      <w:r w:rsidRPr="005E3C97">
        <w:rPr>
          <w:bCs/>
        </w:rPr>
        <w:lastRenderedPageBreak/>
        <w:t>nuomos sutarties nutraukimo abipusiu šalių sutarimu</w:t>
      </w:r>
      <w:r>
        <w:rPr>
          <w:bCs/>
        </w:rPr>
        <w:t xml:space="preserve"> </w:t>
      </w:r>
      <w:r w:rsidRPr="005E3C97">
        <w:rPr>
          <w:bCs/>
        </w:rPr>
        <w:t>priima Žemės įstatymo 9 straipsnio 1 dalies 1 punkte nurodytas valstybinės žemės nuomotojas – savivaldybės taryba.</w:t>
      </w:r>
    </w:p>
    <w:p w14:paraId="5B91EB2E" w14:textId="55DCD16C" w:rsidR="000C4CD9" w:rsidRPr="000C4CD9" w:rsidRDefault="002755FF" w:rsidP="000672D6">
      <w:pPr>
        <w:tabs>
          <w:tab w:val="left" w:pos="0"/>
        </w:tabs>
        <w:spacing w:line="360" w:lineRule="exact"/>
        <w:ind w:firstLine="720"/>
        <w:jc w:val="both"/>
      </w:pPr>
      <w:r>
        <w:rPr>
          <w:b/>
        </w:rPr>
        <w:t>5.</w:t>
      </w:r>
      <w:r w:rsidR="000C4CD9" w:rsidRPr="000C4CD9">
        <w:rPr>
          <w:b/>
        </w:rPr>
        <w:t xml:space="preserve"> Kieno iniciatyva parengtas sprendimo projektas:</w:t>
      </w:r>
      <w:r w:rsidR="000C4CD9" w:rsidRPr="000C4CD9">
        <w:t xml:space="preserve"> </w:t>
      </w:r>
    </w:p>
    <w:p w14:paraId="07F826EB" w14:textId="397369FB" w:rsidR="00B504D2" w:rsidRDefault="00660585" w:rsidP="000672D6">
      <w:pPr>
        <w:tabs>
          <w:tab w:val="left" w:pos="0"/>
        </w:tabs>
        <w:spacing w:line="360" w:lineRule="exact"/>
        <w:ind w:firstLine="720"/>
        <w:jc w:val="both"/>
      </w:pPr>
      <w:r>
        <w:rPr>
          <w:lang w:eastAsia="en-US"/>
        </w:rPr>
        <w:t>E. V. (</w:t>
      </w:r>
      <w:r w:rsidRPr="00A813F6">
        <w:rPr>
          <w:i/>
          <w:iCs/>
          <w:lang w:eastAsia="en-US"/>
        </w:rPr>
        <w:t>duomenys neskelbtini</w:t>
      </w:r>
      <w:r>
        <w:rPr>
          <w:lang w:eastAsia="en-US"/>
        </w:rPr>
        <w:t>)</w:t>
      </w:r>
      <w:r w:rsidRPr="00DF6F46">
        <w:rPr>
          <w:bCs/>
          <w:lang w:eastAsia="en-US"/>
        </w:rPr>
        <w:t xml:space="preserve">, </w:t>
      </w:r>
      <w:r>
        <w:rPr>
          <w:lang w:eastAsia="en-US"/>
        </w:rPr>
        <w:t>P. A. V. (</w:t>
      </w:r>
      <w:r w:rsidRPr="00A813F6">
        <w:rPr>
          <w:i/>
          <w:iCs/>
          <w:lang w:eastAsia="en-US"/>
        </w:rPr>
        <w:t>duomenys neskelbtini</w:t>
      </w:r>
      <w:r>
        <w:rPr>
          <w:lang w:eastAsia="en-US"/>
        </w:rPr>
        <w:t>)</w:t>
      </w:r>
      <w:r w:rsidRPr="00660585">
        <w:rPr>
          <w:bCs/>
        </w:rPr>
        <w:t xml:space="preserve"> </w:t>
      </w:r>
      <w:r w:rsidR="00A438F2">
        <w:rPr>
          <w:lang w:eastAsia="en-US"/>
        </w:rPr>
        <w:t xml:space="preserve">prašymu </w:t>
      </w:r>
      <w:r w:rsidR="00944915">
        <w:t>S</w:t>
      </w:r>
      <w:r w:rsidR="00DE7DC1">
        <w:t>avivaldybės administracijos.</w:t>
      </w:r>
    </w:p>
    <w:p w14:paraId="55F9CBBA" w14:textId="77777777" w:rsidR="002D24EF" w:rsidRDefault="002D24EF" w:rsidP="00F31ED0">
      <w:pPr>
        <w:tabs>
          <w:tab w:val="left" w:pos="0"/>
        </w:tabs>
        <w:jc w:val="both"/>
        <w:rPr>
          <w:color w:val="000000" w:themeColor="text1"/>
        </w:rPr>
      </w:pPr>
    </w:p>
    <w:p w14:paraId="67DAB94A" w14:textId="77777777" w:rsidR="00660585" w:rsidRPr="00E30BEC" w:rsidRDefault="00660585" w:rsidP="00660585">
      <w:pPr>
        <w:tabs>
          <w:tab w:val="left" w:pos="0"/>
        </w:tabs>
        <w:spacing w:line="360" w:lineRule="exact"/>
        <w:ind w:firstLine="720"/>
        <w:jc w:val="both"/>
      </w:pPr>
      <w:r w:rsidRPr="00E30BEC">
        <w:t>Kadangi asmens duomenys neskelbiami, todėl asmenys, pagal teisės aktus turintys teisę susipažinti su dokumentais, pagal kuriuos rengiami Savivaldybės tarybos sprendimų projektai, su Projektui rengti pateiktais dokumentais gali susipažinti Savivaldybės administracijos Teritorijų planavimo ir architektūros skyri</w:t>
      </w:r>
      <w:r>
        <w:t>aus Žemėtvarkos poskyrio</w:t>
      </w:r>
      <w:r w:rsidRPr="00E30BEC">
        <w:t xml:space="preserve"> 2</w:t>
      </w:r>
      <w:r>
        <w:t>11</w:t>
      </w:r>
      <w:r w:rsidRPr="00E30BEC">
        <w:t xml:space="preserve"> kab.</w:t>
      </w:r>
      <w:r>
        <w:t xml:space="preserve"> (Topolių al. 12, Panevėžys).</w:t>
      </w:r>
    </w:p>
    <w:p w14:paraId="6B098DE9" w14:textId="77777777" w:rsidR="00E60585" w:rsidRDefault="00E60585" w:rsidP="00F31ED0">
      <w:pPr>
        <w:tabs>
          <w:tab w:val="left" w:pos="0"/>
        </w:tabs>
        <w:jc w:val="both"/>
        <w:rPr>
          <w:color w:val="000000" w:themeColor="text1"/>
        </w:rPr>
      </w:pPr>
    </w:p>
    <w:p w14:paraId="39EEAD3A" w14:textId="77777777" w:rsidR="00660585" w:rsidRDefault="00660585" w:rsidP="00F31ED0">
      <w:pPr>
        <w:tabs>
          <w:tab w:val="left" w:pos="0"/>
        </w:tabs>
        <w:jc w:val="both"/>
        <w:rPr>
          <w:color w:val="000000" w:themeColor="text1"/>
        </w:rPr>
      </w:pPr>
    </w:p>
    <w:p w14:paraId="21D01D83" w14:textId="77777777" w:rsidR="00E808BB" w:rsidRDefault="00C0510E" w:rsidP="00C0510E">
      <w:pPr>
        <w:tabs>
          <w:tab w:val="left" w:pos="0"/>
        </w:tabs>
        <w:jc w:val="both"/>
        <w:rPr>
          <w:color w:val="000000" w:themeColor="text1"/>
        </w:rPr>
      </w:pPr>
      <w:r>
        <w:rPr>
          <w:color w:val="000000" w:themeColor="text1"/>
        </w:rPr>
        <w:t>Teritorijų planavimo ir architektūros skyriaus</w:t>
      </w:r>
    </w:p>
    <w:p w14:paraId="62715302" w14:textId="0F5C7AC6" w:rsidR="004839CB" w:rsidRPr="00C0510E" w:rsidRDefault="00E808BB" w:rsidP="00C0510E">
      <w:pPr>
        <w:tabs>
          <w:tab w:val="left" w:pos="0"/>
        </w:tabs>
        <w:jc w:val="both"/>
        <w:rPr>
          <w:color w:val="000000" w:themeColor="text1"/>
        </w:rPr>
      </w:pPr>
      <w:r>
        <w:rPr>
          <w:color w:val="000000" w:themeColor="text1"/>
        </w:rPr>
        <w:t xml:space="preserve">Žemėtvarkos poskyrio </w:t>
      </w:r>
      <w:r w:rsidR="00A84E51">
        <w:rPr>
          <w:color w:val="000000" w:themeColor="text1"/>
        </w:rPr>
        <w:t>vyriausioji</w:t>
      </w:r>
      <w:r w:rsidR="00C0510E">
        <w:rPr>
          <w:color w:val="000000" w:themeColor="text1"/>
        </w:rPr>
        <w:t xml:space="preserve"> specialistė </w:t>
      </w:r>
      <w:r>
        <w:rPr>
          <w:color w:val="000000" w:themeColor="text1"/>
        </w:rPr>
        <w:tab/>
      </w:r>
      <w:r>
        <w:rPr>
          <w:color w:val="000000" w:themeColor="text1"/>
        </w:rPr>
        <w:tab/>
        <w:t xml:space="preserve">                </w:t>
      </w:r>
      <w:r w:rsidR="00A84E51">
        <w:rPr>
          <w:color w:val="000000" w:themeColor="text1"/>
        </w:rPr>
        <w:t>Donata Maskaliovienė</w:t>
      </w:r>
    </w:p>
    <w:p w14:paraId="308A67B8" w14:textId="77777777" w:rsidR="00E53E75" w:rsidRDefault="00E53E75" w:rsidP="00C10FB4">
      <w:pPr>
        <w:pStyle w:val="Sraopastraipa"/>
        <w:ind w:left="0"/>
        <w:jc w:val="both"/>
      </w:pPr>
    </w:p>
    <w:sectPr w:rsidR="00E53E75" w:rsidSect="00C5651E">
      <w:headerReference w:type="default" r:id="rId8"/>
      <w:pgSz w:w="11907" w:h="16840" w:code="9"/>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11560D" w14:textId="77777777" w:rsidR="006D58BD" w:rsidRDefault="006D58BD" w:rsidP="00D610C3">
      <w:r>
        <w:separator/>
      </w:r>
    </w:p>
  </w:endnote>
  <w:endnote w:type="continuationSeparator" w:id="0">
    <w:p w14:paraId="1F78D1F6" w14:textId="77777777" w:rsidR="006D58BD" w:rsidRDefault="006D58BD" w:rsidP="00D61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DD3DD1" w14:textId="77777777" w:rsidR="006D58BD" w:rsidRDefault="006D58BD" w:rsidP="00D610C3">
      <w:r>
        <w:separator/>
      </w:r>
    </w:p>
  </w:footnote>
  <w:footnote w:type="continuationSeparator" w:id="0">
    <w:p w14:paraId="740BA646" w14:textId="77777777" w:rsidR="006D58BD" w:rsidRDefault="006D58BD" w:rsidP="00D610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97924769"/>
      <w:docPartObj>
        <w:docPartGallery w:val="Page Numbers (Top of Page)"/>
        <w:docPartUnique/>
      </w:docPartObj>
    </w:sdtPr>
    <w:sdtEndPr/>
    <w:sdtContent>
      <w:p w14:paraId="279A43B4" w14:textId="77777777" w:rsidR="00D610C3" w:rsidRDefault="00D610C3">
        <w:pPr>
          <w:pStyle w:val="Antrats"/>
          <w:jc w:val="center"/>
        </w:pPr>
        <w:r>
          <w:fldChar w:fldCharType="begin"/>
        </w:r>
        <w:r>
          <w:instrText>PAGE   \* MERGEFORMAT</w:instrText>
        </w:r>
        <w:r>
          <w:fldChar w:fldCharType="separate"/>
        </w:r>
        <w:r w:rsidR="00F149CD">
          <w:rPr>
            <w:noProof/>
          </w:rPr>
          <w:t>2</w:t>
        </w:r>
        <w:r>
          <w:fldChar w:fldCharType="end"/>
        </w:r>
      </w:p>
    </w:sdtContent>
  </w:sdt>
  <w:p w14:paraId="64241E64" w14:textId="77777777" w:rsidR="00D610C3" w:rsidRDefault="00D610C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77071"/>
    <w:multiLevelType w:val="hybridMultilevel"/>
    <w:tmpl w:val="6F3CB73A"/>
    <w:lvl w:ilvl="0" w:tplc="3798312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422AAC"/>
    <w:multiLevelType w:val="hybridMultilevel"/>
    <w:tmpl w:val="AE5EEC92"/>
    <w:lvl w:ilvl="0" w:tplc="4258921C">
      <w:start w:val="1"/>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BA30CD"/>
    <w:multiLevelType w:val="hybridMultilevel"/>
    <w:tmpl w:val="D8524614"/>
    <w:lvl w:ilvl="0" w:tplc="4704CE1E">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3" w15:restartNumberingAfterBreak="0">
    <w:nsid w:val="21196F02"/>
    <w:multiLevelType w:val="hybridMultilevel"/>
    <w:tmpl w:val="63E6D1FA"/>
    <w:lvl w:ilvl="0" w:tplc="3B1AB0FC">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F791B36"/>
    <w:multiLevelType w:val="hybridMultilevel"/>
    <w:tmpl w:val="E944573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3E95A09"/>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72A2D49"/>
    <w:multiLevelType w:val="hybridMultilevel"/>
    <w:tmpl w:val="F844E74A"/>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7" w15:restartNumberingAfterBreak="0">
    <w:nsid w:val="6450138F"/>
    <w:multiLevelType w:val="hybridMultilevel"/>
    <w:tmpl w:val="0B3C52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659832D3"/>
    <w:multiLevelType w:val="hybridMultilevel"/>
    <w:tmpl w:val="2E42E9B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15:restartNumberingAfterBreak="0">
    <w:nsid w:val="6C30303C"/>
    <w:multiLevelType w:val="multilevel"/>
    <w:tmpl w:val="0427001F"/>
    <w:lvl w:ilvl="0">
      <w:start w:val="1"/>
      <w:numFmt w:val="decimal"/>
      <w:lvlText w:val="%1."/>
      <w:lvlJc w:val="left"/>
      <w:pPr>
        <w:ind w:left="1353" w:hanging="360"/>
      </w:pPr>
    </w:lvl>
    <w:lvl w:ilvl="1">
      <w:start w:val="1"/>
      <w:numFmt w:val="decimal"/>
      <w:lvlText w:val="%1.%2."/>
      <w:lvlJc w:val="left"/>
      <w:pPr>
        <w:ind w:left="1785" w:hanging="432"/>
      </w:pPr>
    </w:lvl>
    <w:lvl w:ilvl="2">
      <w:start w:val="1"/>
      <w:numFmt w:val="decimal"/>
      <w:lvlText w:val="%1.%2.%3."/>
      <w:lvlJc w:val="left"/>
      <w:pPr>
        <w:ind w:left="2217"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0" w15:restartNumberingAfterBreak="0">
    <w:nsid w:val="6E32341A"/>
    <w:multiLevelType w:val="hybridMultilevel"/>
    <w:tmpl w:val="A0F0966E"/>
    <w:lvl w:ilvl="0" w:tplc="3F400C06">
      <w:start w:val="1"/>
      <w:numFmt w:val="bullet"/>
      <w:lvlText w:val="-"/>
      <w:lvlJc w:val="left"/>
      <w:pPr>
        <w:ind w:left="1571" w:hanging="360"/>
      </w:pPr>
      <w:rPr>
        <w:rFonts w:ascii="Times New Roman" w:hAnsi="Times New Roman" w:cs="Times New Roman" w:hint="default"/>
        <w:b w:val="0"/>
        <w:i w:val="0"/>
        <w:caps w:val="0"/>
        <w:strike w:val="0"/>
        <w:dstrike w:val="0"/>
        <w:vanish w:val="0"/>
        <w:spacing w:val="0"/>
        <w:position w:val="0"/>
        <w:sz w:val="24"/>
        <w:vertAlign w:val="baseline"/>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1" w15:restartNumberingAfterBreak="0">
    <w:nsid w:val="705C389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4D4464E"/>
    <w:multiLevelType w:val="hybridMultilevel"/>
    <w:tmpl w:val="C1D45F88"/>
    <w:lvl w:ilvl="0" w:tplc="0427000F">
      <w:start w:val="1"/>
      <w:numFmt w:val="decimal"/>
      <w:lvlText w:val="%1."/>
      <w:lvlJc w:val="left"/>
      <w:pPr>
        <w:tabs>
          <w:tab w:val="num" w:pos="360"/>
        </w:tabs>
        <w:ind w:left="360" w:hanging="360"/>
      </w:pPr>
      <w:rPr>
        <w:rFonts w:hint="default"/>
      </w:rPr>
    </w:lvl>
    <w:lvl w:ilvl="1" w:tplc="04270019" w:tentative="1">
      <w:start w:val="1"/>
      <w:numFmt w:val="lowerLetter"/>
      <w:lvlText w:val="%2."/>
      <w:lvlJc w:val="left"/>
      <w:pPr>
        <w:tabs>
          <w:tab w:val="num" w:pos="1080"/>
        </w:tabs>
        <w:ind w:left="1080" w:hanging="360"/>
      </w:pPr>
    </w:lvl>
    <w:lvl w:ilvl="2" w:tplc="0427001B" w:tentative="1">
      <w:start w:val="1"/>
      <w:numFmt w:val="lowerRoman"/>
      <w:lvlText w:val="%3."/>
      <w:lvlJc w:val="right"/>
      <w:pPr>
        <w:tabs>
          <w:tab w:val="num" w:pos="1800"/>
        </w:tabs>
        <w:ind w:left="1800" w:hanging="180"/>
      </w:pPr>
    </w:lvl>
    <w:lvl w:ilvl="3" w:tplc="0427000F" w:tentative="1">
      <w:start w:val="1"/>
      <w:numFmt w:val="decimal"/>
      <w:lvlText w:val="%4."/>
      <w:lvlJc w:val="left"/>
      <w:pPr>
        <w:tabs>
          <w:tab w:val="num" w:pos="2520"/>
        </w:tabs>
        <w:ind w:left="2520" w:hanging="360"/>
      </w:pPr>
    </w:lvl>
    <w:lvl w:ilvl="4" w:tplc="04270019" w:tentative="1">
      <w:start w:val="1"/>
      <w:numFmt w:val="lowerLetter"/>
      <w:lvlText w:val="%5."/>
      <w:lvlJc w:val="left"/>
      <w:pPr>
        <w:tabs>
          <w:tab w:val="num" w:pos="3240"/>
        </w:tabs>
        <w:ind w:left="3240" w:hanging="360"/>
      </w:pPr>
    </w:lvl>
    <w:lvl w:ilvl="5" w:tplc="0427001B" w:tentative="1">
      <w:start w:val="1"/>
      <w:numFmt w:val="lowerRoman"/>
      <w:lvlText w:val="%6."/>
      <w:lvlJc w:val="right"/>
      <w:pPr>
        <w:tabs>
          <w:tab w:val="num" w:pos="3960"/>
        </w:tabs>
        <w:ind w:left="3960" w:hanging="180"/>
      </w:pPr>
    </w:lvl>
    <w:lvl w:ilvl="6" w:tplc="0427000F" w:tentative="1">
      <w:start w:val="1"/>
      <w:numFmt w:val="decimal"/>
      <w:lvlText w:val="%7."/>
      <w:lvlJc w:val="left"/>
      <w:pPr>
        <w:tabs>
          <w:tab w:val="num" w:pos="4680"/>
        </w:tabs>
        <w:ind w:left="4680" w:hanging="360"/>
      </w:pPr>
    </w:lvl>
    <w:lvl w:ilvl="7" w:tplc="04270019" w:tentative="1">
      <w:start w:val="1"/>
      <w:numFmt w:val="lowerLetter"/>
      <w:lvlText w:val="%8."/>
      <w:lvlJc w:val="left"/>
      <w:pPr>
        <w:tabs>
          <w:tab w:val="num" w:pos="5400"/>
        </w:tabs>
        <w:ind w:left="5400" w:hanging="360"/>
      </w:pPr>
    </w:lvl>
    <w:lvl w:ilvl="8" w:tplc="0427001B" w:tentative="1">
      <w:start w:val="1"/>
      <w:numFmt w:val="lowerRoman"/>
      <w:lvlText w:val="%9."/>
      <w:lvlJc w:val="right"/>
      <w:pPr>
        <w:tabs>
          <w:tab w:val="num" w:pos="6120"/>
        </w:tabs>
        <w:ind w:left="6120" w:hanging="180"/>
      </w:pPr>
    </w:lvl>
  </w:abstractNum>
  <w:abstractNum w:abstractNumId="13" w15:restartNumberingAfterBreak="0">
    <w:nsid w:val="79272CDD"/>
    <w:multiLevelType w:val="hybridMultilevel"/>
    <w:tmpl w:val="E570AF58"/>
    <w:lvl w:ilvl="0" w:tplc="E6165C58">
      <w:start w:val="1"/>
      <w:numFmt w:val="bullet"/>
      <w:lvlText w:val=""/>
      <w:lvlJc w:val="left"/>
      <w:pPr>
        <w:ind w:left="1211" w:hanging="360"/>
      </w:pPr>
      <w:rPr>
        <w:rFonts w:ascii="Symbol" w:hAnsi="Symbol"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14" w15:restartNumberingAfterBreak="0">
    <w:nsid w:val="7E6005E9"/>
    <w:multiLevelType w:val="hybridMultilevel"/>
    <w:tmpl w:val="07CC6D72"/>
    <w:lvl w:ilvl="0" w:tplc="A75E3E3C">
      <w:start w:val="5"/>
      <w:numFmt w:val="decimal"/>
      <w:lvlText w:val="%1."/>
      <w:lvlJc w:val="left"/>
      <w:pPr>
        <w:ind w:left="1656" w:hanging="360"/>
      </w:pPr>
      <w:rPr>
        <w:rFonts w:hint="default"/>
        <w:b/>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5" w15:restartNumberingAfterBreak="0">
    <w:nsid w:val="7FFE0F19"/>
    <w:multiLevelType w:val="hybridMultilevel"/>
    <w:tmpl w:val="E3FE44E6"/>
    <w:lvl w:ilvl="0" w:tplc="AE00C5A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12"/>
  </w:num>
  <w:num w:numId="3">
    <w:abstractNumId w:val="3"/>
  </w:num>
  <w:num w:numId="4">
    <w:abstractNumId w:val="8"/>
  </w:num>
  <w:num w:numId="5">
    <w:abstractNumId w:val="10"/>
  </w:num>
  <w:num w:numId="6">
    <w:abstractNumId w:val="7"/>
  </w:num>
  <w:num w:numId="7">
    <w:abstractNumId w:val="4"/>
  </w:num>
  <w:num w:numId="8">
    <w:abstractNumId w:val="15"/>
  </w:num>
  <w:num w:numId="9">
    <w:abstractNumId w:val="13"/>
  </w:num>
  <w:num w:numId="1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0"/>
  </w:num>
  <w:num w:numId="13">
    <w:abstractNumId w:val="6"/>
  </w:num>
  <w:num w:numId="14">
    <w:abstractNumId w:val="2"/>
  </w:num>
  <w:num w:numId="15">
    <w:abstractNumId w:val="14"/>
  </w:num>
  <w:num w:numId="1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4261"/>
    <w:rsid w:val="00000FE5"/>
    <w:rsid w:val="00003C8C"/>
    <w:rsid w:val="00004577"/>
    <w:rsid w:val="00010C16"/>
    <w:rsid w:val="000114DD"/>
    <w:rsid w:val="00012A0B"/>
    <w:rsid w:val="00023946"/>
    <w:rsid w:val="00035DF8"/>
    <w:rsid w:val="0003754D"/>
    <w:rsid w:val="00050CB3"/>
    <w:rsid w:val="00050D33"/>
    <w:rsid w:val="00055711"/>
    <w:rsid w:val="00060F2B"/>
    <w:rsid w:val="00063511"/>
    <w:rsid w:val="00064E1B"/>
    <w:rsid w:val="00064F84"/>
    <w:rsid w:val="000672D6"/>
    <w:rsid w:val="00067B77"/>
    <w:rsid w:val="000767EB"/>
    <w:rsid w:val="00083AD7"/>
    <w:rsid w:val="000C0158"/>
    <w:rsid w:val="000C4CD9"/>
    <w:rsid w:val="000D0709"/>
    <w:rsid w:val="000D1CCA"/>
    <w:rsid w:val="000E1344"/>
    <w:rsid w:val="000E525B"/>
    <w:rsid w:val="000E6FCA"/>
    <w:rsid w:val="000F142F"/>
    <w:rsid w:val="000F6EAA"/>
    <w:rsid w:val="001009E2"/>
    <w:rsid w:val="00101EF7"/>
    <w:rsid w:val="00105414"/>
    <w:rsid w:val="00105FAF"/>
    <w:rsid w:val="001132DA"/>
    <w:rsid w:val="00115F33"/>
    <w:rsid w:val="001160D3"/>
    <w:rsid w:val="00116ED6"/>
    <w:rsid w:val="0011768C"/>
    <w:rsid w:val="001339CC"/>
    <w:rsid w:val="00134410"/>
    <w:rsid w:val="001429DD"/>
    <w:rsid w:val="00144285"/>
    <w:rsid w:val="0015278F"/>
    <w:rsid w:val="00153CDD"/>
    <w:rsid w:val="00153D8F"/>
    <w:rsid w:val="00156131"/>
    <w:rsid w:val="00163648"/>
    <w:rsid w:val="001636E3"/>
    <w:rsid w:val="001658EB"/>
    <w:rsid w:val="00166D36"/>
    <w:rsid w:val="00170B94"/>
    <w:rsid w:val="00173464"/>
    <w:rsid w:val="00176CDC"/>
    <w:rsid w:val="0019105B"/>
    <w:rsid w:val="00194B34"/>
    <w:rsid w:val="001A31DD"/>
    <w:rsid w:val="001A59CF"/>
    <w:rsid w:val="001B1CD5"/>
    <w:rsid w:val="001C28AD"/>
    <w:rsid w:val="001C60B4"/>
    <w:rsid w:val="001D621F"/>
    <w:rsid w:val="001F0F56"/>
    <w:rsid w:val="001F3431"/>
    <w:rsid w:val="002036F6"/>
    <w:rsid w:val="002050E9"/>
    <w:rsid w:val="00211E2D"/>
    <w:rsid w:val="00213057"/>
    <w:rsid w:val="0021352E"/>
    <w:rsid w:val="00213D1E"/>
    <w:rsid w:val="00214043"/>
    <w:rsid w:val="0022576D"/>
    <w:rsid w:val="002316BC"/>
    <w:rsid w:val="0023222B"/>
    <w:rsid w:val="00237E62"/>
    <w:rsid w:val="00244250"/>
    <w:rsid w:val="0025348D"/>
    <w:rsid w:val="002541D9"/>
    <w:rsid w:val="00264EEB"/>
    <w:rsid w:val="00270283"/>
    <w:rsid w:val="00274D68"/>
    <w:rsid w:val="002755FF"/>
    <w:rsid w:val="00283DDC"/>
    <w:rsid w:val="00292C3E"/>
    <w:rsid w:val="00292DCE"/>
    <w:rsid w:val="0029507D"/>
    <w:rsid w:val="00296235"/>
    <w:rsid w:val="00296CB0"/>
    <w:rsid w:val="002A0912"/>
    <w:rsid w:val="002A2E19"/>
    <w:rsid w:val="002A3649"/>
    <w:rsid w:val="002A40B1"/>
    <w:rsid w:val="002B5A69"/>
    <w:rsid w:val="002C0792"/>
    <w:rsid w:val="002C333C"/>
    <w:rsid w:val="002D1241"/>
    <w:rsid w:val="002D1C76"/>
    <w:rsid w:val="002D24EF"/>
    <w:rsid w:val="002D5815"/>
    <w:rsid w:val="002E30B2"/>
    <w:rsid w:val="002E401C"/>
    <w:rsid w:val="002E51AC"/>
    <w:rsid w:val="002F237F"/>
    <w:rsid w:val="002F51BA"/>
    <w:rsid w:val="002F52D8"/>
    <w:rsid w:val="00304F7A"/>
    <w:rsid w:val="00307D6C"/>
    <w:rsid w:val="00310932"/>
    <w:rsid w:val="00311EF9"/>
    <w:rsid w:val="003208BE"/>
    <w:rsid w:val="00327D6D"/>
    <w:rsid w:val="0033014E"/>
    <w:rsid w:val="00331855"/>
    <w:rsid w:val="00335FCE"/>
    <w:rsid w:val="00341BA1"/>
    <w:rsid w:val="00343C2E"/>
    <w:rsid w:val="00347BF7"/>
    <w:rsid w:val="003645AE"/>
    <w:rsid w:val="003647E6"/>
    <w:rsid w:val="003666E4"/>
    <w:rsid w:val="003705DC"/>
    <w:rsid w:val="00375BA3"/>
    <w:rsid w:val="00384EC2"/>
    <w:rsid w:val="003905DA"/>
    <w:rsid w:val="003A43A7"/>
    <w:rsid w:val="003B5B15"/>
    <w:rsid w:val="003C151C"/>
    <w:rsid w:val="003C2452"/>
    <w:rsid w:val="003C3E20"/>
    <w:rsid w:val="003C4CFD"/>
    <w:rsid w:val="003D09EA"/>
    <w:rsid w:val="003D54F9"/>
    <w:rsid w:val="003E056D"/>
    <w:rsid w:val="003F194A"/>
    <w:rsid w:val="003F3254"/>
    <w:rsid w:val="003F3C2F"/>
    <w:rsid w:val="003F7786"/>
    <w:rsid w:val="003F7C3E"/>
    <w:rsid w:val="004012B9"/>
    <w:rsid w:val="0040182A"/>
    <w:rsid w:val="004127D6"/>
    <w:rsid w:val="00414B0D"/>
    <w:rsid w:val="00426C20"/>
    <w:rsid w:val="00430646"/>
    <w:rsid w:val="00433B4B"/>
    <w:rsid w:val="004379F8"/>
    <w:rsid w:val="00445877"/>
    <w:rsid w:val="0046421B"/>
    <w:rsid w:val="00466E12"/>
    <w:rsid w:val="004672FA"/>
    <w:rsid w:val="004717F3"/>
    <w:rsid w:val="00473244"/>
    <w:rsid w:val="004826A2"/>
    <w:rsid w:val="004839CB"/>
    <w:rsid w:val="00487B2C"/>
    <w:rsid w:val="004929F6"/>
    <w:rsid w:val="00495E89"/>
    <w:rsid w:val="00497269"/>
    <w:rsid w:val="00497568"/>
    <w:rsid w:val="004B0D7C"/>
    <w:rsid w:val="004C2C2E"/>
    <w:rsid w:val="004C2FD7"/>
    <w:rsid w:val="004C5BF2"/>
    <w:rsid w:val="004C6F4E"/>
    <w:rsid w:val="004D532F"/>
    <w:rsid w:val="004D7DA8"/>
    <w:rsid w:val="004E19F6"/>
    <w:rsid w:val="004F04D1"/>
    <w:rsid w:val="004F38E9"/>
    <w:rsid w:val="004F5C9C"/>
    <w:rsid w:val="00501AD3"/>
    <w:rsid w:val="005077DF"/>
    <w:rsid w:val="00511F8C"/>
    <w:rsid w:val="00515FD0"/>
    <w:rsid w:val="00517F10"/>
    <w:rsid w:val="00530888"/>
    <w:rsid w:val="0053247E"/>
    <w:rsid w:val="00533821"/>
    <w:rsid w:val="0053664B"/>
    <w:rsid w:val="00541621"/>
    <w:rsid w:val="00542F1D"/>
    <w:rsid w:val="005546C6"/>
    <w:rsid w:val="00555AA5"/>
    <w:rsid w:val="00556676"/>
    <w:rsid w:val="005618BE"/>
    <w:rsid w:val="00567CC4"/>
    <w:rsid w:val="00580FF4"/>
    <w:rsid w:val="005817D7"/>
    <w:rsid w:val="005821EF"/>
    <w:rsid w:val="00585E14"/>
    <w:rsid w:val="005865D5"/>
    <w:rsid w:val="005978A6"/>
    <w:rsid w:val="005A3F6A"/>
    <w:rsid w:val="005A5022"/>
    <w:rsid w:val="005A6191"/>
    <w:rsid w:val="005B1489"/>
    <w:rsid w:val="005B5993"/>
    <w:rsid w:val="005B7CC3"/>
    <w:rsid w:val="005C62AE"/>
    <w:rsid w:val="005D2633"/>
    <w:rsid w:val="005E399F"/>
    <w:rsid w:val="005E3C97"/>
    <w:rsid w:val="005E4165"/>
    <w:rsid w:val="005E4BF1"/>
    <w:rsid w:val="005F374B"/>
    <w:rsid w:val="005F4AB2"/>
    <w:rsid w:val="0060346B"/>
    <w:rsid w:val="00607A29"/>
    <w:rsid w:val="006140DC"/>
    <w:rsid w:val="00616A7A"/>
    <w:rsid w:val="006232CD"/>
    <w:rsid w:val="00623A80"/>
    <w:rsid w:val="006240D6"/>
    <w:rsid w:val="00627099"/>
    <w:rsid w:val="00633E32"/>
    <w:rsid w:val="00642F57"/>
    <w:rsid w:val="00643BDB"/>
    <w:rsid w:val="00647C0A"/>
    <w:rsid w:val="00651020"/>
    <w:rsid w:val="00651D5B"/>
    <w:rsid w:val="00657621"/>
    <w:rsid w:val="00660585"/>
    <w:rsid w:val="006633D5"/>
    <w:rsid w:val="00667CAC"/>
    <w:rsid w:val="006731C8"/>
    <w:rsid w:val="00673E98"/>
    <w:rsid w:val="006748A2"/>
    <w:rsid w:val="006748DD"/>
    <w:rsid w:val="00675968"/>
    <w:rsid w:val="006808AA"/>
    <w:rsid w:val="00681276"/>
    <w:rsid w:val="00687569"/>
    <w:rsid w:val="006912A8"/>
    <w:rsid w:val="00693C6D"/>
    <w:rsid w:val="006A3F4E"/>
    <w:rsid w:val="006A4BAE"/>
    <w:rsid w:val="006B1E5C"/>
    <w:rsid w:val="006B38FD"/>
    <w:rsid w:val="006B3B3B"/>
    <w:rsid w:val="006C7F3A"/>
    <w:rsid w:val="006D1BEC"/>
    <w:rsid w:val="006D58BD"/>
    <w:rsid w:val="006E679A"/>
    <w:rsid w:val="006E7038"/>
    <w:rsid w:val="006F260E"/>
    <w:rsid w:val="006F6785"/>
    <w:rsid w:val="007010AF"/>
    <w:rsid w:val="00706144"/>
    <w:rsid w:val="00710A07"/>
    <w:rsid w:val="00714A9E"/>
    <w:rsid w:val="00715C8B"/>
    <w:rsid w:val="007258D5"/>
    <w:rsid w:val="007326EA"/>
    <w:rsid w:val="00751EAE"/>
    <w:rsid w:val="00755C45"/>
    <w:rsid w:val="0075748E"/>
    <w:rsid w:val="00761009"/>
    <w:rsid w:val="00771D58"/>
    <w:rsid w:val="00776D79"/>
    <w:rsid w:val="00780382"/>
    <w:rsid w:val="007833D7"/>
    <w:rsid w:val="007973EE"/>
    <w:rsid w:val="007A0F2E"/>
    <w:rsid w:val="007A19B7"/>
    <w:rsid w:val="007A30DC"/>
    <w:rsid w:val="007A3CA8"/>
    <w:rsid w:val="007A59E2"/>
    <w:rsid w:val="007B11DF"/>
    <w:rsid w:val="007C0D1B"/>
    <w:rsid w:val="007C7593"/>
    <w:rsid w:val="007E32B2"/>
    <w:rsid w:val="007F0952"/>
    <w:rsid w:val="007F5713"/>
    <w:rsid w:val="008012BF"/>
    <w:rsid w:val="0080253F"/>
    <w:rsid w:val="00802F82"/>
    <w:rsid w:val="00816202"/>
    <w:rsid w:val="00820AAA"/>
    <w:rsid w:val="008217A7"/>
    <w:rsid w:val="00830642"/>
    <w:rsid w:val="00831518"/>
    <w:rsid w:val="00840296"/>
    <w:rsid w:val="008407DC"/>
    <w:rsid w:val="00843093"/>
    <w:rsid w:val="00852119"/>
    <w:rsid w:val="00855CDA"/>
    <w:rsid w:val="00862D20"/>
    <w:rsid w:val="0087463B"/>
    <w:rsid w:val="00876427"/>
    <w:rsid w:val="00882D08"/>
    <w:rsid w:val="00885D3F"/>
    <w:rsid w:val="00891F8B"/>
    <w:rsid w:val="008947AD"/>
    <w:rsid w:val="0089738A"/>
    <w:rsid w:val="008A4728"/>
    <w:rsid w:val="008C33D1"/>
    <w:rsid w:val="008C6CEF"/>
    <w:rsid w:val="008C7A8F"/>
    <w:rsid w:val="008D65D6"/>
    <w:rsid w:val="008E0B2F"/>
    <w:rsid w:val="008F7852"/>
    <w:rsid w:val="00900807"/>
    <w:rsid w:val="009013ED"/>
    <w:rsid w:val="00906880"/>
    <w:rsid w:val="009072D8"/>
    <w:rsid w:val="009104ED"/>
    <w:rsid w:val="00915CAB"/>
    <w:rsid w:val="00916F0F"/>
    <w:rsid w:val="00924E14"/>
    <w:rsid w:val="009268AA"/>
    <w:rsid w:val="00934EE7"/>
    <w:rsid w:val="009359BE"/>
    <w:rsid w:val="009400CF"/>
    <w:rsid w:val="00944915"/>
    <w:rsid w:val="00944EE6"/>
    <w:rsid w:val="009457E5"/>
    <w:rsid w:val="00945DEB"/>
    <w:rsid w:val="0095674D"/>
    <w:rsid w:val="0095798B"/>
    <w:rsid w:val="0097550D"/>
    <w:rsid w:val="00976D44"/>
    <w:rsid w:val="00980EBB"/>
    <w:rsid w:val="00983F54"/>
    <w:rsid w:val="00990466"/>
    <w:rsid w:val="00991168"/>
    <w:rsid w:val="00995769"/>
    <w:rsid w:val="009A096E"/>
    <w:rsid w:val="009A5834"/>
    <w:rsid w:val="009A6C31"/>
    <w:rsid w:val="009B127A"/>
    <w:rsid w:val="009B2D57"/>
    <w:rsid w:val="009B3C7F"/>
    <w:rsid w:val="009B5DBB"/>
    <w:rsid w:val="009B6303"/>
    <w:rsid w:val="009C2673"/>
    <w:rsid w:val="009C35F4"/>
    <w:rsid w:val="009C7FBB"/>
    <w:rsid w:val="009D0F94"/>
    <w:rsid w:val="009D5385"/>
    <w:rsid w:val="009E1DB9"/>
    <w:rsid w:val="009E1E21"/>
    <w:rsid w:val="009E4A13"/>
    <w:rsid w:val="009F327D"/>
    <w:rsid w:val="009F3BCC"/>
    <w:rsid w:val="009F40DC"/>
    <w:rsid w:val="009F706A"/>
    <w:rsid w:val="00A012C7"/>
    <w:rsid w:val="00A043FD"/>
    <w:rsid w:val="00A10F3E"/>
    <w:rsid w:val="00A13BE9"/>
    <w:rsid w:val="00A15F1E"/>
    <w:rsid w:val="00A17647"/>
    <w:rsid w:val="00A257E1"/>
    <w:rsid w:val="00A26D38"/>
    <w:rsid w:val="00A359FC"/>
    <w:rsid w:val="00A36E20"/>
    <w:rsid w:val="00A42799"/>
    <w:rsid w:val="00A438F2"/>
    <w:rsid w:val="00A44DE0"/>
    <w:rsid w:val="00A53400"/>
    <w:rsid w:val="00A57B12"/>
    <w:rsid w:val="00A60513"/>
    <w:rsid w:val="00A750B7"/>
    <w:rsid w:val="00A77EA0"/>
    <w:rsid w:val="00A813F6"/>
    <w:rsid w:val="00A8179F"/>
    <w:rsid w:val="00A84DD9"/>
    <w:rsid w:val="00A84E51"/>
    <w:rsid w:val="00AA3011"/>
    <w:rsid w:val="00AB18B3"/>
    <w:rsid w:val="00AB1A7D"/>
    <w:rsid w:val="00AB2E76"/>
    <w:rsid w:val="00AB4B05"/>
    <w:rsid w:val="00AC1759"/>
    <w:rsid w:val="00AC338B"/>
    <w:rsid w:val="00AC6EB9"/>
    <w:rsid w:val="00AC740E"/>
    <w:rsid w:val="00AD19EB"/>
    <w:rsid w:val="00AD7EB7"/>
    <w:rsid w:val="00AE7E55"/>
    <w:rsid w:val="00AF1F5C"/>
    <w:rsid w:val="00AF352B"/>
    <w:rsid w:val="00AF45D8"/>
    <w:rsid w:val="00B0063E"/>
    <w:rsid w:val="00B0596B"/>
    <w:rsid w:val="00B060F6"/>
    <w:rsid w:val="00B12A30"/>
    <w:rsid w:val="00B160C7"/>
    <w:rsid w:val="00B16FF1"/>
    <w:rsid w:val="00B20513"/>
    <w:rsid w:val="00B2226D"/>
    <w:rsid w:val="00B31656"/>
    <w:rsid w:val="00B40FB8"/>
    <w:rsid w:val="00B420BD"/>
    <w:rsid w:val="00B45E72"/>
    <w:rsid w:val="00B47208"/>
    <w:rsid w:val="00B500B7"/>
    <w:rsid w:val="00B504D2"/>
    <w:rsid w:val="00B534BA"/>
    <w:rsid w:val="00B6095D"/>
    <w:rsid w:val="00B64AE4"/>
    <w:rsid w:val="00B64E79"/>
    <w:rsid w:val="00B679D1"/>
    <w:rsid w:val="00B7566C"/>
    <w:rsid w:val="00B7592A"/>
    <w:rsid w:val="00B80086"/>
    <w:rsid w:val="00B8137B"/>
    <w:rsid w:val="00B84CF5"/>
    <w:rsid w:val="00B91427"/>
    <w:rsid w:val="00BA5CC7"/>
    <w:rsid w:val="00BB1444"/>
    <w:rsid w:val="00BB6BDE"/>
    <w:rsid w:val="00BC3927"/>
    <w:rsid w:val="00BC4C2D"/>
    <w:rsid w:val="00BC4EC5"/>
    <w:rsid w:val="00BC6AFD"/>
    <w:rsid w:val="00BC6C5E"/>
    <w:rsid w:val="00BD5465"/>
    <w:rsid w:val="00BE171C"/>
    <w:rsid w:val="00BE2449"/>
    <w:rsid w:val="00BE26DB"/>
    <w:rsid w:val="00BE7742"/>
    <w:rsid w:val="00BF07FD"/>
    <w:rsid w:val="00BF4BB8"/>
    <w:rsid w:val="00BF5709"/>
    <w:rsid w:val="00C01DF2"/>
    <w:rsid w:val="00C0510E"/>
    <w:rsid w:val="00C0667D"/>
    <w:rsid w:val="00C10FB4"/>
    <w:rsid w:val="00C14522"/>
    <w:rsid w:val="00C212BD"/>
    <w:rsid w:val="00C22CD9"/>
    <w:rsid w:val="00C23621"/>
    <w:rsid w:val="00C25BD0"/>
    <w:rsid w:val="00C30DCB"/>
    <w:rsid w:val="00C501E5"/>
    <w:rsid w:val="00C50D87"/>
    <w:rsid w:val="00C51274"/>
    <w:rsid w:val="00C526B7"/>
    <w:rsid w:val="00C5651E"/>
    <w:rsid w:val="00C56D5C"/>
    <w:rsid w:val="00C56E1F"/>
    <w:rsid w:val="00C60A01"/>
    <w:rsid w:val="00C64801"/>
    <w:rsid w:val="00C706F1"/>
    <w:rsid w:val="00C75A8D"/>
    <w:rsid w:val="00C8798B"/>
    <w:rsid w:val="00C9221F"/>
    <w:rsid w:val="00C96D4D"/>
    <w:rsid w:val="00C97E0F"/>
    <w:rsid w:val="00CA23AE"/>
    <w:rsid w:val="00CA5002"/>
    <w:rsid w:val="00CA7E83"/>
    <w:rsid w:val="00CB35CE"/>
    <w:rsid w:val="00CB3638"/>
    <w:rsid w:val="00CC063E"/>
    <w:rsid w:val="00CC3337"/>
    <w:rsid w:val="00CC6D07"/>
    <w:rsid w:val="00CC7B37"/>
    <w:rsid w:val="00CD6322"/>
    <w:rsid w:val="00CE1D30"/>
    <w:rsid w:val="00CE4261"/>
    <w:rsid w:val="00CF6FD9"/>
    <w:rsid w:val="00D019E3"/>
    <w:rsid w:val="00D04B9C"/>
    <w:rsid w:val="00D20793"/>
    <w:rsid w:val="00D24252"/>
    <w:rsid w:val="00D24BC8"/>
    <w:rsid w:val="00D27573"/>
    <w:rsid w:val="00D36807"/>
    <w:rsid w:val="00D37C56"/>
    <w:rsid w:val="00D402BA"/>
    <w:rsid w:val="00D43A91"/>
    <w:rsid w:val="00D55101"/>
    <w:rsid w:val="00D55973"/>
    <w:rsid w:val="00D576B1"/>
    <w:rsid w:val="00D605E4"/>
    <w:rsid w:val="00D610C3"/>
    <w:rsid w:val="00D72E08"/>
    <w:rsid w:val="00D871D0"/>
    <w:rsid w:val="00D87728"/>
    <w:rsid w:val="00D91DC5"/>
    <w:rsid w:val="00DA44FE"/>
    <w:rsid w:val="00DA4663"/>
    <w:rsid w:val="00DB1433"/>
    <w:rsid w:val="00DB3E20"/>
    <w:rsid w:val="00DB7386"/>
    <w:rsid w:val="00DC1ACF"/>
    <w:rsid w:val="00DC2A10"/>
    <w:rsid w:val="00DD14EE"/>
    <w:rsid w:val="00DD1CE9"/>
    <w:rsid w:val="00DE01E2"/>
    <w:rsid w:val="00DE774C"/>
    <w:rsid w:val="00DE7DC1"/>
    <w:rsid w:val="00DF1461"/>
    <w:rsid w:val="00DF6F46"/>
    <w:rsid w:val="00E01517"/>
    <w:rsid w:val="00E07856"/>
    <w:rsid w:val="00E142DD"/>
    <w:rsid w:val="00E14F26"/>
    <w:rsid w:val="00E17D52"/>
    <w:rsid w:val="00E24030"/>
    <w:rsid w:val="00E27854"/>
    <w:rsid w:val="00E30BEC"/>
    <w:rsid w:val="00E30C40"/>
    <w:rsid w:val="00E3423B"/>
    <w:rsid w:val="00E34D0F"/>
    <w:rsid w:val="00E421BD"/>
    <w:rsid w:val="00E472C4"/>
    <w:rsid w:val="00E47E9C"/>
    <w:rsid w:val="00E53E75"/>
    <w:rsid w:val="00E600EB"/>
    <w:rsid w:val="00E60585"/>
    <w:rsid w:val="00E6133F"/>
    <w:rsid w:val="00E62282"/>
    <w:rsid w:val="00E6427C"/>
    <w:rsid w:val="00E71E38"/>
    <w:rsid w:val="00E7201B"/>
    <w:rsid w:val="00E739E7"/>
    <w:rsid w:val="00E74AB8"/>
    <w:rsid w:val="00E77D95"/>
    <w:rsid w:val="00E808BB"/>
    <w:rsid w:val="00E82A7B"/>
    <w:rsid w:val="00E86498"/>
    <w:rsid w:val="00E90A09"/>
    <w:rsid w:val="00E966EA"/>
    <w:rsid w:val="00EA10BE"/>
    <w:rsid w:val="00EA6318"/>
    <w:rsid w:val="00EA7709"/>
    <w:rsid w:val="00EB0BEF"/>
    <w:rsid w:val="00EB2F9A"/>
    <w:rsid w:val="00EB65FA"/>
    <w:rsid w:val="00EC1EB1"/>
    <w:rsid w:val="00EC373D"/>
    <w:rsid w:val="00EC4035"/>
    <w:rsid w:val="00EC5BF7"/>
    <w:rsid w:val="00ED4E40"/>
    <w:rsid w:val="00ED5674"/>
    <w:rsid w:val="00EE0533"/>
    <w:rsid w:val="00EF1E80"/>
    <w:rsid w:val="00F027F3"/>
    <w:rsid w:val="00F0757F"/>
    <w:rsid w:val="00F149CD"/>
    <w:rsid w:val="00F16EA1"/>
    <w:rsid w:val="00F17D6A"/>
    <w:rsid w:val="00F20AA6"/>
    <w:rsid w:val="00F20CFE"/>
    <w:rsid w:val="00F230DC"/>
    <w:rsid w:val="00F24CDA"/>
    <w:rsid w:val="00F2547C"/>
    <w:rsid w:val="00F31ED0"/>
    <w:rsid w:val="00F35A4D"/>
    <w:rsid w:val="00F436F6"/>
    <w:rsid w:val="00F45862"/>
    <w:rsid w:val="00F5430F"/>
    <w:rsid w:val="00F72C9B"/>
    <w:rsid w:val="00F73A98"/>
    <w:rsid w:val="00F74901"/>
    <w:rsid w:val="00F866CD"/>
    <w:rsid w:val="00F8746D"/>
    <w:rsid w:val="00F931C0"/>
    <w:rsid w:val="00F966EC"/>
    <w:rsid w:val="00FA04C3"/>
    <w:rsid w:val="00FA14B5"/>
    <w:rsid w:val="00FA15D2"/>
    <w:rsid w:val="00FD4F97"/>
    <w:rsid w:val="00FE4127"/>
    <w:rsid w:val="00FE7068"/>
    <w:rsid w:val="00FE73F9"/>
    <w:rsid w:val="00FF0392"/>
    <w:rsid w:val="00FF18D9"/>
    <w:rsid w:val="00FF441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9991"/>
  <w15:docId w15:val="{88B1D3C4-4FA0-45FC-A072-628CA762C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E4261"/>
    <w:rPr>
      <w:rFonts w:eastAsia="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3">
    <w:name w:val="Body Text 3"/>
    <w:basedOn w:val="prastasis"/>
    <w:rsid w:val="002C333C"/>
    <w:pPr>
      <w:jc w:val="center"/>
    </w:pPr>
    <w:rPr>
      <w:b/>
      <w:szCs w:val="20"/>
      <w:lang w:eastAsia="en-US"/>
    </w:rPr>
  </w:style>
  <w:style w:type="paragraph" w:styleId="Komentarotekstas">
    <w:name w:val="annotation text"/>
    <w:aliases w:val=" Diagrama Diagrama Diagrama Diagrama Diagrama Diagrama1 Char Char Char Char Char Char Char, Diagrama Diagrama Diagrama Diagrama Diagrama Diagrama Diagrama Char Char Char Char Char Char Char Char Char"/>
    <w:basedOn w:val="prastasis"/>
    <w:semiHidden/>
    <w:rsid w:val="002C333C"/>
    <w:pPr>
      <w:spacing w:before="120" w:after="120"/>
      <w:jc w:val="both"/>
    </w:pPr>
    <w:rPr>
      <w:rFonts w:eastAsia="Batang"/>
      <w:snapToGrid w:val="0"/>
      <w:sz w:val="20"/>
      <w:szCs w:val="20"/>
      <w:lang w:eastAsia="en-GB"/>
    </w:rPr>
  </w:style>
  <w:style w:type="character" w:styleId="Komentaronuoroda">
    <w:name w:val="annotation reference"/>
    <w:uiPriority w:val="99"/>
    <w:semiHidden/>
    <w:unhideWhenUsed/>
    <w:rsid w:val="000D1CCA"/>
    <w:rPr>
      <w:sz w:val="16"/>
      <w:szCs w:val="16"/>
    </w:rPr>
  </w:style>
  <w:style w:type="paragraph" w:styleId="Komentarotema">
    <w:name w:val="annotation subject"/>
    <w:basedOn w:val="Komentarotekstas"/>
    <w:next w:val="Komentarotekstas"/>
    <w:link w:val="KomentarotemaDiagrama"/>
    <w:uiPriority w:val="99"/>
    <w:semiHidden/>
    <w:unhideWhenUsed/>
    <w:rsid w:val="000D1CCA"/>
    <w:pPr>
      <w:spacing w:before="0" w:after="0"/>
      <w:jc w:val="left"/>
    </w:pPr>
    <w:rPr>
      <w:rFonts w:eastAsia="Times New Roman"/>
      <w:b/>
      <w:bCs/>
      <w:snapToGrid/>
      <w:lang w:eastAsia="lt-LT"/>
    </w:rPr>
  </w:style>
  <w:style w:type="character" w:customStyle="1" w:styleId="KomentarotemaDiagrama">
    <w:name w:val="Komentaro tema Diagrama"/>
    <w:link w:val="Komentarotema"/>
    <w:uiPriority w:val="99"/>
    <w:semiHidden/>
    <w:rsid w:val="000D1CCA"/>
    <w:rPr>
      <w:rFonts w:eastAsia="Times New Roman"/>
      <w:b/>
      <w:bCs/>
    </w:rPr>
  </w:style>
  <w:style w:type="paragraph" w:styleId="Debesliotekstas">
    <w:name w:val="Balloon Text"/>
    <w:basedOn w:val="prastasis"/>
    <w:link w:val="DebesliotekstasDiagrama"/>
    <w:uiPriority w:val="99"/>
    <w:semiHidden/>
    <w:unhideWhenUsed/>
    <w:rsid w:val="000D1CCA"/>
    <w:rPr>
      <w:rFonts w:ascii="Tahoma" w:hAnsi="Tahoma" w:cs="Tahoma"/>
      <w:sz w:val="16"/>
      <w:szCs w:val="16"/>
    </w:rPr>
  </w:style>
  <w:style w:type="character" w:customStyle="1" w:styleId="DebesliotekstasDiagrama">
    <w:name w:val="Debesėlio tekstas Diagrama"/>
    <w:link w:val="Debesliotekstas"/>
    <w:uiPriority w:val="99"/>
    <w:semiHidden/>
    <w:rsid w:val="000D1CCA"/>
    <w:rPr>
      <w:rFonts w:ascii="Tahoma" w:eastAsia="Times New Roman" w:hAnsi="Tahoma" w:cs="Tahoma"/>
      <w:sz w:val="16"/>
      <w:szCs w:val="16"/>
    </w:rPr>
  </w:style>
  <w:style w:type="paragraph" w:styleId="Sraopastraipa">
    <w:name w:val="List Paragraph"/>
    <w:basedOn w:val="prastasis"/>
    <w:link w:val="SraopastraipaDiagrama"/>
    <w:uiPriority w:val="34"/>
    <w:qFormat/>
    <w:rsid w:val="00876427"/>
    <w:pPr>
      <w:ind w:left="720"/>
      <w:contextualSpacing/>
    </w:pPr>
  </w:style>
  <w:style w:type="character" w:customStyle="1" w:styleId="SraopastraipaDiagrama">
    <w:name w:val="Sąrašo pastraipa Diagrama"/>
    <w:link w:val="Sraopastraipa"/>
    <w:uiPriority w:val="34"/>
    <w:locked/>
    <w:rsid w:val="004127D6"/>
    <w:rPr>
      <w:rFonts w:eastAsia="Times New Roman"/>
      <w:sz w:val="24"/>
      <w:szCs w:val="24"/>
    </w:rPr>
  </w:style>
  <w:style w:type="paragraph" w:customStyle="1" w:styleId="Default">
    <w:name w:val="Default"/>
    <w:rsid w:val="005E4165"/>
    <w:pPr>
      <w:autoSpaceDE w:val="0"/>
      <w:autoSpaceDN w:val="0"/>
      <w:adjustRightInd w:val="0"/>
    </w:pPr>
    <w:rPr>
      <w:color w:val="000000"/>
      <w:sz w:val="24"/>
      <w:szCs w:val="24"/>
    </w:rPr>
  </w:style>
  <w:style w:type="paragraph" w:styleId="Antrats">
    <w:name w:val="header"/>
    <w:basedOn w:val="prastasis"/>
    <w:link w:val="AntratsDiagrama"/>
    <w:uiPriority w:val="99"/>
    <w:unhideWhenUsed/>
    <w:rsid w:val="00D610C3"/>
    <w:pPr>
      <w:tabs>
        <w:tab w:val="center" w:pos="4819"/>
        <w:tab w:val="right" w:pos="9638"/>
      </w:tabs>
    </w:pPr>
  </w:style>
  <w:style w:type="character" w:customStyle="1" w:styleId="AntratsDiagrama">
    <w:name w:val="Antraštės Diagrama"/>
    <w:basedOn w:val="Numatytasispastraiposriftas"/>
    <w:link w:val="Antrats"/>
    <w:uiPriority w:val="99"/>
    <w:rsid w:val="00D610C3"/>
    <w:rPr>
      <w:rFonts w:eastAsia="Times New Roman"/>
      <w:sz w:val="24"/>
      <w:szCs w:val="24"/>
    </w:rPr>
  </w:style>
  <w:style w:type="paragraph" w:styleId="Porat">
    <w:name w:val="footer"/>
    <w:basedOn w:val="prastasis"/>
    <w:link w:val="PoratDiagrama"/>
    <w:uiPriority w:val="99"/>
    <w:unhideWhenUsed/>
    <w:rsid w:val="00D610C3"/>
    <w:pPr>
      <w:tabs>
        <w:tab w:val="center" w:pos="4819"/>
        <w:tab w:val="right" w:pos="9638"/>
      </w:tabs>
    </w:pPr>
  </w:style>
  <w:style w:type="character" w:customStyle="1" w:styleId="PoratDiagrama">
    <w:name w:val="Poraštė Diagrama"/>
    <w:basedOn w:val="Numatytasispastraiposriftas"/>
    <w:link w:val="Porat"/>
    <w:uiPriority w:val="99"/>
    <w:rsid w:val="00D610C3"/>
    <w:rPr>
      <w:rFonts w:eastAsia="Times New Roman"/>
      <w:sz w:val="24"/>
      <w:szCs w:val="24"/>
    </w:rPr>
  </w:style>
  <w:style w:type="paragraph" w:customStyle="1" w:styleId="normal-p">
    <w:name w:val="normal-p"/>
    <w:basedOn w:val="prastasis"/>
    <w:rsid w:val="009D0F94"/>
    <w:pPr>
      <w:spacing w:before="100" w:beforeAutospacing="1" w:after="100" w:afterAutospacing="1"/>
    </w:pPr>
  </w:style>
  <w:style w:type="character" w:customStyle="1" w:styleId="normal-h">
    <w:name w:val="normal-h"/>
    <w:basedOn w:val="Numatytasispastraiposriftas"/>
    <w:rsid w:val="009D0F94"/>
  </w:style>
  <w:style w:type="character" w:customStyle="1" w:styleId="Style3">
    <w:name w:val="Style3"/>
    <w:uiPriority w:val="99"/>
    <w:rsid w:val="0003754D"/>
    <w:rPr>
      <w:rFonts w:ascii="Times New Roman" w:hAnsi="Times New Roman"/>
      <w:sz w:val="24"/>
    </w:rPr>
  </w:style>
  <w:style w:type="paragraph" w:customStyle="1" w:styleId="Heading">
    <w:name w:val="Heading"/>
    <w:basedOn w:val="prastasis"/>
    <w:next w:val="Pagrindinistekstas"/>
    <w:qFormat/>
    <w:rsid w:val="00852119"/>
    <w:pPr>
      <w:spacing w:before="280" w:after="280"/>
    </w:pPr>
    <w:rPr>
      <w:rFonts w:ascii="Cambria" w:eastAsia="Calibri" w:hAnsi="Cambria" w:cs="Cambria"/>
      <w:b/>
      <w:bCs/>
      <w:kern w:val="2"/>
      <w:sz w:val="32"/>
      <w:szCs w:val="32"/>
      <w:lang w:eastAsia="zh-CN"/>
    </w:rPr>
  </w:style>
  <w:style w:type="paragraph" w:styleId="Pagrindinistekstas">
    <w:name w:val="Body Text"/>
    <w:basedOn w:val="prastasis"/>
    <w:link w:val="PagrindinistekstasDiagrama"/>
    <w:uiPriority w:val="99"/>
    <w:semiHidden/>
    <w:unhideWhenUsed/>
    <w:rsid w:val="00852119"/>
    <w:pPr>
      <w:spacing w:after="120"/>
    </w:pPr>
  </w:style>
  <w:style w:type="character" w:customStyle="1" w:styleId="PagrindinistekstasDiagrama">
    <w:name w:val="Pagrindinis tekstas Diagrama"/>
    <w:basedOn w:val="Numatytasispastraiposriftas"/>
    <w:link w:val="Pagrindinistekstas"/>
    <w:uiPriority w:val="99"/>
    <w:semiHidden/>
    <w:rsid w:val="00852119"/>
    <w:rPr>
      <w:rFonts w:eastAsia="Times New Roman"/>
      <w:sz w:val="24"/>
      <w:szCs w:val="24"/>
    </w:rPr>
  </w:style>
  <w:style w:type="paragraph" w:styleId="Betarp">
    <w:name w:val="No Spacing"/>
    <w:qFormat/>
    <w:rsid w:val="003D54F9"/>
    <w:rPr>
      <w:rFonts w:ascii="Calibri" w:hAnsi="Calibri"/>
      <w:sz w:val="22"/>
      <w:szCs w:val="22"/>
      <w:lang w:eastAsia="zh-CN"/>
    </w:rPr>
  </w:style>
  <w:style w:type="paragraph" w:styleId="Pataisymai">
    <w:name w:val="Revision"/>
    <w:hidden/>
    <w:uiPriority w:val="99"/>
    <w:semiHidden/>
    <w:rsid w:val="00EC1EB1"/>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21299">
      <w:bodyDiv w:val="1"/>
      <w:marLeft w:val="0"/>
      <w:marRight w:val="0"/>
      <w:marTop w:val="0"/>
      <w:marBottom w:val="0"/>
      <w:divBdr>
        <w:top w:val="none" w:sz="0" w:space="0" w:color="auto"/>
        <w:left w:val="none" w:sz="0" w:space="0" w:color="auto"/>
        <w:bottom w:val="none" w:sz="0" w:space="0" w:color="auto"/>
        <w:right w:val="none" w:sz="0" w:space="0" w:color="auto"/>
      </w:divBdr>
    </w:div>
    <w:div w:id="490216177">
      <w:bodyDiv w:val="1"/>
      <w:marLeft w:val="0"/>
      <w:marRight w:val="0"/>
      <w:marTop w:val="0"/>
      <w:marBottom w:val="0"/>
      <w:divBdr>
        <w:top w:val="none" w:sz="0" w:space="0" w:color="auto"/>
        <w:left w:val="none" w:sz="0" w:space="0" w:color="auto"/>
        <w:bottom w:val="none" w:sz="0" w:space="0" w:color="auto"/>
        <w:right w:val="none" w:sz="0" w:space="0" w:color="auto"/>
      </w:divBdr>
    </w:div>
    <w:div w:id="701516058">
      <w:bodyDiv w:val="1"/>
      <w:marLeft w:val="0"/>
      <w:marRight w:val="0"/>
      <w:marTop w:val="0"/>
      <w:marBottom w:val="0"/>
      <w:divBdr>
        <w:top w:val="none" w:sz="0" w:space="0" w:color="auto"/>
        <w:left w:val="none" w:sz="0" w:space="0" w:color="auto"/>
        <w:bottom w:val="none" w:sz="0" w:space="0" w:color="auto"/>
        <w:right w:val="none" w:sz="0" w:space="0" w:color="auto"/>
      </w:divBdr>
      <w:divsChild>
        <w:div w:id="1110248001">
          <w:marLeft w:val="0"/>
          <w:marRight w:val="0"/>
          <w:marTop w:val="0"/>
          <w:marBottom w:val="0"/>
          <w:divBdr>
            <w:top w:val="none" w:sz="0" w:space="0" w:color="auto"/>
            <w:left w:val="none" w:sz="0" w:space="0" w:color="auto"/>
            <w:bottom w:val="none" w:sz="0" w:space="0" w:color="auto"/>
            <w:right w:val="none" w:sz="0" w:space="0" w:color="auto"/>
          </w:divBdr>
        </w:div>
      </w:divsChild>
    </w:div>
    <w:div w:id="1155797159">
      <w:bodyDiv w:val="1"/>
      <w:marLeft w:val="0"/>
      <w:marRight w:val="0"/>
      <w:marTop w:val="0"/>
      <w:marBottom w:val="0"/>
      <w:divBdr>
        <w:top w:val="none" w:sz="0" w:space="0" w:color="auto"/>
        <w:left w:val="none" w:sz="0" w:space="0" w:color="auto"/>
        <w:bottom w:val="none" w:sz="0" w:space="0" w:color="auto"/>
        <w:right w:val="none" w:sz="0" w:space="0" w:color="auto"/>
      </w:divBdr>
    </w:div>
    <w:div w:id="1333534508">
      <w:bodyDiv w:val="1"/>
      <w:marLeft w:val="0"/>
      <w:marRight w:val="0"/>
      <w:marTop w:val="0"/>
      <w:marBottom w:val="0"/>
      <w:divBdr>
        <w:top w:val="none" w:sz="0" w:space="0" w:color="auto"/>
        <w:left w:val="none" w:sz="0" w:space="0" w:color="auto"/>
        <w:bottom w:val="none" w:sz="0" w:space="0" w:color="auto"/>
        <w:right w:val="none" w:sz="0" w:space="0" w:color="auto"/>
      </w:divBdr>
      <w:divsChild>
        <w:div w:id="1982467113">
          <w:marLeft w:val="0"/>
          <w:marRight w:val="0"/>
          <w:marTop w:val="0"/>
          <w:marBottom w:val="0"/>
          <w:divBdr>
            <w:top w:val="none" w:sz="0" w:space="0" w:color="auto"/>
            <w:left w:val="none" w:sz="0" w:space="0" w:color="auto"/>
            <w:bottom w:val="none" w:sz="0" w:space="0" w:color="auto"/>
            <w:right w:val="none" w:sz="0" w:space="0" w:color="auto"/>
          </w:divBdr>
        </w:div>
        <w:div w:id="125201164">
          <w:marLeft w:val="0"/>
          <w:marRight w:val="0"/>
          <w:marTop w:val="0"/>
          <w:marBottom w:val="0"/>
          <w:divBdr>
            <w:top w:val="none" w:sz="0" w:space="0" w:color="auto"/>
            <w:left w:val="none" w:sz="0" w:space="0" w:color="auto"/>
            <w:bottom w:val="none" w:sz="0" w:space="0" w:color="auto"/>
            <w:right w:val="none" w:sz="0" w:space="0" w:color="auto"/>
          </w:divBdr>
        </w:div>
      </w:divsChild>
    </w:div>
    <w:div w:id="1973821756">
      <w:bodyDiv w:val="1"/>
      <w:marLeft w:val="0"/>
      <w:marRight w:val="0"/>
      <w:marTop w:val="0"/>
      <w:marBottom w:val="0"/>
      <w:divBdr>
        <w:top w:val="none" w:sz="0" w:space="0" w:color="auto"/>
        <w:left w:val="none" w:sz="0" w:space="0" w:color="auto"/>
        <w:bottom w:val="none" w:sz="0" w:space="0" w:color="auto"/>
        <w:right w:val="none" w:sz="0" w:space="0" w:color="auto"/>
      </w:divBdr>
    </w:div>
    <w:div w:id="1977561705">
      <w:bodyDiv w:val="1"/>
      <w:marLeft w:val="0"/>
      <w:marRight w:val="0"/>
      <w:marTop w:val="0"/>
      <w:marBottom w:val="0"/>
      <w:divBdr>
        <w:top w:val="none" w:sz="0" w:space="0" w:color="auto"/>
        <w:left w:val="none" w:sz="0" w:space="0" w:color="auto"/>
        <w:bottom w:val="none" w:sz="0" w:space="0" w:color="auto"/>
        <w:right w:val="none" w:sz="0" w:space="0" w:color="auto"/>
      </w:divBdr>
    </w:div>
    <w:div w:id="1978367145">
      <w:bodyDiv w:val="1"/>
      <w:marLeft w:val="0"/>
      <w:marRight w:val="0"/>
      <w:marTop w:val="0"/>
      <w:marBottom w:val="0"/>
      <w:divBdr>
        <w:top w:val="none" w:sz="0" w:space="0" w:color="auto"/>
        <w:left w:val="none" w:sz="0" w:space="0" w:color="auto"/>
        <w:bottom w:val="none" w:sz="0" w:space="0" w:color="auto"/>
        <w:right w:val="none" w:sz="0" w:space="0" w:color="auto"/>
      </w:divBdr>
    </w:div>
    <w:div w:id="208240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F60F39-A0D1-446E-8224-7FE0EB0285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2492</Words>
  <Characters>1421</Characters>
  <Application>Microsoft Office Word</Application>
  <DocSecurity>4</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Aiškinamasis raštas</vt:lpstr>
      <vt:lpstr>Aiškinamasis raštas</vt:lpstr>
    </vt:vector>
  </TitlesOfParts>
  <Company>Microsoft</Company>
  <LinksUpToDate>false</LinksUpToDate>
  <CharactersWithSpaces>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Aiškinamasis raštas</dc:title>
  <dc:creator>Donatas Mickevičius</dc:creator>
  <cp:lastModifiedBy>Diana Brazdžiunienė</cp:lastModifiedBy>
  <cp:revision>2</cp:revision>
  <cp:lastPrinted>2023-05-09T14:46:00Z</cp:lastPrinted>
  <dcterms:created xsi:type="dcterms:W3CDTF">2024-08-08T07:05:00Z</dcterms:created>
  <dcterms:modified xsi:type="dcterms:W3CDTF">2024-08-08T07:05:00Z</dcterms:modified>
</cp:coreProperties>
</file>