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02894937" w:rsidR="00346065" w:rsidRPr="00835E68" w:rsidRDefault="00346065" w:rsidP="00835E68">
      <w:pPr>
        <w:keepNext/>
        <w:suppressAutoHyphens/>
        <w:jc w:val="center"/>
        <w:rPr>
          <w:szCs w:val="20"/>
          <w:lang w:eastAsia="zh-CN"/>
        </w:rPr>
      </w:pPr>
      <w:r w:rsidRPr="00D24252">
        <w:rPr>
          <w:b/>
        </w:rPr>
        <w:t>DĖL PANEVĖŽIO MIESTO SAVIVALDYBĖS TARYBOS SPRENDIMO</w:t>
      </w:r>
      <w:r>
        <w:rPr>
          <w:b/>
        </w:rPr>
        <w:t xml:space="preserve"> </w:t>
      </w:r>
      <w:r>
        <w:rPr>
          <w:b/>
          <w:caps/>
          <w:szCs w:val="26"/>
        </w:rPr>
        <w:t>„</w:t>
      </w:r>
      <w:bookmarkStart w:id="1" w:name="_Hlk128745853"/>
      <w:r w:rsidR="00835E68">
        <w:rPr>
          <w:b/>
          <w:bCs/>
          <w:lang w:eastAsia="zh-CN"/>
        </w:rPr>
        <w:t>DĖL IŠNUOMOJAMO</w:t>
      </w:r>
      <w:r w:rsidR="00890EF5">
        <w:rPr>
          <w:b/>
          <w:bCs/>
          <w:lang w:eastAsia="zh-CN"/>
        </w:rPr>
        <w:t>S</w:t>
      </w:r>
      <w:r w:rsidR="00835E68">
        <w:rPr>
          <w:b/>
          <w:bCs/>
          <w:lang w:eastAsia="zh-CN"/>
        </w:rPr>
        <w:t xml:space="preserve"> ŽEMĖS SKLYPO </w:t>
      </w:r>
      <w:r w:rsidR="00835E68">
        <w:rPr>
          <w:b/>
          <w:lang w:eastAsia="zh-CN"/>
        </w:rPr>
        <w:t xml:space="preserve">(KADASTRO NR. 2701/0017:213), ESANČIO PANEVĖŽYJE, </w:t>
      </w:r>
      <w:r w:rsidR="00835E68">
        <w:rPr>
          <w:b/>
        </w:rPr>
        <w:t>M. VALANČIAUS G. 9</w:t>
      </w:r>
      <w:r w:rsidR="00835E68">
        <w:rPr>
          <w:b/>
          <w:lang w:eastAsia="zh-CN"/>
        </w:rPr>
        <w:t xml:space="preserve">, </w:t>
      </w:r>
      <w:r w:rsidR="00835E68">
        <w:rPr>
          <w:b/>
          <w:bCs/>
          <w:lang w:eastAsia="zh-CN"/>
        </w:rPr>
        <w:t xml:space="preserve">DALIES </w:t>
      </w:r>
      <w:bookmarkEnd w:id="1"/>
      <w:r w:rsidR="00835E68">
        <w:rPr>
          <w:b/>
          <w:bCs/>
          <w:lang w:eastAsia="zh-CN"/>
        </w:rPr>
        <w:t xml:space="preserve">DYDŽIO NUSTATYMO </w:t>
      </w:r>
      <w:r w:rsidR="00835E68">
        <w:rPr>
          <w:b/>
          <w:lang w:eastAsia="zh-CN"/>
        </w:rPr>
        <w:t>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55A2C323" w:rsidR="00CE4261" w:rsidRPr="007D7B8A" w:rsidRDefault="00B91427" w:rsidP="00E60585">
      <w:pPr>
        <w:tabs>
          <w:tab w:val="left" w:pos="0"/>
        </w:tabs>
        <w:jc w:val="center"/>
      </w:pPr>
      <w:r>
        <w:t>202</w:t>
      </w:r>
      <w:r w:rsidR="00D24252">
        <w:t>4</w:t>
      </w:r>
      <w:r w:rsidR="009D0F94">
        <w:t xml:space="preserve"> m</w:t>
      </w:r>
      <w:r w:rsidR="00EE4AB8">
        <w:t xml:space="preserve">. </w:t>
      </w:r>
      <w:r w:rsidR="0082546E">
        <w:t xml:space="preserve">rugpjūčio </w:t>
      </w:r>
      <w:r w:rsidR="00D04469">
        <w:t>2</w:t>
      </w:r>
      <w:r w:rsidR="00835E68">
        <w:t>9</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4E5AFF" w:rsidRDefault="000C4CD9" w:rsidP="00152B01">
      <w:pPr>
        <w:tabs>
          <w:tab w:val="left" w:pos="0"/>
        </w:tabs>
        <w:spacing w:line="360" w:lineRule="exact"/>
        <w:ind w:firstLine="851"/>
        <w:jc w:val="both"/>
      </w:pPr>
      <w:r w:rsidRPr="004E5AFF">
        <w:rPr>
          <w:b/>
        </w:rPr>
        <w:t>1. Sprendimo projekto tikslai ir uždaviniai:</w:t>
      </w:r>
      <w:r w:rsidRPr="004E5AFF">
        <w:t xml:space="preserve"> </w:t>
      </w:r>
    </w:p>
    <w:p w14:paraId="2E5D68D1" w14:textId="67CA7E8C" w:rsidR="00835E68" w:rsidRDefault="001217E9" w:rsidP="007A7415">
      <w:pPr>
        <w:numPr>
          <w:ilvl w:val="0"/>
          <w:numId w:val="17"/>
        </w:numPr>
        <w:tabs>
          <w:tab w:val="left" w:pos="1134"/>
        </w:tabs>
        <w:suppressAutoHyphens/>
        <w:spacing w:line="360" w:lineRule="exact"/>
        <w:ind w:left="0" w:firstLine="851"/>
        <w:jc w:val="both"/>
      </w:pPr>
      <w:r w:rsidRPr="00835E68">
        <w:rPr>
          <w:bCs/>
        </w:rPr>
        <w:t xml:space="preserve">Panevėžio miesto savivaldybės </w:t>
      </w:r>
      <w:r w:rsidR="00AC302E" w:rsidRPr="00835E68">
        <w:rPr>
          <w:bCs/>
        </w:rPr>
        <w:t xml:space="preserve">(toliau – Savivaldybė) </w:t>
      </w:r>
      <w:r w:rsidRPr="00835E68">
        <w:rPr>
          <w:bCs/>
        </w:rPr>
        <w:t>tarybos sprendimo ,,</w:t>
      </w:r>
      <w:r w:rsidR="00092FB1" w:rsidRPr="00152B01">
        <w:t xml:space="preserve">Dėl </w:t>
      </w:r>
      <w:r w:rsidR="00835E68" w:rsidRPr="00835E68">
        <w:t>išnuomojamo</w:t>
      </w:r>
      <w:r w:rsidR="00890EF5">
        <w:t>s</w:t>
      </w:r>
      <w:r w:rsidR="00835E68" w:rsidRPr="00835E68">
        <w:t xml:space="preserve"> žemės sklypo (kadastro </w:t>
      </w:r>
      <w:r w:rsidR="00835E68">
        <w:t>N</w:t>
      </w:r>
      <w:r w:rsidR="00835E68" w:rsidRPr="00835E68">
        <w:t xml:space="preserve">r. 2701/0017:213), esančio </w:t>
      </w:r>
      <w:r w:rsidR="00835E68">
        <w:t>P</w:t>
      </w:r>
      <w:r w:rsidR="00835E68" w:rsidRPr="00835E68">
        <w:t xml:space="preserve">anevėžyje, </w:t>
      </w:r>
      <w:r w:rsidR="00835E68">
        <w:t>M</w:t>
      </w:r>
      <w:r w:rsidR="00835E68" w:rsidRPr="00835E68">
        <w:t xml:space="preserve">. </w:t>
      </w:r>
      <w:r w:rsidR="00835E68">
        <w:t>V</w:t>
      </w:r>
      <w:r w:rsidR="00835E68" w:rsidRPr="00835E68">
        <w:t>alančiaus g. 9, dalies dydžio nustatymo ir šios žemės sklypo dalies nuomos</w:t>
      </w:r>
      <w:r w:rsidRPr="00835E68">
        <w:rPr>
          <w:bCs/>
        </w:rPr>
        <w:t xml:space="preserve">“ projekto (toliau – </w:t>
      </w:r>
      <w:r w:rsidR="006F46C7" w:rsidRPr="00835E68">
        <w:rPr>
          <w:bCs/>
        </w:rPr>
        <w:t>P</w:t>
      </w:r>
      <w:r w:rsidRPr="00835E68">
        <w:rPr>
          <w:bCs/>
        </w:rPr>
        <w:t>rojektas)</w:t>
      </w:r>
      <w:r w:rsidR="006F46C7" w:rsidRPr="00835E68">
        <w:rPr>
          <w:bCs/>
        </w:rPr>
        <w:t xml:space="preserve"> </w:t>
      </w:r>
      <w:r w:rsidR="00E3423B" w:rsidRPr="00152B01">
        <w:t>tikslas</w:t>
      </w:r>
      <w:r w:rsidR="002217C8" w:rsidRPr="00152B01">
        <w:t>:</w:t>
      </w:r>
      <w:r w:rsidR="00E3423B" w:rsidRPr="00152B01">
        <w:t xml:space="preserve"> </w:t>
      </w:r>
      <w:bookmarkStart w:id="2" w:name="_Hlk163118564"/>
      <w:r w:rsidR="00C703BC" w:rsidRPr="00152B01">
        <w:rPr>
          <w:lang w:eastAsia="en-US"/>
        </w:rPr>
        <w:t>nustatyti</w:t>
      </w:r>
      <w:bookmarkStart w:id="3" w:name="_Hlk165980191"/>
      <w:r w:rsidR="00262EB1" w:rsidRPr="004E5AFF">
        <w:t xml:space="preserve"> </w:t>
      </w:r>
      <w:r w:rsidR="00835E68">
        <w:t>I. M</w:t>
      </w:r>
      <w:r w:rsidR="00262EB1" w:rsidRPr="004E5AFF">
        <w:t xml:space="preserve">. </w:t>
      </w:r>
      <w:bookmarkStart w:id="4" w:name="_Hlk175560290"/>
      <w:r w:rsidR="00262EB1" w:rsidRPr="00835E68">
        <w:rPr>
          <w:i/>
          <w:iCs/>
        </w:rPr>
        <w:t>(duomenys neskelbtini)</w:t>
      </w:r>
      <w:bookmarkEnd w:id="4"/>
      <w:r w:rsidR="00262EB1" w:rsidRPr="00152B01">
        <w:rPr>
          <w:lang w:eastAsia="en-US"/>
        </w:rPr>
        <w:t xml:space="preserve"> </w:t>
      </w:r>
      <w:r w:rsidR="00262EB1" w:rsidRPr="004E5AFF">
        <w:t xml:space="preserve">nuosavybės teise </w:t>
      </w:r>
      <w:bookmarkEnd w:id="3"/>
      <w:r w:rsidR="00835E68">
        <w:t xml:space="preserve">priklausančioms </w:t>
      </w:r>
      <w:r w:rsidR="00835E68" w:rsidRPr="00343F26">
        <w:t>pastat</w:t>
      </w:r>
      <w:r w:rsidR="00835E68">
        <w:t>o</w:t>
      </w:r>
      <w:r w:rsidR="00835E68" w:rsidRPr="00343F26">
        <w:t xml:space="preserve"> – </w:t>
      </w:r>
      <w:r w:rsidR="00835E68">
        <w:t>gyvenamo namo</w:t>
      </w:r>
      <w:r w:rsidR="00835E68" w:rsidRPr="00343F26">
        <w:t xml:space="preserve"> (unikalus Nr. 279</w:t>
      </w:r>
      <w:r w:rsidR="00835E68">
        <w:t>3-4004-6016</w:t>
      </w:r>
      <w:r w:rsidR="00835E68" w:rsidRPr="00343F26">
        <w:t>)</w:t>
      </w:r>
      <w:r w:rsidR="00835E68">
        <w:t>, pastato – ūkinio pastato (unikalus Nr. 2793-4004-6027)</w:t>
      </w:r>
      <w:r w:rsidR="00835E68" w:rsidRPr="00343F26">
        <w:t xml:space="preserve"> </w:t>
      </w:r>
      <w:r w:rsidR="00835E68">
        <w:t>ir</w:t>
      </w:r>
      <w:r w:rsidR="00835E68" w:rsidRPr="00E06D36">
        <w:t xml:space="preserve"> </w:t>
      </w:r>
      <w:r w:rsidR="00835E68">
        <w:t xml:space="preserve">kitų inžinerinių statinių – kiemo statinių (unikalus Nr. 2793-4004-6038) 37/100 dalims </w:t>
      </w:r>
      <w:r w:rsidR="00835E68" w:rsidRPr="00343F26">
        <w:t>eksploatuoti</w:t>
      </w:r>
      <w:r w:rsidR="00835E68">
        <w:t xml:space="preserve"> </w:t>
      </w:r>
      <w:r w:rsidR="00835E68" w:rsidRPr="00405EAC">
        <w:rPr>
          <w:lang w:eastAsia="zh-CN"/>
        </w:rPr>
        <w:t>reikaling</w:t>
      </w:r>
      <w:r w:rsidR="00835E68">
        <w:rPr>
          <w:lang w:eastAsia="zh-CN"/>
        </w:rPr>
        <w:t>ą</w:t>
      </w:r>
      <w:r w:rsidR="00835E68" w:rsidRPr="00405EAC">
        <w:rPr>
          <w:lang w:eastAsia="zh-CN"/>
        </w:rPr>
        <w:t xml:space="preserve"> žemės </w:t>
      </w:r>
      <w:r w:rsidR="00835E68">
        <w:rPr>
          <w:lang w:eastAsia="zh-CN"/>
        </w:rPr>
        <w:t xml:space="preserve">sklypo </w:t>
      </w:r>
      <w:r w:rsidR="00835E68" w:rsidRPr="00343F26">
        <w:t>(kadastro Nr. 2701/00</w:t>
      </w:r>
      <w:r w:rsidR="00835E68">
        <w:t>17:213</w:t>
      </w:r>
      <w:r w:rsidR="00835E68" w:rsidRPr="00343F26">
        <w:t xml:space="preserve">), esančio Panevėžyje, </w:t>
      </w:r>
      <w:r w:rsidR="00835E68">
        <w:t>M. Valančiaus g. 9</w:t>
      </w:r>
      <w:r w:rsidR="00835E68" w:rsidRPr="00405EAC">
        <w:rPr>
          <w:lang w:eastAsia="zh-CN"/>
        </w:rPr>
        <w:t xml:space="preserve"> </w:t>
      </w:r>
      <w:r w:rsidR="00835E68" w:rsidRPr="004E5AFF">
        <w:t xml:space="preserve">(toliau – Žemės sklypas), </w:t>
      </w:r>
      <w:r w:rsidR="00835E68" w:rsidRPr="00405EAC">
        <w:rPr>
          <w:lang w:eastAsia="zh-CN"/>
        </w:rPr>
        <w:t>dalies dydį – 0,0</w:t>
      </w:r>
      <w:r w:rsidR="00835E68">
        <w:rPr>
          <w:lang w:eastAsia="zh-CN"/>
        </w:rPr>
        <w:t>220</w:t>
      </w:r>
      <w:r w:rsidR="00835E68" w:rsidRPr="00405EAC">
        <w:rPr>
          <w:lang w:eastAsia="zh-CN"/>
        </w:rPr>
        <w:t xml:space="preserve"> ha</w:t>
      </w:r>
      <w:r w:rsidR="00DB513E" w:rsidRPr="004E5AFF">
        <w:t xml:space="preserve"> ir išnuomoti šią Žemės sklypo dalį </w:t>
      </w:r>
      <w:r w:rsidR="00835E68">
        <w:t>I. M.</w:t>
      </w:r>
      <w:r w:rsidR="00DB513E" w:rsidRPr="004E5AFF">
        <w:t xml:space="preserve"> </w:t>
      </w:r>
      <w:r w:rsidR="00DB513E" w:rsidRPr="00835E68">
        <w:rPr>
          <w:i/>
          <w:iCs/>
        </w:rPr>
        <w:t>(duomenys neskelbtini)</w:t>
      </w:r>
      <w:r w:rsidR="00DB513E" w:rsidRPr="004E5AFF">
        <w:t xml:space="preserve"> pagal suderintą valstybinės žemės nuomos sutarties projektą</w:t>
      </w:r>
      <w:bookmarkEnd w:id="2"/>
      <w:r w:rsidR="00835E68">
        <w:t>.</w:t>
      </w:r>
    </w:p>
    <w:p w14:paraId="439E9EC5" w14:textId="70CAC7BC" w:rsidR="005077DF" w:rsidRPr="004E5AFF" w:rsidRDefault="000C4CD9" w:rsidP="007A7415">
      <w:pPr>
        <w:numPr>
          <w:ilvl w:val="0"/>
          <w:numId w:val="17"/>
        </w:numPr>
        <w:tabs>
          <w:tab w:val="left" w:pos="1134"/>
        </w:tabs>
        <w:suppressAutoHyphens/>
        <w:spacing w:line="360" w:lineRule="exact"/>
        <w:ind w:left="0" w:firstLine="851"/>
        <w:jc w:val="both"/>
      </w:pPr>
      <w:r w:rsidRPr="00835E68">
        <w:rPr>
          <w:b/>
        </w:rPr>
        <w:t xml:space="preserve">2. </w:t>
      </w:r>
      <w:r w:rsidRPr="00835E68">
        <w:rPr>
          <w:b/>
          <w:bCs/>
        </w:rPr>
        <w:t>Siūlomos teisinio reguliavimo nuostatos, laukiami rezultatai:</w:t>
      </w:r>
      <w:r w:rsidRPr="004E5AFF">
        <w:t xml:space="preserve"> </w:t>
      </w:r>
    </w:p>
    <w:p w14:paraId="74AD4F59" w14:textId="0D8FD9D9" w:rsidR="009502AB" w:rsidRPr="00152B01" w:rsidRDefault="009502AB" w:rsidP="00152B01">
      <w:pPr>
        <w:tabs>
          <w:tab w:val="left" w:pos="0"/>
        </w:tabs>
        <w:spacing w:line="360" w:lineRule="exact"/>
        <w:ind w:firstLine="851"/>
        <w:jc w:val="both"/>
        <w:rPr>
          <w:bCs/>
        </w:rPr>
      </w:pPr>
      <w:r w:rsidRPr="00152B01">
        <w:rPr>
          <w:bCs/>
        </w:rPr>
        <w:t xml:space="preserve">Kadangi </w:t>
      </w:r>
      <w:bookmarkStart w:id="5" w:name="_Hlk158210628"/>
      <w:r w:rsidRPr="00152B01">
        <w:rPr>
          <w:bCs/>
        </w:rPr>
        <w:t>Žemės sklyp</w:t>
      </w:r>
      <w:r w:rsidR="00835E68">
        <w:rPr>
          <w:bCs/>
        </w:rPr>
        <w:t>o dalį</w:t>
      </w:r>
      <w:r w:rsidRPr="00152B01">
        <w:rPr>
          <w:bCs/>
        </w:rPr>
        <w:t xml:space="preserve"> Savivaldybė valdo patikėjimo teise</w:t>
      </w:r>
      <w:bookmarkEnd w:id="5"/>
      <w:r w:rsidRPr="00152B01">
        <w:rPr>
          <w:bCs/>
        </w:rPr>
        <w:t xml:space="preserve">, todėl sprendimą </w:t>
      </w:r>
      <w:r w:rsidR="00092FB1" w:rsidRPr="00152B01">
        <w:rPr>
          <w:bCs/>
        </w:rPr>
        <w:t>išnuomoti</w:t>
      </w:r>
      <w:r w:rsidR="00EA313F" w:rsidRPr="00152B01">
        <w:rPr>
          <w:bCs/>
        </w:rPr>
        <w:t xml:space="preserve"> </w:t>
      </w:r>
      <w:r w:rsidR="00AE543D" w:rsidRPr="00152B01">
        <w:rPr>
          <w:bCs/>
        </w:rPr>
        <w:t>Ž</w:t>
      </w:r>
      <w:r w:rsidR="00EA313F" w:rsidRPr="00152B01">
        <w:rPr>
          <w:bCs/>
        </w:rPr>
        <w:t xml:space="preserve">emės </w:t>
      </w:r>
      <w:r w:rsidR="00F622FD" w:rsidRPr="00152B01">
        <w:rPr>
          <w:bCs/>
        </w:rPr>
        <w:t>sklyp</w:t>
      </w:r>
      <w:r w:rsidR="00011EA0" w:rsidRPr="00152B01">
        <w:rPr>
          <w:bCs/>
        </w:rPr>
        <w:t>o dal</w:t>
      </w:r>
      <w:r w:rsidR="00AF5962">
        <w:rPr>
          <w:bCs/>
        </w:rPr>
        <w:t>į</w:t>
      </w:r>
      <w:r w:rsidR="00F622FD" w:rsidRPr="00152B01">
        <w:rPr>
          <w:bCs/>
        </w:rPr>
        <w:t xml:space="preserve"> </w:t>
      </w:r>
      <w:r w:rsidRPr="00152B01">
        <w:rPr>
          <w:bCs/>
        </w:rPr>
        <w:t>turėtų priimti Savivaldybės taryba.</w:t>
      </w:r>
    </w:p>
    <w:p w14:paraId="692012CD" w14:textId="2C553408" w:rsidR="00F86AE4" w:rsidRPr="00152B01" w:rsidRDefault="003D2A8C" w:rsidP="00152B01">
      <w:pPr>
        <w:spacing w:line="360" w:lineRule="exact"/>
        <w:ind w:firstLine="851"/>
        <w:jc w:val="both"/>
        <w:rPr>
          <w:lang w:eastAsia="en-US"/>
        </w:rPr>
      </w:pPr>
      <w:r w:rsidRPr="00152B01">
        <w:t xml:space="preserve">Savivaldybės tarybai priėmus Projektą, </w:t>
      </w:r>
      <w:bookmarkStart w:id="6" w:name="_Hlk162612440"/>
      <w:r w:rsidR="00835E68">
        <w:t xml:space="preserve">I. M. </w:t>
      </w:r>
      <w:r w:rsidR="00011EA0" w:rsidRPr="00152B01">
        <w:rPr>
          <w:i/>
          <w:iCs/>
        </w:rPr>
        <w:t xml:space="preserve">(duomenys neskelbtini) </w:t>
      </w:r>
      <w:bookmarkEnd w:id="6"/>
      <w:r w:rsidRPr="00152B01">
        <w:t>galės</w:t>
      </w:r>
      <w:r w:rsidR="00F622FD" w:rsidRPr="00152B01">
        <w:t xml:space="preserve"> </w:t>
      </w:r>
      <w:r w:rsidR="00092FB1" w:rsidRPr="00152B01">
        <w:rPr>
          <w:lang w:eastAsia="en-US"/>
        </w:rPr>
        <w:t>išsinuomoti</w:t>
      </w:r>
      <w:r w:rsidR="00092FB1" w:rsidRPr="00152B01">
        <w:t xml:space="preserve"> </w:t>
      </w:r>
      <w:r w:rsidR="00C70ED3" w:rsidRPr="00152B01">
        <w:rPr>
          <w:lang w:eastAsia="en-US"/>
        </w:rPr>
        <w:t>Žemės sklyp</w:t>
      </w:r>
      <w:r w:rsidR="00011EA0" w:rsidRPr="00152B01">
        <w:rPr>
          <w:lang w:eastAsia="en-US"/>
        </w:rPr>
        <w:t>o dal</w:t>
      </w:r>
      <w:r w:rsidR="00835E68">
        <w:rPr>
          <w:lang w:eastAsia="en-US"/>
        </w:rPr>
        <w:t>į</w:t>
      </w:r>
      <w:r w:rsidR="00665381" w:rsidRPr="00152B01">
        <w:rPr>
          <w:lang w:eastAsia="en-US"/>
        </w:rPr>
        <w:t xml:space="preserve"> </w:t>
      </w:r>
      <w:r w:rsidR="00092FB1" w:rsidRPr="00152B01">
        <w:rPr>
          <w:lang w:eastAsia="en-US"/>
        </w:rPr>
        <w:t xml:space="preserve">pagal valstybinės žemės nuomos sutarties projektą. </w:t>
      </w:r>
    </w:p>
    <w:p w14:paraId="5F78A748" w14:textId="6A30B1C0" w:rsidR="000C4CD9" w:rsidRPr="004E5AFF" w:rsidRDefault="000C4CD9" w:rsidP="00152B01">
      <w:pPr>
        <w:spacing w:line="360" w:lineRule="exact"/>
        <w:ind w:firstLine="851"/>
        <w:jc w:val="both"/>
      </w:pPr>
      <w:r w:rsidRPr="004E5AFF">
        <w:rPr>
          <w:b/>
        </w:rPr>
        <w:t xml:space="preserve">3. </w:t>
      </w:r>
      <w:r w:rsidRPr="004E5AFF">
        <w:rPr>
          <w:b/>
          <w:bCs/>
        </w:rPr>
        <w:t>Lėšų poreikis ir šaltiniai:</w:t>
      </w:r>
      <w:r w:rsidRPr="004E5AFF">
        <w:t xml:space="preserve"> </w:t>
      </w:r>
    </w:p>
    <w:p w14:paraId="59ED3AA9" w14:textId="4B56240B" w:rsidR="000668CC" w:rsidRPr="00152B01" w:rsidRDefault="000668CC" w:rsidP="00152B01">
      <w:pPr>
        <w:spacing w:line="360" w:lineRule="exact"/>
        <w:ind w:firstLine="851"/>
        <w:rPr>
          <w:bCs/>
        </w:rPr>
      </w:pPr>
      <w:r w:rsidRPr="00152B01">
        <w:rPr>
          <w:bCs/>
        </w:rPr>
        <w:t xml:space="preserve">Papildomo finansavimo nereikės. </w:t>
      </w:r>
    </w:p>
    <w:p w14:paraId="1B8D89EF" w14:textId="77777777" w:rsidR="000C4CD9" w:rsidRPr="004E5AFF" w:rsidRDefault="000C4CD9" w:rsidP="00152B01">
      <w:pPr>
        <w:tabs>
          <w:tab w:val="left" w:pos="0"/>
        </w:tabs>
        <w:spacing w:line="360" w:lineRule="exact"/>
        <w:ind w:firstLine="851"/>
        <w:jc w:val="both"/>
        <w:rPr>
          <w:b/>
        </w:rPr>
      </w:pPr>
      <w:r w:rsidRPr="004E5AFF">
        <w:rPr>
          <w:b/>
        </w:rPr>
        <w:t xml:space="preserve">4. </w:t>
      </w:r>
      <w:r w:rsidRPr="004E5AFF">
        <w:rPr>
          <w:b/>
          <w:bCs/>
        </w:rPr>
        <w:t>Sprendimui priimti reikalingi pagrindimai, skaičiavimai ar paaiškinimai:</w:t>
      </w:r>
      <w:r w:rsidRPr="004E5AFF">
        <w:rPr>
          <w:b/>
        </w:rPr>
        <w:t xml:space="preserve"> </w:t>
      </w:r>
    </w:p>
    <w:p w14:paraId="473F72E1" w14:textId="414FAE2D" w:rsidR="009C7E9D" w:rsidRPr="004E5AFF" w:rsidRDefault="002217C8" w:rsidP="00AF5962">
      <w:pPr>
        <w:spacing w:line="360" w:lineRule="exact"/>
        <w:ind w:firstLine="851"/>
        <w:jc w:val="both"/>
        <w:rPr>
          <w:bCs/>
        </w:rPr>
      </w:pPr>
      <w:r w:rsidRPr="004E5AFF">
        <w:rPr>
          <w:bCs/>
        </w:rPr>
        <w:t>S</w:t>
      </w:r>
      <w:r w:rsidR="009C7E9D" w:rsidRPr="004E5AFF">
        <w:rPr>
          <w:bCs/>
        </w:rPr>
        <w:t xml:space="preserve">avivaldybės administracija 2024 m. </w:t>
      </w:r>
      <w:r w:rsidR="00835E68">
        <w:rPr>
          <w:bCs/>
        </w:rPr>
        <w:t>liepos 2</w:t>
      </w:r>
      <w:r w:rsidR="009C7E9D" w:rsidRPr="004E5AFF">
        <w:rPr>
          <w:bCs/>
        </w:rPr>
        <w:t xml:space="preserve"> d. gavo </w:t>
      </w:r>
      <w:r w:rsidR="00835E68">
        <w:rPr>
          <w:bCs/>
        </w:rPr>
        <w:t>I. M.</w:t>
      </w:r>
      <w:r w:rsidR="009C7E9D" w:rsidRPr="004E5AFF">
        <w:t xml:space="preserve"> </w:t>
      </w:r>
      <w:r w:rsidR="009C7E9D" w:rsidRPr="004E5AFF">
        <w:rPr>
          <w:i/>
          <w:iCs/>
        </w:rPr>
        <w:t>(duomenys neskelbtini)</w:t>
      </w:r>
      <w:r w:rsidR="009C7E9D" w:rsidRPr="004E5AFF">
        <w:t xml:space="preserve"> </w:t>
      </w:r>
      <w:r w:rsidR="009C7E9D" w:rsidRPr="004E5AFF">
        <w:rPr>
          <w:bCs/>
        </w:rPr>
        <w:t>prašymą išnuomoti valstybinės Žemės sklypo dalį</w:t>
      </w:r>
      <w:r w:rsidR="004E5AFF">
        <w:rPr>
          <w:bCs/>
        </w:rPr>
        <w:t>, reikalingą pirmiau nurodyt</w:t>
      </w:r>
      <w:r w:rsidR="00835E68">
        <w:rPr>
          <w:bCs/>
        </w:rPr>
        <w:t>oms pastatų / statinių dalims</w:t>
      </w:r>
      <w:r w:rsidR="004E5AFF">
        <w:rPr>
          <w:bCs/>
        </w:rPr>
        <w:t xml:space="preserve"> eksploatuoti</w:t>
      </w:r>
      <w:r w:rsidR="009C7E9D" w:rsidRPr="004E5AFF">
        <w:rPr>
          <w:bCs/>
        </w:rPr>
        <w:t xml:space="preserve">. </w:t>
      </w:r>
      <w:r w:rsidR="006D694E">
        <w:rPr>
          <w:bCs/>
        </w:rPr>
        <w:t>I. M.</w:t>
      </w:r>
      <w:r w:rsidR="006D694E" w:rsidRPr="004E5AFF">
        <w:t xml:space="preserve"> </w:t>
      </w:r>
      <w:r w:rsidR="006D694E" w:rsidRPr="004E5AFF">
        <w:rPr>
          <w:i/>
          <w:iCs/>
        </w:rPr>
        <w:t>(duomenys neskelbtini)</w:t>
      </w:r>
      <w:r w:rsidR="006D694E" w:rsidRPr="004E5AFF">
        <w:t xml:space="preserve"> </w:t>
      </w:r>
      <w:r w:rsidR="00AF5962">
        <w:rPr>
          <w:bCs/>
        </w:rPr>
        <w:t>prašyme</w:t>
      </w:r>
      <w:r w:rsidR="00AF5962" w:rsidRPr="00AF5962">
        <w:rPr>
          <w:bCs/>
        </w:rPr>
        <w:t xml:space="preserve"> </w:t>
      </w:r>
      <w:r w:rsidR="006D694E">
        <w:rPr>
          <w:bCs/>
        </w:rPr>
        <w:t>nenurodė</w:t>
      </w:r>
      <w:r w:rsidR="00AF5962" w:rsidRPr="00AF5962">
        <w:rPr>
          <w:bCs/>
        </w:rPr>
        <w:t>, ar</w:t>
      </w:r>
      <w:r w:rsidR="00AF5962">
        <w:rPr>
          <w:bCs/>
        </w:rPr>
        <w:t xml:space="preserve"> </w:t>
      </w:r>
      <w:r w:rsidR="006D694E">
        <w:rPr>
          <w:bCs/>
        </w:rPr>
        <w:t>Ž</w:t>
      </w:r>
      <w:r w:rsidR="00AF5962" w:rsidRPr="00AF5962">
        <w:rPr>
          <w:bCs/>
        </w:rPr>
        <w:t>emės sklype planuoja statyti naujus statinius ar įrenginius ir (ar)</w:t>
      </w:r>
      <w:r w:rsidR="00AF5962">
        <w:rPr>
          <w:bCs/>
        </w:rPr>
        <w:t xml:space="preserve"> </w:t>
      </w:r>
      <w:r w:rsidR="00AF5962" w:rsidRPr="00AF5962">
        <w:rPr>
          <w:bCs/>
        </w:rPr>
        <w:t xml:space="preserve">rekonstruoti esamus statinius ar įrenginius. </w:t>
      </w:r>
      <w:r w:rsidR="006D694E">
        <w:rPr>
          <w:bCs/>
        </w:rPr>
        <w:t>Atsižvelgdama į tai</w:t>
      </w:r>
      <w:r w:rsidR="00AF5962">
        <w:rPr>
          <w:bCs/>
        </w:rPr>
        <w:t xml:space="preserve">, Administracija </w:t>
      </w:r>
      <w:r w:rsidR="00AF5962" w:rsidRPr="00AF5962">
        <w:rPr>
          <w:bCs/>
        </w:rPr>
        <w:t>praš</w:t>
      </w:r>
      <w:r w:rsidR="00AF5962">
        <w:rPr>
          <w:bCs/>
        </w:rPr>
        <w:t xml:space="preserve">ė </w:t>
      </w:r>
      <w:r w:rsidR="00AF5962" w:rsidRPr="00AF5962">
        <w:rPr>
          <w:bCs/>
        </w:rPr>
        <w:t>per 15 darbo dienų nuo</w:t>
      </w:r>
      <w:r w:rsidR="00AF5962">
        <w:rPr>
          <w:bCs/>
        </w:rPr>
        <w:t xml:space="preserve"> </w:t>
      </w:r>
      <w:r w:rsidR="006D694E">
        <w:rPr>
          <w:bCs/>
        </w:rPr>
        <w:t xml:space="preserve">2024-07-24 </w:t>
      </w:r>
      <w:r w:rsidR="00AF5962" w:rsidRPr="00AF5962">
        <w:rPr>
          <w:bCs/>
        </w:rPr>
        <w:t>rašto</w:t>
      </w:r>
      <w:r w:rsidR="00AF5962">
        <w:rPr>
          <w:bCs/>
        </w:rPr>
        <w:t xml:space="preserve"> Nr. </w:t>
      </w:r>
      <w:bookmarkStart w:id="7" w:name="_Hlk175899627"/>
      <w:r w:rsidR="00AF5962">
        <w:rPr>
          <w:bCs/>
        </w:rPr>
        <w:t>19-2395</w:t>
      </w:r>
      <w:bookmarkEnd w:id="7"/>
      <w:r w:rsidR="00AF5962">
        <w:rPr>
          <w:bCs/>
        </w:rPr>
        <w:t>(4.5</w:t>
      </w:r>
      <w:r w:rsidR="006D694E">
        <w:rPr>
          <w:bCs/>
        </w:rPr>
        <w:t>M</w:t>
      </w:r>
      <w:r w:rsidR="00AF5962">
        <w:rPr>
          <w:bCs/>
        </w:rPr>
        <w:t>r)</w:t>
      </w:r>
      <w:r w:rsidR="00AF5962" w:rsidRPr="00AF5962">
        <w:rPr>
          <w:bCs/>
        </w:rPr>
        <w:t xml:space="preserve"> registracijos dienos</w:t>
      </w:r>
      <w:r w:rsidR="00AF5962">
        <w:rPr>
          <w:bCs/>
        </w:rPr>
        <w:t xml:space="preserve"> </w:t>
      </w:r>
      <w:r w:rsidR="00AF5962" w:rsidRPr="00AF5962">
        <w:rPr>
          <w:bCs/>
        </w:rPr>
        <w:t>atskiru raštu informuoti</w:t>
      </w:r>
      <w:r w:rsidR="006D694E">
        <w:rPr>
          <w:bCs/>
        </w:rPr>
        <w:t>,</w:t>
      </w:r>
      <w:r w:rsidR="00AF5962">
        <w:rPr>
          <w:bCs/>
        </w:rPr>
        <w:t xml:space="preserve"> ar </w:t>
      </w:r>
      <w:bookmarkStart w:id="8" w:name="_Hlk175899637"/>
      <w:r w:rsidR="006D694E">
        <w:rPr>
          <w:bCs/>
        </w:rPr>
        <w:t>I. M.</w:t>
      </w:r>
      <w:r w:rsidR="006D694E" w:rsidRPr="004E5AFF">
        <w:t xml:space="preserve"> </w:t>
      </w:r>
      <w:r w:rsidR="006D694E" w:rsidRPr="004E5AFF">
        <w:rPr>
          <w:i/>
          <w:iCs/>
        </w:rPr>
        <w:t>(duomenys neskelbtini)</w:t>
      </w:r>
      <w:bookmarkEnd w:id="8"/>
      <w:r w:rsidR="006D694E" w:rsidRPr="004E5AFF">
        <w:t xml:space="preserve"> </w:t>
      </w:r>
      <w:r w:rsidR="00AF5962">
        <w:rPr>
          <w:bCs/>
        </w:rPr>
        <w:t xml:space="preserve"> </w:t>
      </w:r>
      <w:r w:rsidR="00AF5962" w:rsidRPr="00AF5962">
        <w:rPr>
          <w:bCs/>
        </w:rPr>
        <w:t>planuoja statyti naujus statinius ar įrenginius ir (ar) rekonstruoti</w:t>
      </w:r>
      <w:r w:rsidR="00AF5962">
        <w:rPr>
          <w:bCs/>
        </w:rPr>
        <w:t xml:space="preserve"> </w:t>
      </w:r>
      <w:r w:rsidR="00AF5962" w:rsidRPr="00AF5962">
        <w:rPr>
          <w:bCs/>
        </w:rPr>
        <w:t xml:space="preserve">esamus statinius ar įrenginius. </w:t>
      </w:r>
      <w:r w:rsidR="00AF5962">
        <w:rPr>
          <w:bCs/>
        </w:rPr>
        <w:t>P</w:t>
      </w:r>
      <w:r w:rsidR="00AF5962" w:rsidRPr="00AF5962">
        <w:rPr>
          <w:bCs/>
        </w:rPr>
        <w:t xml:space="preserve">er nustatytą </w:t>
      </w:r>
      <w:r w:rsidR="006D694E">
        <w:rPr>
          <w:bCs/>
        </w:rPr>
        <w:t>terminą</w:t>
      </w:r>
      <w:r w:rsidR="006D694E" w:rsidRPr="00AF5962">
        <w:rPr>
          <w:bCs/>
        </w:rPr>
        <w:t xml:space="preserve"> </w:t>
      </w:r>
      <w:r w:rsidR="00AF5962" w:rsidRPr="00AF5962">
        <w:rPr>
          <w:bCs/>
        </w:rPr>
        <w:t xml:space="preserve">prašoma informacija </w:t>
      </w:r>
      <w:r w:rsidR="006D694E">
        <w:rPr>
          <w:bCs/>
        </w:rPr>
        <w:t xml:space="preserve">iš </w:t>
      </w:r>
      <w:r w:rsidR="006D694E" w:rsidRPr="006D694E">
        <w:rPr>
          <w:bCs/>
        </w:rPr>
        <w:t xml:space="preserve">I. M. </w:t>
      </w:r>
      <w:r w:rsidR="006D694E" w:rsidRPr="006D694E">
        <w:rPr>
          <w:bCs/>
          <w:i/>
          <w:iCs/>
        </w:rPr>
        <w:t>(duomenys neskelbtini)</w:t>
      </w:r>
      <w:r w:rsidR="006D694E">
        <w:rPr>
          <w:bCs/>
          <w:i/>
          <w:iCs/>
        </w:rPr>
        <w:t xml:space="preserve"> </w:t>
      </w:r>
      <w:r w:rsidR="00AF5962" w:rsidRPr="00AF5962">
        <w:rPr>
          <w:bCs/>
        </w:rPr>
        <w:t>nebu</w:t>
      </w:r>
      <w:r w:rsidR="00AF5962">
        <w:rPr>
          <w:bCs/>
        </w:rPr>
        <w:t>vo gauta</w:t>
      </w:r>
      <w:r w:rsidR="00AF5962" w:rsidRPr="00AF5962">
        <w:rPr>
          <w:bCs/>
        </w:rPr>
        <w:t xml:space="preserve">, </w:t>
      </w:r>
      <w:r w:rsidR="00AF5962">
        <w:rPr>
          <w:bCs/>
        </w:rPr>
        <w:t xml:space="preserve">todėl </w:t>
      </w:r>
      <w:r w:rsidR="00AF5962" w:rsidRPr="00AF5962">
        <w:rPr>
          <w:bCs/>
        </w:rPr>
        <w:t>valstybinės žemės nuomos sutarties projektas parengtas be nuostatų</w:t>
      </w:r>
      <w:r w:rsidR="00AF5962">
        <w:rPr>
          <w:bCs/>
        </w:rPr>
        <w:t xml:space="preserve">, </w:t>
      </w:r>
      <w:r w:rsidR="00AF5962" w:rsidRPr="00AF5962">
        <w:rPr>
          <w:bCs/>
        </w:rPr>
        <w:t>kuriose numatyta galimybė statyti naujus statinius ar įrenginius ir (ar) rekonstruoti</w:t>
      </w:r>
      <w:r w:rsidR="00AF5962">
        <w:rPr>
          <w:bCs/>
        </w:rPr>
        <w:t xml:space="preserve"> </w:t>
      </w:r>
      <w:r w:rsidR="00AF5962" w:rsidRPr="00AF5962">
        <w:rPr>
          <w:bCs/>
        </w:rPr>
        <w:t>esamus statinius ar įrenginius</w:t>
      </w:r>
      <w:r w:rsidR="006D694E">
        <w:rPr>
          <w:bCs/>
        </w:rPr>
        <w:t xml:space="preserve"> Žemės sklype</w:t>
      </w:r>
      <w:r w:rsidR="00AF5962" w:rsidRPr="00AF5962">
        <w:rPr>
          <w:bCs/>
        </w:rPr>
        <w:t>.</w:t>
      </w:r>
    </w:p>
    <w:p w14:paraId="616CEEB5" w14:textId="4A7D4D00" w:rsidR="00DD13F8" w:rsidRPr="00152B01" w:rsidRDefault="00DD13F8" w:rsidP="00AF5962">
      <w:pPr>
        <w:spacing w:line="360" w:lineRule="exact"/>
        <w:ind w:firstLine="851"/>
        <w:jc w:val="both"/>
        <w:rPr>
          <w:bCs/>
        </w:rPr>
      </w:pPr>
      <w:r w:rsidRPr="00152B01">
        <w:rPr>
          <w:bCs/>
        </w:rPr>
        <w:t xml:space="preserve">Lietuvos Respublikos vietos savivaldos įstatymo 15 straipsnio 2 dalies 20 punkte nustatyta, kad išimtinė savivaldybės tarybos funkcija </w:t>
      </w:r>
      <w:r w:rsidR="0082641E" w:rsidRPr="00152B01">
        <w:rPr>
          <w:bCs/>
        </w:rPr>
        <w:t xml:space="preserve">– </w:t>
      </w:r>
      <w:r w:rsidRPr="00152B01">
        <w:rPr>
          <w:lang w:eastAsia="en-US"/>
        </w:rPr>
        <w:t xml:space="preserve">sprendimų dėl savivaldybei </w:t>
      </w:r>
      <w:r w:rsidRPr="00152B01">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152B01">
        <w:t xml:space="preserve"> </w:t>
      </w:r>
      <w:r w:rsidRPr="00152B01">
        <w:rPr>
          <w:lang w:eastAsia="en-US"/>
        </w:rPr>
        <w:t>priėmimas</w:t>
      </w:r>
      <w:r w:rsidRPr="00152B01">
        <w:rPr>
          <w:bCs/>
        </w:rPr>
        <w:t xml:space="preserve">. </w:t>
      </w:r>
    </w:p>
    <w:p w14:paraId="6BC83D8D" w14:textId="2A6963AB" w:rsidR="0082641E" w:rsidRPr="00152B01" w:rsidRDefault="00DD13F8" w:rsidP="00152B01">
      <w:pPr>
        <w:spacing w:line="360" w:lineRule="exact"/>
        <w:ind w:firstLine="851"/>
        <w:jc w:val="both"/>
        <w:rPr>
          <w:bCs/>
        </w:rPr>
      </w:pPr>
      <w:r w:rsidRPr="00152B01">
        <w:rPr>
          <w:bCs/>
        </w:rPr>
        <w:lastRenderedPageBreak/>
        <w:t xml:space="preserve">Lietuvos Respublikos žemės įstatymo (toliau – Žemės įstatymas) 9 straipsnio 1 dalies 1 punkte nustatyta, kad savivaldybių tarybos </w:t>
      </w:r>
      <w:r w:rsidR="008F747C" w:rsidRPr="00152B01">
        <w:rPr>
          <w:bCs/>
        </w:rPr>
        <w:t xml:space="preserve">išnuomoja </w:t>
      </w:r>
      <w:r w:rsidRPr="00152B01">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152B01" w:rsidRDefault="0082641E" w:rsidP="00152B01">
      <w:pPr>
        <w:spacing w:line="360" w:lineRule="exact"/>
        <w:ind w:firstLine="851"/>
        <w:jc w:val="both"/>
        <w:rPr>
          <w:bCs/>
        </w:rPr>
      </w:pPr>
      <w:r w:rsidRPr="00152B01">
        <w:rPr>
          <w:bCs/>
        </w:rPr>
        <w:t xml:space="preserve">Žemės įstatymo </w:t>
      </w:r>
      <w:r w:rsidR="00DB5B40" w:rsidRPr="00152B01">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152B01" w:rsidRDefault="00400757" w:rsidP="00152B01">
      <w:pPr>
        <w:spacing w:line="360" w:lineRule="exact"/>
        <w:ind w:firstLine="851"/>
        <w:jc w:val="both"/>
        <w:rPr>
          <w:bCs/>
        </w:rPr>
      </w:pPr>
      <w:r w:rsidRPr="00152B01">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152B01">
        <w:rPr>
          <w:bCs/>
        </w:rPr>
        <w:t xml:space="preserve">(toliau – </w:t>
      </w:r>
      <w:r w:rsidR="00D37625" w:rsidRPr="00152B01">
        <w:rPr>
          <w:bCs/>
        </w:rPr>
        <w:t>T</w:t>
      </w:r>
      <w:r w:rsidR="004B385B" w:rsidRPr="00152B01">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152B01">
        <w:rPr>
          <w:bCs/>
        </w:rPr>
        <w:t xml:space="preserve">Taisyklių </w:t>
      </w:r>
      <w:r w:rsidRPr="00152B01">
        <w:rPr>
          <w:bCs/>
        </w:rPr>
        <w:t xml:space="preserve">39.4 </w:t>
      </w:r>
      <w:r w:rsidR="0082641E" w:rsidRPr="00152B01">
        <w:rPr>
          <w:bCs/>
        </w:rPr>
        <w:t xml:space="preserve">papunktyje </w:t>
      </w:r>
      <w:r w:rsidRPr="00152B01">
        <w:rPr>
          <w:bCs/>
        </w:rPr>
        <w:t xml:space="preserve">nurodyta, kad jei asmuo pateikė visus Taisyklių 38 punkte nurodytus dokumentus ir reikalingus duomenis, per 30 darbo dienų nuo gauto prašymo įvertinimo, </w:t>
      </w:r>
      <w:r w:rsidR="00C703BC" w:rsidRPr="00152B01">
        <w:rPr>
          <w:bCs/>
        </w:rPr>
        <w:t>s</w:t>
      </w:r>
      <w:r w:rsidR="0082641E" w:rsidRPr="00152B01">
        <w:rPr>
          <w:bCs/>
        </w:rPr>
        <w:t xml:space="preserve">avivaldybė, </w:t>
      </w:r>
      <w:r w:rsidRPr="00152B01">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43B71C6A" w14:textId="77777777" w:rsidR="009D079E" w:rsidRDefault="00400757" w:rsidP="0055697B">
      <w:pPr>
        <w:tabs>
          <w:tab w:val="left" w:pos="0"/>
        </w:tabs>
        <w:spacing w:line="360" w:lineRule="exact"/>
        <w:ind w:firstLine="851"/>
        <w:jc w:val="both"/>
        <w:rPr>
          <w:color w:val="000000"/>
        </w:rPr>
      </w:pPr>
      <w:r w:rsidRPr="00152B01">
        <w:rPr>
          <w:color w:val="000000"/>
        </w:rPr>
        <w:t>Savivaldybės administracijos Teritorijų planavimo ir architektūros skyriaus Žemėtvarkos poskyrio specialistams</w:t>
      </w:r>
      <w:r w:rsidR="00066A69" w:rsidRPr="00152B01">
        <w:rPr>
          <w:color w:val="000000"/>
        </w:rPr>
        <w:t>,</w:t>
      </w:r>
      <w:r w:rsidRPr="00152B01">
        <w:rPr>
          <w:color w:val="000000"/>
        </w:rPr>
        <w:t xml:space="preserve"> atlikus faktinių duomenų patikrinimą vietoje (Teritorijų planavimo ir architektūros skyriaus Žemėtvarkos poskyrio 2024-</w:t>
      </w:r>
      <w:r w:rsidR="002618CF" w:rsidRPr="00152B01">
        <w:rPr>
          <w:color w:val="000000"/>
        </w:rPr>
        <w:t>0</w:t>
      </w:r>
      <w:r w:rsidR="0055697B">
        <w:rPr>
          <w:color w:val="000000"/>
        </w:rPr>
        <w:t>7-22</w:t>
      </w:r>
      <w:r w:rsidRPr="00152B01">
        <w:rPr>
          <w:color w:val="000000"/>
        </w:rPr>
        <w:t xml:space="preserve"> patikrinimo aktas Nr. </w:t>
      </w:r>
      <w:r w:rsidR="00E97325" w:rsidRPr="00152B01">
        <w:rPr>
          <w:color w:val="000000"/>
        </w:rPr>
        <w:t>ŽPa</w:t>
      </w:r>
      <w:r w:rsidRPr="00152B01">
        <w:rPr>
          <w:color w:val="000000"/>
        </w:rPr>
        <w:t>-</w:t>
      </w:r>
      <w:r w:rsidR="0055697B">
        <w:t>46</w:t>
      </w:r>
      <w:r w:rsidR="00066A69" w:rsidRPr="00152B01">
        <w:t>)</w:t>
      </w:r>
      <w:r w:rsidRPr="00152B01">
        <w:rPr>
          <w:color w:val="000000"/>
        </w:rPr>
        <w:t xml:space="preserve">, nustatyta, kad </w:t>
      </w:r>
      <w:r w:rsidR="00C0437F" w:rsidRPr="00152B01">
        <w:t>Žemės sklype</w:t>
      </w:r>
      <w:r w:rsidR="0055697B" w:rsidRPr="0055697B">
        <w:rPr>
          <w:color w:val="000000"/>
        </w:rPr>
        <w:t xml:space="preserve"> esantys </w:t>
      </w:r>
      <w:r w:rsidR="006D694E">
        <w:rPr>
          <w:color w:val="000000"/>
        </w:rPr>
        <w:t>p</w:t>
      </w:r>
      <w:r w:rsidR="0055697B" w:rsidRPr="0055697B">
        <w:rPr>
          <w:color w:val="000000"/>
        </w:rPr>
        <w:t>astatai</w:t>
      </w:r>
      <w:r w:rsidR="006D694E">
        <w:rPr>
          <w:color w:val="000000"/>
        </w:rPr>
        <w:t xml:space="preserve">, kurių </w:t>
      </w:r>
      <w:r w:rsidR="006D694E">
        <w:t xml:space="preserve">37/100 dalys nuosavybės teise priklauso </w:t>
      </w:r>
      <w:r w:rsidR="006D694E" w:rsidRPr="006D694E">
        <w:rPr>
          <w:bCs/>
        </w:rPr>
        <w:t xml:space="preserve">I. M. </w:t>
      </w:r>
      <w:r w:rsidR="006D694E" w:rsidRPr="006D694E">
        <w:rPr>
          <w:bCs/>
          <w:i/>
          <w:iCs/>
        </w:rPr>
        <w:t>(duomenys neskelbtini)</w:t>
      </w:r>
      <w:r w:rsidR="006D694E">
        <w:rPr>
          <w:bCs/>
          <w:i/>
          <w:iCs/>
        </w:rPr>
        <w:t xml:space="preserve">, </w:t>
      </w:r>
      <w:r w:rsidR="0055697B" w:rsidRPr="0055697B">
        <w:rPr>
          <w:color w:val="000000"/>
        </w:rPr>
        <w:t xml:space="preserve"> yra tinkami naudoti</w:t>
      </w:r>
      <w:r w:rsidR="0055697B">
        <w:rPr>
          <w:color w:val="000000"/>
        </w:rPr>
        <w:t xml:space="preserve"> </w:t>
      </w:r>
      <w:r w:rsidR="0055697B" w:rsidRPr="0055697B">
        <w:rPr>
          <w:color w:val="000000"/>
        </w:rPr>
        <w:t xml:space="preserve">pagal Nekilnojamojo turto registre įregistruotą jų tiesioginę paskirtį. </w:t>
      </w:r>
    </w:p>
    <w:p w14:paraId="660D62B3" w14:textId="77777777" w:rsidR="009D079E" w:rsidRPr="009D079E" w:rsidRDefault="009D079E" w:rsidP="009D079E">
      <w:pPr>
        <w:tabs>
          <w:tab w:val="left" w:pos="0"/>
        </w:tabs>
        <w:spacing w:line="360" w:lineRule="exact"/>
        <w:ind w:firstLine="851"/>
        <w:jc w:val="both"/>
        <w:rPr>
          <w:color w:val="000000"/>
        </w:rPr>
      </w:pPr>
      <w:r w:rsidRPr="009D079E">
        <w:rPr>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2A904F2F" w14:textId="77777777" w:rsidR="009D079E" w:rsidRPr="009D079E" w:rsidRDefault="009D079E" w:rsidP="009D079E">
      <w:pPr>
        <w:tabs>
          <w:tab w:val="left" w:pos="0"/>
        </w:tabs>
        <w:spacing w:line="360" w:lineRule="exact"/>
        <w:ind w:firstLine="851"/>
        <w:jc w:val="both"/>
        <w:rPr>
          <w:color w:val="000000"/>
        </w:rPr>
      </w:pPr>
      <w:r w:rsidRPr="009D079E">
        <w:rPr>
          <w:color w:val="000000"/>
        </w:rPr>
        <w:lastRenderedPageBreak/>
        <w:t>S</w:t>
      </w:r>
      <w:r w:rsidRPr="006C6C5B">
        <w:rPr>
          <w:color w:val="000000"/>
          <w:vertAlign w:val="subscript"/>
        </w:rPr>
        <w:t>min</w:t>
      </w:r>
      <w:r w:rsidRPr="009D079E">
        <w:rPr>
          <w:color w:val="000000"/>
        </w:rPr>
        <w:t xml:space="preserve"> = A</w:t>
      </w:r>
      <w:r w:rsidRPr="006C6C5B">
        <w:rPr>
          <w:color w:val="000000"/>
          <w:vertAlign w:val="subscript"/>
        </w:rPr>
        <w:t>stat</w:t>
      </w:r>
      <w:r w:rsidRPr="009D079E">
        <w:rPr>
          <w:color w:val="000000"/>
        </w:rPr>
        <w:t xml:space="preserve"> + S</w:t>
      </w:r>
      <w:r w:rsidRPr="006C6C5B">
        <w:rPr>
          <w:color w:val="000000"/>
          <w:vertAlign w:val="subscript"/>
        </w:rPr>
        <w:t>priež</w:t>
      </w:r>
      <w:r w:rsidRPr="009D079E">
        <w:rPr>
          <w:color w:val="000000"/>
        </w:rPr>
        <w:t>,</w:t>
      </w:r>
    </w:p>
    <w:p w14:paraId="7D3A95F6" w14:textId="77777777" w:rsidR="009D079E" w:rsidRPr="009D079E" w:rsidRDefault="009D079E" w:rsidP="009D079E">
      <w:pPr>
        <w:tabs>
          <w:tab w:val="left" w:pos="0"/>
        </w:tabs>
        <w:spacing w:line="360" w:lineRule="exact"/>
        <w:ind w:firstLine="851"/>
        <w:jc w:val="both"/>
        <w:rPr>
          <w:color w:val="000000"/>
        </w:rPr>
      </w:pPr>
      <w:r w:rsidRPr="009D079E">
        <w:rPr>
          <w:color w:val="000000"/>
        </w:rPr>
        <w:t>čia:</w:t>
      </w:r>
    </w:p>
    <w:p w14:paraId="4B98010B" w14:textId="77777777" w:rsidR="009D079E" w:rsidRPr="009D079E" w:rsidRDefault="009D079E" w:rsidP="009D079E">
      <w:pPr>
        <w:tabs>
          <w:tab w:val="left" w:pos="0"/>
        </w:tabs>
        <w:spacing w:line="360" w:lineRule="exact"/>
        <w:ind w:firstLine="851"/>
        <w:jc w:val="both"/>
        <w:rPr>
          <w:color w:val="000000"/>
        </w:rPr>
      </w:pPr>
      <w:r w:rsidRPr="009D079E">
        <w:rPr>
          <w:color w:val="000000"/>
        </w:rPr>
        <w:t>S</w:t>
      </w:r>
      <w:r w:rsidRPr="006C6C5B">
        <w:rPr>
          <w:color w:val="000000"/>
          <w:vertAlign w:val="subscript"/>
        </w:rPr>
        <w:t>min</w:t>
      </w:r>
      <w:r w:rsidRPr="009D079E">
        <w:rPr>
          <w:color w:val="000000"/>
        </w:rPr>
        <w:t xml:space="preserve"> – mažiausias valstybinės žemės sklypo dydis, kurį sudaro statinio ar įrenginio užimamas plotas ir statiniui ar įrenginiui prižiūrėti (prie jo privažiuoti, prieiti) reikalingas plotas;</w:t>
      </w:r>
    </w:p>
    <w:p w14:paraId="216CD472" w14:textId="77777777" w:rsidR="009D079E" w:rsidRPr="009D079E" w:rsidRDefault="009D079E" w:rsidP="009D079E">
      <w:pPr>
        <w:tabs>
          <w:tab w:val="left" w:pos="0"/>
        </w:tabs>
        <w:spacing w:line="360" w:lineRule="exact"/>
        <w:ind w:firstLine="851"/>
        <w:jc w:val="both"/>
        <w:rPr>
          <w:color w:val="000000"/>
        </w:rPr>
      </w:pPr>
      <w:r w:rsidRPr="009D079E">
        <w:rPr>
          <w:color w:val="000000"/>
        </w:rPr>
        <w:t>A</w:t>
      </w:r>
      <w:r w:rsidRPr="006C6C5B">
        <w:rPr>
          <w:color w:val="000000"/>
          <w:vertAlign w:val="subscript"/>
        </w:rPr>
        <w:t>stat</w:t>
      </w:r>
      <w:r w:rsidRPr="009D079E">
        <w:rPr>
          <w:color w:val="000000"/>
        </w:rPr>
        <w:t xml:space="preserve"> – statinio ar įrenginio užimamas plotas;</w:t>
      </w:r>
    </w:p>
    <w:p w14:paraId="671EDDE5" w14:textId="77777777" w:rsidR="009D079E" w:rsidRPr="009D079E" w:rsidRDefault="009D079E" w:rsidP="009D079E">
      <w:pPr>
        <w:tabs>
          <w:tab w:val="left" w:pos="0"/>
        </w:tabs>
        <w:spacing w:line="360" w:lineRule="exact"/>
        <w:ind w:firstLine="851"/>
        <w:jc w:val="both"/>
        <w:rPr>
          <w:color w:val="000000"/>
        </w:rPr>
      </w:pPr>
      <w:r w:rsidRPr="009D079E">
        <w:rPr>
          <w:color w:val="000000"/>
        </w:rPr>
        <w:t>S</w:t>
      </w:r>
      <w:r w:rsidRPr="006C6C5B">
        <w:rPr>
          <w:color w:val="000000"/>
          <w:vertAlign w:val="subscript"/>
        </w:rPr>
        <w:t>priež</w:t>
      </w:r>
      <w:r w:rsidRPr="009D079E">
        <w:rPr>
          <w:color w:val="000000"/>
        </w:rPr>
        <w:t xml:space="preserve"> – statiniui ar įrenginiui prižiūrėti reikalingas plotas (kvadratiniais metrais), apskaičiuojamas pagal formulę:</w:t>
      </w:r>
    </w:p>
    <w:p w14:paraId="26339B25" w14:textId="77777777" w:rsidR="009D079E" w:rsidRPr="009D079E" w:rsidRDefault="009D079E" w:rsidP="009D079E">
      <w:pPr>
        <w:tabs>
          <w:tab w:val="left" w:pos="0"/>
        </w:tabs>
        <w:spacing w:line="360" w:lineRule="exact"/>
        <w:ind w:firstLine="851"/>
        <w:jc w:val="both"/>
        <w:rPr>
          <w:color w:val="000000"/>
        </w:rPr>
      </w:pPr>
      <w:r w:rsidRPr="009D079E">
        <w:rPr>
          <w:color w:val="000000"/>
        </w:rPr>
        <w:t>kai statinio ar įrenginio užimamas plotas &lt; 200 m2, tai  S</w:t>
      </w:r>
      <w:r w:rsidRPr="006C6C5B">
        <w:rPr>
          <w:color w:val="000000"/>
          <w:vertAlign w:val="subscript"/>
        </w:rPr>
        <w:t>priež</w:t>
      </w:r>
      <w:r w:rsidRPr="009D079E">
        <w:rPr>
          <w:color w:val="000000"/>
        </w:rPr>
        <w:t xml:space="preserve"> = 6 √A</w:t>
      </w:r>
      <w:r w:rsidRPr="006C6C5B">
        <w:rPr>
          <w:color w:val="000000"/>
          <w:vertAlign w:val="subscript"/>
        </w:rPr>
        <w:t>stat</w:t>
      </w:r>
      <w:r w:rsidRPr="009D079E">
        <w:rPr>
          <w:color w:val="000000"/>
        </w:rPr>
        <w:t xml:space="preserve"> ·*2,00;</w:t>
      </w:r>
    </w:p>
    <w:p w14:paraId="24D3A512" w14:textId="5C55CF84" w:rsidR="009D079E" w:rsidRPr="009D079E" w:rsidRDefault="009D079E" w:rsidP="009D079E">
      <w:pPr>
        <w:tabs>
          <w:tab w:val="left" w:pos="0"/>
        </w:tabs>
        <w:spacing w:line="360" w:lineRule="exact"/>
        <w:ind w:firstLine="851"/>
        <w:jc w:val="both"/>
        <w:rPr>
          <w:color w:val="000000"/>
        </w:rPr>
      </w:pPr>
      <w:r w:rsidRPr="009D079E">
        <w:rPr>
          <w:color w:val="000000"/>
        </w:rPr>
        <w:t>Čia A</w:t>
      </w:r>
      <w:r w:rsidRPr="009D079E">
        <w:rPr>
          <w:color w:val="000000"/>
          <w:vertAlign w:val="subscript"/>
        </w:rPr>
        <w:t>Stat</w:t>
      </w:r>
      <w:r w:rsidRPr="009D079E">
        <w:rPr>
          <w:color w:val="000000"/>
        </w:rPr>
        <w:t xml:space="preserve"> – 1</w:t>
      </w:r>
      <w:r w:rsidR="00E878AF">
        <w:rPr>
          <w:color w:val="000000"/>
        </w:rPr>
        <w:t>26</w:t>
      </w:r>
      <w:r w:rsidRPr="009D079E">
        <w:rPr>
          <w:color w:val="000000"/>
        </w:rPr>
        <w:t xml:space="preserve"> m2.</w:t>
      </w:r>
    </w:p>
    <w:p w14:paraId="237C788E" w14:textId="00D1A45D" w:rsidR="00400757" w:rsidRPr="0055697B" w:rsidRDefault="009D079E" w:rsidP="008249FA">
      <w:pPr>
        <w:tabs>
          <w:tab w:val="left" w:pos="0"/>
        </w:tabs>
        <w:spacing w:line="360" w:lineRule="exact"/>
        <w:ind w:firstLine="851"/>
        <w:jc w:val="both"/>
        <w:rPr>
          <w:color w:val="000000"/>
        </w:rPr>
      </w:pPr>
      <w:r w:rsidRPr="009D079E">
        <w:rPr>
          <w:color w:val="000000"/>
        </w:rPr>
        <w:t xml:space="preserve">Pagal Metodikos nuostatas apskaičiuotas </w:t>
      </w:r>
      <w:r w:rsidR="00E878AF">
        <w:rPr>
          <w:color w:val="000000"/>
        </w:rPr>
        <w:t>gyvenamam namui</w:t>
      </w:r>
      <w:r w:rsidRPr="009D079E">
        <w:rPr>
          <w:color w:val="000000"/>
        </w:rPr>
        <w:t xml:space="preserve"> eksploatuoti reikalingas Žemės sklypo  būtinas dydis yra </w:t>
      </w:r>
      <w:r w:rsidR="00E878AF">
        <w:rPr>
          <w:color w:val="000000"/>
        </w:rPr>
        <w:t>261</w:t>
      </w:r>
      <w:r w:rsidRPr="009D079E">
        <w:rPr>
          <w:color w:val="000000"/>
        </w:rPr>
        <w:t xml:space="preserve"> kv. m (S</w:t>
      </w:r>
      <w:r w:rsidRPr="006C6C5B">
        <w:rPr>
          <w:color w:val="000000"/>
          <w:vertAlign w:val="subscript"/>
        </w:rPr>
        <w:t xml:space="preserve">priež </w:t>
      </w:r>
      <w:r w:rsidRPr="009D079E">
        <w:rPr>
          <w:color w:val="000000"/>
        </w:rPr>
        <w:t>= 6 √1</w:t>
      </w:r>
      <w:r w:rsidR="00E878AF">
        <w:rPr>
          <w:color w:val="000000"/>
        </w:rPr>
        <w:t>26</w:t>
      </w:r>
      <w:r w:rsidRPr="009D079E">
        <w:rPr>
          <w:color w:val="000000"/>
        </w:rPr>
        <w:t xml:space="preserve"> ·*2,00 = 1</w:t>
      </w:r>
      <w:r w:rsidR="00E878AF">
        <w:rPr>
          <w:color w:val="000000"/>
        </w:rPr>
        <w:t>35</w:t>
      </w:r>
      <w:r w:rsidRPr="009D079E">
        <w:rPr>
          <w:color w:val="000000"/>
        </w:rPr>
        <w:t xml:space="preserve"> kv. m; S</w:t>
      </w:r>
      <w:r w:rsidRPr="006C6C5B">
        <w:rPr>
          <w:color w:val="000000"/>
          <w:vertAlign w:val="subscript"/>
        </w:rPr>
        <w:t>min</w:t>
      </w:r>
      <w:r w:rsidRPr="009D079E">
        <w:rPr>
          <w:color w:val="000000"/>
        </w:rPr>
        <w:t xml:space="preserve"> = 1</w:t>
      </w:r>
      <w:r w:rsidR="00E878AF">
        <w:rPr>
          <w:color w:val="000000"/>
        </w:rPr>
        <w:t>26</w:t>
      </w:r>
      <w:r w:rsidRPr="009D079E">
        <w:rPr>
          <w:color w:val="000000"/>
        </w:rPr>
        <w:t>+1</w:t>
      </w:r>
      <w:r w:rsidR="00E878AF">
        <w:rPr>
          <w:color w:val="000000"/>
        </w:rPr>
        <w:t>35</w:t>
      </w:r>
      <w:r w:rsidRPr="009D079E">
        <w:rPr>
          <w:color w:val="000000"/>
        </w:rPr>
        <w:t xml:space="preserve"> = </w:t>
      </w:r>
      <w:r w:rsidR="00E878AF">
        <w:rPr>
          <w:color w:val="000000"/>
        </w:rPr>
        <w:t>261</w:t>
      </w:r>
      <w:r w:rsidRPr="009D079E">
        <w:rPr>
          <w:color w:val="000000"/>
        </w:rPr>
        <w:t xml:space="preserve"> kv. m). Įvertinus, tai kad 0,0</w:t>
      </w:r>
      <w:r w:rsidR="00E878AF">
        <w:rPr>
          <w:color w:val="000000"/>
        </w:rPr>
        <w:t xml:space="preserve">596 </w:t>
      </w:r>
      <w:r w:rsidRPr="009D079E">
        <w:rPr>
          <w:color w:val="000000"/>
        </w:rPr>
        <w:t xml:space="preserve">ha ploto </w:t>
      </w:r>
      <w:r w:rsidR="00701185">
        <w:rPr>
          <w:color w:val="000000"/>
        </w:rPr>
        <w:t xml:space="preserve"> </w:t>
      </w:r>
      <w:r w:rsidR="00D11179">
        <w:rPr>
          <w:color w:val="000000"/>
        </w:rPr>
        <w:t>Ž</w:t>
      </w:r>
      <w:r w:rsidRPr="009D079E">
        <w:rPr>
          <w:color w:val="000000"/>
        </w:rPr>
        <w:t xml:space="preserve">emės sklypas </w:t>
      </w:r>
      <w:r w:rsidR="00701185">
        <w:rPr>
          <w:color w:val="000000"/>
        </w:rPr>
        <w:t xml:space="preserve">yra namų valda (tai </w:t>
      </w:r>
      <w:r w:rsidR="00701185" w:rsidRPr="00E878AF">
        <w:rPr>
          <w:color w:val="000000"/>
        </w:rPr>
        <w:t>žemė, kurią užima sodybos statiniai, sodas, kiti sodybos želdiniai, kiemas ir sodyboje nuolat daržui naudojamas žemės sklypas</w:t>
      </w:r>
      <w:r w:rsidR="00701185">
        <w:rPr>
          <w:color w:val="000000"/>
        </w:rPr>
        <w:t xml:space="preserve">), tai </w:t>
      </w:r>
      <w:r w:rsidR="00701185" w:rsidRPr="009D079E">
        <w:rPr>
          <w:color w:val="000000"/>
        </w:rPr>
        <w:t xml:space="preserve">būtinasis dydis gali būti padidintas dėl minimalios </w:t>
      </w:r>
      <w:r w:rsidR="00D11179">
        <w:rPr>
          <w:color w:val="000000"/>
        </w:rPr>
        <w:t>Ž</w:t>
      </w:r>
      <w:r w:rsidR="00701185" w:rsidRPr="009D079E">
        <w:rPr>
          <w:color w:val="000000"/>
        </w:rPr>
        <w:t>emės sklypo struktūros gyvenamiesiems namams</w:t>
      </w:r>
      <w:r w:rsidR="00701185">
        <w:rPr>
          <w:color w:val="000000"/>
        </w:rPr>
        <w:t xml:space="preserve"> </w:t>
      </w:r>
      <w:r w:rsidR="00701185" w:rsidRPr="009D079E">
        <w:rPr>
          <w:color w:val="000000"/>
        </w:rPr>
        <w:t>(Metodikos 12.2.1</w:t>
      </w:r>
      <w:r w:rsidR="00D11179">
        <w:rPr>
          <w:color w:val="000000"/>
        </w:rPr>
        <w:t xml:space="preserve"> papunktis</w:t>
      </w:r>
      <w:r w:rsidR="00701185" w:rsidRPr="009D079E">
        <w:rPr>
          <w:color w:val="000000"/>
        </w:rPr>
        <w:t>)</w:t>
      </w:r>
      <w:r w:rsidR="008249FA">
        <w:rPr>
          <w:color w:val="000000"/>
        </w:rPr>
        <w:t xml:space="preserve">. </w:t>
      </w:r>
      <w:r w:rsidR="00701185">
        <w:rPr>
          <w:color w:val="000000"/>
        </w:rPr>
        <w:t>Pagal Lietuvos Respublikos žemės reformos įstatymo 9 straipsnio 2,3,4 dalis, a</w:t>
      </w:r>
      <w:r w:rsidR="00701185" w:rsidRPr="00E878AF">
        <w:rPr>
          <w:color w:val="000000"/>
        </w:rPr>
        <w:t>smenims prie nuosavybės teise priklausančių pastatų ir statinių</w:t>
      </w:r>
      <w:r w:rsidR="00701185">
        <w:rPr>
          <w:color w:val="000000"/>
        </w:rPr>
        <w:t xml:space="preserve">, </w:t>
      </w:r>
      <w:r w:rsidR="008249FA">
        <w:rPr>
          <w:color w:val="000000"/>
        </w:rPr>
        <w:t>ž</w:t>
      </w:r>
      <w:r w:rsidR="00701185" w:rsidRPr="00E878AF">
        <w:rPr>
          <w:color w:val="000000"/>
        </w:rPr>
        <w:t>emės sklyp</w:t>
      </w:r>
      <w:r w:rsidR="00701185">
        <w:rPr>
          <w:color w:val="000000"/>
        </w:rPr>
        <w:t xml:space="preserve">ai parduodami </w:t>
      </w:r>
      <w:r w:rsidR="00701185" w:rsidRPr="00E878AF">
        <w:rPr>
          <w:color w:val="000000"/>
        </w:rPr>
        <w:t>pažymėti namų valdos techninės apskaitos bylose, teritorijų planavimo dokumentuose ar žemės valdos projektuose nustatytų ribų, bet ne didesni kaip 0,2 ha Panevėžyje</w:t>
      </w:r>
      <w:r w:rsidR="00D11179">
        <w:rPr>
          <w:color w:val="000000"/>
        </w:rPr>
        <w:t xml:space="preserve"> (Metodikos 12.1 papunktis)</w:t>
      </w:r>
      <w:r w:rsidR="008249FA">
        <w:rPr>
          <w:color w:val="000000"/>
        </w:rPr>
        <w:t xml:space="preserve">. </w:t>
      </w:r>
      <w:r w:rsidR="00D11179">
        <w:rPr>
          <w:color w:val="000000"/>
        </w:rPr>
        <w:t>Kadangi Žemės sklypo plotas neviršija 0,2 ha, n</w:t>
      </w:r>
      <w:r w:rsidR="008249FA" w:rsidRPr="009D079E">
        <w:rPr>
          <w:color w:val="000000"/>
        </w:rPr>
        <w:t xml:space="preserve">ustatyta, kad </w:t>
      </w:r>
      <w:bookmarkStart w:id="9" w:name="_Hlk175921442"/>
      <w:r w:rsidR="00D11179">
        <w:rPr>
          <w:color w:val="000000"/>
        </w:rPr>
        <w:t xml:space="preserve">Žemės sklypo </w:t>
      </w:r>
      <w:r w:rsidR="00D11179" w:rsidRPr="009D079E">
        <w:rPr>
          <w:color w:val="000000"/>
        </w:rPr>
        <w:t xml:space="preserve">plotas </w:t>
      </w:r>
      <w:r w:rsidR="00D11179">
        <w:rPr>
          <w:color w:val="000000"/>
        </w:rPr>
        <w:t xml:space="preserve">– </w:t>
      </w:r>
      <w:r w:rsidR="008249FA" w:rsidRPr="009D079E">
        <w:rPr>
          <w:color w:val="000000"/>
        </w:rPr>
        <w:t>0,0</w:t>
      </w:r>
      <w:r w:rsidR="008249FA">
        <w:rPr>
          <w:color w:val="000000"/>
        </w:rPr>
        <w:t>596</w:t>
      </w:r>
      <w:r w:rsidR="008249FA" w:rsidRPr="009D079E">
        <w:rPr>
          <w:color w:val="000000"/>
        </w:rPr>
        <w:t xml:space="preserve"> ha </w:t>
      </w:r>
      <w:bookmarkEnd w:id="9"/>
      <w:r w:rsidR="008249FA" w:rsidRPr="009D079E">
        <w:rPr>
          <w:color w:val="000000"/>
        </w:rPr>
        <w:t>yra tinkamo dydžio.</w:t>
      </w:r>
    </w:p>
    <w:p w14:paraId="20754EB9" w14:textId="178A0FD2" w:rsidR="00224855" w:rsidRPr="00224855" w:rsidRDefault="00224855" w:rsidP="00152B01">
      <w:pPr>
        <w:spacing w:line="360" w:lineRule="exact"/>
        <w:ind w:firstLine="720"/>
        <w:jc w:val="both"/>
        <w:rPr>
          <w:bCs/>
        </w:rPr>
      </w:pPr>
      <w:r w:rsidRPr="00152B01">
        <w:rPr>
          <w:color w:val="000000"/>
        </w:rPr>
        <w:t xml:space="preserve">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bookmarkStart w:id="10" w:name="_Hlk175664874"/>
      <w:r w:rsidR="006D694E">
        <w:rPr>
          <w:color w:val="000000"/>
        </w:rPr>
        <w:t xml:space="preserve">taip pat į </w:t>
      </w:r>
      <w:r w:rsidR="0055697B">
        <w:t>I. M.</w:t>
      </w:r>
      <w:r>
        <w:t xml:space="preserve"> </w:t>
      </w:r>
      <w:r w:rsidRPr="00224855">
        <w:rPr>
          <w:i/>
          <w:iCs/>
        </w:rPr>
        <w:t xml:space="preserve">(duomenys neskelbtini) </w:t>
      </w:r>
      <w:r w:rsidRPr="00224855">
        <w:t>nuosavybės teise priklausančio</w:t>
      </w:r>
      <w:bookmarkEnd w:id="10"/>
      <w:r w:rsidR="0055697B">
        <w:t xml:space="preserve"> </w:t>
      </w:r>
      <w:r w:rsidR="006D694E" w:rsidRPr="00343F26">
        <w:t>pastat</w:t>
      </w:r>
      <w:r w:rsidR="006D694E">
        <w:t>o</w:t>
      </w:r>
      <w:r w:rsidR="006D694E" w:rsidRPr="00343F26">
        <w:t xml:space="preserve"> – </w:t>
      </w:r>
      <w:r w:rsidR="006D694E">
        <w:t>gyvenamo namo</w:t>
      </w:r>
      <w:r w:rsidR="006D694E" w:rsidRPr="00343F26">
        <w:t xml:space="preserve"> (unikalus Nr. 279</w:t>
      </w:r>
      <w:r w:rsidR="006D694E">
        <w:t>3-4004-6016</w:t>
      </w:r>
      <w:r w:rsidR="006D694E" w:rsidRPr="00343F26">
        <w:t>)</w:t>
      </w:r>
      <w:r w:rsidR="006D694E">
        <w:t xml:space="preserve"> </w:t>
      </w:r>
      <w:r w:rsidR="0055697B">
        <w:t xml:space="preserve">dalį, </w:t>
      </w:r>
      <w:r w:rsidRPr="00152B01">
        <w:rPr>
          <w:color w:val="000000"/>
        </w:rPr>
        <w:t xml:space="preserve">nustatytas reikalingas </w:t>
      </w:r>
      <w:r>
        <w:rPr>
          <w:color w:val="000000"/>
        </w:rPr>
        <w:t xml:space="preserve">Žemės sklypo </w:t>
      </w:r>
      <w:r w:rsidRPr="0001560F">
        <w:rPr>
          <w:color w:val="000000"/>
        </w:rPr>
        <w:t>0,0</w:t>
      </w:r>
      <w:r w:rsidR="0055697B">
        <w:rPr>
          <w:color w:val="000000"/>
        </w:rPr>
        <w:t>220</w:t>
      </w:r>
      <w:r w:rsidRPr="0001560F">
        <w:rPr>
          <w:color w:val="000000"/>
        </w:rPr>
        <w:t xml:space="preserve"> ha ploto dalies dydis</w:t>
      </w:r>
      <w:r w:rsidRPr="00152B01">
        <w:rPr>
          <w:color w:val="000000"/>
        </w:rPr>
        <w:t>.</w:t>
      </w:r>
    </w:p>
    <w:p w14:paraId="48E68DB2" w14:textId="5664DDBC" w:rsidR="0027021E" w:rsidRPr="00152B01" w:rsidRDefault="0027021E" w:rsidP="00152B01">
      <w:pPr>
        <w:tabs>
          <w:tab w:val="left" w:pos="0"/>
        </w:tabs>
        <w:spacing w:line="360" w:lineRule="exact"/>
        <w:ind w:firstLine="851"/>
        <w:jc w:val="both"/>
        <w:rPr>
          <w:color w:val="000000"/>
        </w:rPr>
      </w:pPr>
      <w:r w:rsidRPr="00152B01">
        <w:rPr>
          <w:color w:val="000000"/>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152B01">
        <w:rPr>
          <w:color w:val="000000"/>
        </w:rPr>
        <w:t xml:space="preserve">Laikantis Taisyklių  44 punkto reikalavimų valstybinės žemės nuomos sutarties projektas suderintas su </w:t>
      </w:r>
      <w:r w:rsidR="0055697B">
        <w:t xml:space="preserve">I. M. </w:t>
      </w:r>
      <w:r w:rsidR="00C0437F" w:rsidRPr="00152B01">
        <w:rPr>
          <w:i/>
          <w:iCs/>
        </w:rPr>
        <w:t>(duomenys neskelbtini).</w:t>
      </w:r>
    </w:p>
    <w:p w14:paraId="561D9A96" w14:textId="4FD6D4B5" w:rsidR="0027021E" w:rsidRPr="00152B01" w:rsidRDefault="0027021E" w:rsidP="00152B01">
      <w:pPr>
        <w:tabs>
          <w:tab w:val="left" w:pos="0"/>
        </w:tabs>
        <w:spacing w:line="360" w:lineRule="exact"/>
        <w:ind w:firstLine="851"/>
        <w:jc w:val="both"/>
        <w:rPr>
          <w:bCs/>
        </w:rPr>
      </w:pPr>
      <w:r w:rsidRPr="00152B01">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152B01" w:rsidRDefault="00CF1CDB" w:rsidP="00152B01">
      <w:pPr>
        <w:widowControl w:val="0"/>
        <w:spacing w:line="360" w:lineRule="exact"/>
        <w:ind w:firstLine="851"/>
        <w:jc w:val="both"/>
        <w:rPr>
          <w:lang w:eastAsia="en-US"/>
        </w:rPr>
      </w:pPr>
      <w:r w:rsidRPr="00152B01">
        <w:rPr>
          <w:lang w:eastAsia="en-US"/>
        </w:rPr>
        <w:t>Žemės sklypo dalies nuomos terminas apskaičiuo</w:t>
      </w:r>
      <w:r w:rsidR="00514BD4" w:rsidRPr="00152B01">
        <w:rPr>
          <w:lang w:eastAsia="en-US"/>
        </w:rPr>
        <w:t>jamas</w:t>
      </w:r>
      <w:r w:rsidRPr="00152B01">
        <w:rPr>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11" w:name="_Hlk164692616"/>
      <w:r w:rsidRPr="00152B01">
        <w:rPr>
          <w:lang w:eastAsia="en-US"/>
        </w:rPr>
        <w:t>STR 1.12.06:2002 „Statinio naudojimo paskirtis ir gyvavimo trukmė“</w:t>
      </w:r>
      <w:bookmarkEnd w:id="11"/>
      <w:r w:rsidRPr="00152B01">
        <w:rPr>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152B01">
        <w:rPr>
          <w:lang w:eastAsia="en-US"/>
        </w:rPr>
        <w:t>.</w:t>
      </w:r>
      <w:r w:rsidR="00297A04" w:rsidRPr="00152B01">
        <w:rPr>
          <w:lang w:eastAsia="en-US"/>
        </w:rPr>
        <w:t xml:space="preserve"> Žemės sklypo</w:t>
      </w:r>
      <w:r w:rsidR="008E407E" w:rsidRPr="00152B01">
        <w:rPr>
          <w:lang w:eastAsia="en-US"/>
        </w:rPr>
        <w:t xml:space="preserve"> </w:t>
      </w:r>
      <w:r w:rsidR="00297A04" w:rsidRPr="00152B01">
        <w:rPr>
          <w:lang w:eastAsia="en-US"/>
        </w:rPr>
        <w:t>n</w:t>
      </w:r>
      <w:r w:rsidRPr="00152B01">
        <w:rPr>
          <w:lang w:eastAsia="en-US"/>
        </w:rPr>
        <w:t>uomos terminas apskaičiuotas pagal formulę:</w:t>
      </w:r>
    </w:p>
    <w:p w14:paraId="0E93157E" w14:textId="1B7BCB20" w:rsidR="00CF1CDB" w:rsidRPr="00152B01" w:rsidRDefault="00CF1CDB" w:rsidP="00152B01">
      <w:pPr>
        <w:widowControl w:val="0"/>
        <w:spacing w:line="360" w:lineRule="exact"/>
        <w:ind w:firstLine="851"/>
        <w:jc w:val="both"/>
        <w:rPr>
          <w:lang w:eastAsia="en-US"/>
        </w:rPr>
      </w:pPr>
      <w:r w:rsidRPr="00152B01">
        <w:rPr>
          <w:lang w:eastAsia="en-US"/>
        </w:rPr>
        <w:t xml:space="preserve">T = </w:t>
      </w:r>
      <w:r w:rsidR="000E4423" w:rsidRPr="00152B01">
        <w:rPr>
          <w:lang w:eastAsia="en-US"/>
        </w:rPr>
        <w:t>(</w:t>
      </w:r>
      <w:r w:rsidRPr="00152B01">
        <w:rPr>
          <w:lang w:eastAsia="en-US"/>
        </w:rPr>
        <w:t>S – (S x (N / 100)) + M</w:t>
      </w:r>
      <w:r w:rsidR="000E4423" w:rsidRPr="00152B01">
        <w:rPr>
          <w:lang w:eastAsia="en-US"/>
        </w:rPr>
        <w:t>)</w:t>
      </w:r>
      <w:r w:rsidR="00514BD4" w:rsidRPr="00152B01">
        <w:rPr>
          <w:lang w:eastAsia="en-US"/>
        </w:rPr>
        <w:t xml:space="preserve"> – M1;</w:t>
      </w:r>
    </w:p>
    <w:p w14:paraId="6AC6B49C" w14:textId="7BAD6A99" w:rsidR="00CF1CDB" w:rsidRPr="00152B01" w:rsidRDefault="00CF1CDB" w:rsidP="00152B01">
      <w:pPr>
        <w:widowControl w:val="0"/>
        <w:spacing w:line="360" w:lineRule="exact"/>
        <w:ind w:firstLine="851"/>
        <w:jc w:val="both"/>
        <w:rPr>
          <w:lang w:eastAsia="en-US"/>
        </w:rPr>
      </w:pPr>
      <w:r w:rsidRPr="00152B01">
        <w:rPr>
          <w:lang w:eastAsia="en-US"/>
        </w:rPr>
        <w:t>T – maksimalus galimas žemės nuomos terminas;</w:t>
      </w:r>
    </w:p>
    <w:p w14:paraId="06403337" w14:textId="50A9023D" w:rsidR="00CF1CDB" w:rsidRPr="00152B01" w:rsidRDefault="00CF1CDB" w:rsidP="00152B01">
      <w:pPr>
        <w:widowControl w:val="0"/>
        <w:spacing w:line="360" w:lineRule="exact"/>
        <w:ind w:firstLine="851"/>
        <w:jc w:val="both"/>
        <w:rPr>
          <w:lang w:eastAsia="en-US"/>
        </w:rPr>
      </w:pPr>
      <w:r w:rsidRPr="00152B01">
        <w:rPr>
          <w:lang w:eastAsia="en-US"/>
        </w:rPr>
        <w:t xml:space="preserve">S – statinio ar įrenginio gyvavimo trukmė, numatyta pagal </w:t>
      </w:r>
      <w:r w:rsidR="00514BD4" w:rsidRPr="00152B01">
        <w:rPr>
          <w:lang w:eastAsia="en-US"/>
        </w:rPr>
        <w:t>Reglamentą</w:t>
      </w:r>
      <w:r w:rsidRPr="00152B01">
        <w:rPr>
          <w:lang w:eastAsia="en-US"/>
        </w:rPr>
        <w:t>;</w:t>
      </w:r>
    </w:p>
    <w:p w14:paraId="41A0983F" w14:textId="657DF0E1" w:rsidR="00CF1CDB" w:rsidRPr="00152B01" w:rsidRDefault="00CF1CDB" w:rsidP="00152B01">
      <w:pPr>
        <w:widowControl w:val="0"/>
        <w:spacing w:line="360" w:lineRule="exact"/>
        <w:ind w:firstLine="851"/>
        <w:jc w:val="both"/>
        <w:rPr>
          <w:lang w:eastAsia="en-US"/>
        </w:rPr>
      </w:pPr>
      <w:r w:rsidRPr="00152B01">
        <w:rPr>
          <w:lang w:eastAsia="en-US"/>
        </w:rPr>
        <w:t>N – statinio ar įrenginio nusidėvėjimo procentas;</w:t>
      </w:r>
    </w:p>
    <w:p w14:paraId="21541D88" w14:textId="519F6A81" w:rsidR="00CF1CDB" w:rsidRPr="00152B01" w:rsidRDefault="00CF1CDB" w:rsidP="00152B01">
      <w:pPr>
        <w:widowControl w:val="0"/>
        <w:spacing w:line="360" w:lineRule="exact"/>
        <w:ind w:firstLine="851"/>
        <w:jc w:val="both"/>
        <w:rPr>
          <w:lang w:eastAsia="en-US"/>
        </w:rPr>
      </w:pPr>
      <w:r w:rsidRPr="00152B01">
        <w:rPr>
          <w:lang w:eastAsia="en-US"/>
        </w:rPr>
        <w:t>M – statinio ar įrenginio  nusidėvėjimo duomenų nustatymo metai</w:t>
      </w:r>
      <w:r w:rsidR="00514BD4" w:rsidRPr="00152B01">
        <w:rPr>
          <w:lang w:eastAsia="en-US"/>
        </w:rPr>
        <w:t>;</w:t>
      </w:r>
    </w:p>
    <w:p w14:paraId="1AAE3457" w14:textId="2013D819" w:rsidR="00514BD4" w:rsidRPr="00152B01" w:rsidRDefault="00514BD4" w:rsidP="00152B01">
      <w:pPr>
        <w:widowControl w:val="0"/>
        <w:spacing w:line="360" w:lineRule="exact"/>
        <w:ind w:firstLine="851"/>
        <w:jc w:val="both"/>
        <w:rPr>
          <w:lang w:eastAsia="en-US"/>
        </w:rPr>
      </w:pPr>
      <w:r w:rsidRPr="00152B01">
        <w:rPr>
          <w:lang w:eastAsia="en-US"/>
        </w:rPr>
        <w:t>M1 – einamieji metai.</w:t>
      </w:r>
    </w:p>
    <w:p w14:paraId="0FD3D162" w14:textId="3D0E9304" w:rsidR="006A615B" w:rsidRPr="004E5AFF" w:rsidRDefault="006A615B" w:rsidP="00152B01">
      <w:pPr>
        <w:widowControl w:val="0"/>
        <w:spacing w:line="360" w:lineRule="exact"/>
        <w:ind w:firstLine="851"/>
        <w:jc w:val="both"/>
        <w:rPr>
          <w:lang w:eastAsia="en-US"/>
        </w:rPr>
      </w:pPr>
      <w:r w:rsidRPr="004E5AFF">
        <w:rPr>
          <w:lang w:eastAsia="en-US"/>
        </w:rPr>
        <w:t xml:space="preserve">Pastatas – gyvenamas namas, pastatytas iš </w:t>
      </w:r>
      <w:r w:rsidR="0055697B">
        <w:rPr>
          <w:lang w:eastAsia="en-US"/>
        </w:rPr>
        <w:t>rąstų</w:t>
      </w:r>
      <w:r w:rsidRPr="004E5AFF">
        <w:rPr>
          <w:lang w:eastAsia="en-US"/>
        </w:rPr>
        <w:t xml:space="preserve">, gyvavimo trukmė (saugaus naudojimo terminas) – </w:t>
      </w:r>
      <w:r w:rsidR="00CA4296">
        <w:rPr>
          <w:lang w:eastAsia="en-US"/>
        </w:rPr>
        <w:t>60</w:t>
      </w:r>
      <w:r w:rsidRPr="004E5AFF">
        <w:rPr>
          <w:lang w:eastAsia="en-US"/>
        </w:rPr>
        <w:t xml:space="preserve"> metų (Reglamento 1.</w:t>
      </w:r>
      <w:r w:rsidR="00CA4296">
        <w:rPr>
          <w:lang w:eastAsia="en-US"/>
        </w:rPr>
        <w:t>4</w:t>
      </w:r>
      <w:r w:rsidRPr="004E5AFF">
        <w:rPr>
          <w:lang w:eastAsia="en-US"/>
        </w:rPr>
        <w:t xml:space="preserve"> papunktis), fizinio nusidėvėjimo procentas – 67 %, kadastro duomenų nustatymo data – 20</w:t>
      </w:r>
      <w:r w:rsidR="00CA4296">
        <w:rPr>
          <w:lang w:eastAsia="en-US"/>
        </w:rPr>
        <w:t>02-07-03</w:t>
      </w:r>
      <w:r w:rsidRPr="004E5AFF">
        <w:rPr>
          <w:lang w:eastAsia="en-US"/>
        </w:rPr>
        <w:t>, einamieji metai – 2024;</w:t>
      </w:r>
    </w:p>
    <w:p w14:paraId="4C145639" w14:textId="4742F2E8" w:rsidR="006A615B" w:rsidRPr="004E5AFF" w:rsidRDefault="006A615B" w:rsidP="00152B01">
      <w:pPr>
        <w:widowControl w:val="0"/>
        <w:spacing w:line="360" w:lineRule="exact"/>
        <w:ind w:firstLine="851"/>
        <w:jc w:val="both"/>
        <w:rPr>
          <w:lang w:eastAsia="en-US"/>
        </w:rPr>
      </w:pPr>
      <w:r w:rsidRPr="004E5AFF">
        <w:rPr>
          <w:lang w:eastAsia="en-US"/>
        </w:rPr>
        <w:t xml:space="preserve">T = </w:t>
      </w:r>
      <w:r w:rsidR="00CA4296">
        <w:rPr>
          <w:lang w:eastAsia="en-US"/>
        </w:rPr>
        <w:t>60</w:t>
      </w:r>
      <w:r w:rsidRPr="004E5AFF">
        <w:rPr>
          <w:lang w:eastAsia="en-US"/>
        </w:rPr>
        <w:t xml:space="preserve"> – (</w:t>
      </w:r>
      <w:r w:rsidR="00CA4296">
        <w:rPr>
          <w:lang w:eastAsia="en-US"/>
        </w:rPr>
        <w:t>60</w:t>
      </w:r>
      <w:r w:rsidRPr="004E5AFF">
        <w:rPr>
          <w:lang w:eastAsia="en-US"/>
        </w:rPr>
        <w:t xml:space="preserve"> x (67 / 100)) + 2</w:t>
      </w:r>
      <w:r w:rsidR="00CA4296">
        <w:rPr>
          <w:lang w:eastAsia="en-US"/>
        </w:rPr>
        <w:t>002</w:t>
      </w:r>
      <w:r w:rsidRPr="004E5AFF">
        <w:rPr>
          <w:lang w:eastAsia="en-US"/>
        </w:rPr>
        <w:t xml:space="preserve">) – 2024 </w:t>
      </w:r>
      <w:r w:rsidRPr="00CA4296">
        <w:rPr>
          <w:lang w:eastAsia="en-US"/>
        </w:rPr>
        <w:t xml:space="preserve">= </w:t>
      </w:r>
      <w:r w:rsidR="00CA4296" w:rsidRPr="00CA4296">
        <w:rPr>
          <w:lang w:eastAsia="en-US"/>
        </w:rPr>
        <w:t>-2</w:t>
      </w:r>
      <w:r w:rsidRPr="00CA4296">
        <w:rPr>
          <w:lang w:eastAsia="en-US"/>
        </w:rPr>
        <w:t>.</w:t>
      </w:r>
    </w:p>
    <w:p w14:paraId="583EF724" w14:textId="1F81D25C" w:rsidR="00CA4296" w:rsidRDefault="00CA4296" w:rsidP="00CA4296">
      <w:pPr>
        <w:widowControl w:val="0"/>
        <w:spacing w:line="360" w:lineRule="exact"/>
        <w:ind w:firstLine="851"/>
        <w:jc w:val="both"/>
      </w:pPr>
      <w:r>
        <w:t>Pagal Taisyklių 56.4 papunktį, jeigu valstybinės žemės sklype esančio statinio ar įrenginio ekonomiškai pagrįsto naudojimo trukmės terminas suėjęs, tačiau statinys neišregistruotas iš Nekilnojamojo turto registro ir, Naudojamų žemės sklypų administravimo metodikos nustatyta tvarka patikrinus galimybę statinį ar įrenginį naudoti pagal jo paskirtį, nustatoma, kad valstybinės žemės sklypas naudojamas šiam</w:t>
      </w:r>
      <w:r>
        <w:rPr>
          <w:b/>
          <w:bCs/>
        </w:rPr>
        <w:t xml:space="preserve"> </w:t>
      </w:r>
      <w:r>
        <w:t xml:space="preserve">statiniui ir (ar) įrenginiui eksploatuoti (statinys ar įrenginys nėra visiškai ar iš dalies nugriautas, sunykęs, sugriuvęs, perstatytas), valstybinės žemės nuomos sutartis sudaroma terminui, ne ilgesniam kaip viena dešimtoji dalis nustatytos statinio ar įrenginio </w:t>
      </w:r>
      <w:bookmarkStart w:id="12" w:name="_Hlk175838800"/>
      <w:r>
        <w:t>ekonomiškai pagrįstos naudojimo trukmės</w:t>
      </w:r>
      <w:bookmarkEnd w:id="12"/>
      <w:r>
        <w:t>.</w:t>
      </w:r>
    </w:p>
    <w:p w14:paraId="24ACDD0C" w14:textId="6F6529AC" w:rsidR="00CA4296" w:rsidRDefault="00CA4296" w:rsidP="00CA4296">
      <w:pPr>
        <w:widowControl w:val="0"/>
        <w:spacing w:line="360" w:lineRule="exact"/>
        <w:ind w:firstLine="851"/>
        <w:jc w:val="both"/>
      </w:pPr>
      <w:r>
        <w:t>Šiuo atveju nustatytas nuomos terminas 1/10 statinio</w:t>
      </w:r>
      <w:r w:rsidRPr="00CA4296">
        <w:t xml:space="preserve"> ekonomiškai pagrįstos naudojimo trukmės</w:t>
      </w:r>
      <w:r>
        <w:t xml:space="preserve"> – 6 metai.</w:t>
      </w:r>
    </w:p>
    <w:p w14:paraId="20FD1979" w14:textId="7C3644FB" w:rsidR="00297A04" w:rsidRPr="00152B01" w:rsidRDefault="006B6A00" w:rsidP="00152B01">
      <w:pPr>
        <w:tabs>
          <w:tab w:val="left" w:pos="0"/>
          <w:tab w:val="left" w:pos="851"/>
        </w:tabs>
        <w:spacing w:line="360" w:lineRule="exact"/>
        <w:ind w:firstLine="851"/>
        <w:jc w:val="both"/>
        <w:rPr>
          <w:lang w:eastAsia="en-US"/>
        </w:rPr>
      </w:pPr>
      <w:r w:rsidRPr="00152B01">
        <w:t>Lietuvos Respublikos vyriausybės 199</w:t>
      </w:r>
      <w:r w:rsidR="0019359F" w:rsidRPr="00152B01">
        <w:t>9</w:t>
      </w:r>
      <w:r w:rsidRPr="00152B01">
        <w:t xml:space="preserve"> m. vasario 24 d. nutarimo Nr. 205 „Dėl žemės įvertinimo tvarkos“ 5.9 </w:t>
      </w:r>
      <w:r w:rsidR="004820D0" w:rsidRPr="00152B01">
        <w:t>pa</w:t>
      </w:r>
      <w:r w:rsidRPr="00152B01">
        <w:t>punk</w:t>
      </w:r>
      <w:r w:rsidR="004820D0" w:rsidRPr="00152B01">
        <w:t xml:space="preserve">tyje numatyta, kad </w:t>
      </w:r>
      <w:r w:rsidRPr="00152B01">
        <w:t>nuo 2009 m. sausio 1 d. be aukciono išnuomojamų valstybinės žemės sklypų (išskyrus atvejus, kai išnuomojamų be aukciono valstybinės žemės sklypų vertės apskaičiavimą reglamentuoja kiti teisės aktai)</w:t>
      </w:r>
      <w:r w:rsidR="00514BD4" w:rsidRPr="00152B01">
        <w:t xml:space="preserve"> &lt;...&gt;</w:t>
      </w:r>
      <w:r w:rsidRPr="00152B01">
        <w:t>, vertė apskaičiuojama pagal einamųjų metų sausio 1</w:t>
      </w:r>
      <w:r w:rsidR="0019359F" w:rsidRPr="00152B01">
        <w:t> </w:t>
      </w:r>
      <w:r w:rsidRPr="00152B01">
        <w:t xml:space="preserve">d. taikytus žemės verčių žemėlapius. </w:t>
      </w:r>
    </w:p>
    <w:p w14:paraId="5D5568F7" w14:textId="6C639716" w:rsidR="006A1322" w:rsidRPr="00152B01" w:rsidRDefault="006A1322" w:rsidP="00152B01">
      <w:pPr>
        <w:widowControl w:val="0"/>
        <w:spacing w:line="360" w:lineRule="exact"/>
        <w:ind w:firstLine="851"/>
        <w:jc w:val="both"/>
        <w:rPr>
          <w:lang w:eastAsia="en-US"/>
        </w:rPr>
      </w:pPr>
      <w:r w:rsidRPr="00152B01">
        <w:rPr>
          <w:lang w:eastAsia="en-US"/>
        </w:rPr>
        <w:t>Žemės sklypo</w:t>
      </w:r>
      <w:r w:rsidR="005B0058" w:rsidRPr="00152B01">
        <w:rPr>
          <w:lang w:eastAsia="en-US"/>
        </w:rPr>
        <w:t xml:space="preserve"> </w:t>
      </w:r>
      <w:bookmarkStart w:id="13" w:name="_Hlk175564878"/>
      <w:r w:rsidR="00EE57F0" w:rsidRPr="00152B01">
        <w:rPr>
          <w:lang w:eastAsia="en-US"/>
        </w:rPr>
        <w:t>0,0</w:t>
      </w:r>
      <w:r w:rsidR="00CA4296">
        <w:rPr>
          <w:lang w:eastAsia="en-US"/>
        </w:rPr>
        <w:t>220</w:t>
      </w:r>
      <w:r w:rsidR="00EE57F0" w:rsidRPr="00152B01">
        <w:rPr>
          <w:lang w:eastAsia="en-US"/>
        </w:rPr>
        <w:t xml:space="preserve"> ha </w:t>
      </w:r>
      <w:r w:rsidR="001353F1" w:rsidRPr="00152B01">
        <w:rPr>
          <w:lang w:eastAsia="en-US"/>
        </w:rPr>
        <w:t xml:space="preserve">dalies </w:t>
      </w:r>
      <w:r w:rsidRPr="00152B01">
        <w:rPr>
          <w:lang w:eastAsia="en-US"/>
        </w:rPr>
        <w:t>vertė</w:t>
      </w:r>
      <w:r w:rsidR="001353F1" w:rsidRPr="00152B01">
        <w:rPr>
          <w:lang w:eastAsia="en-US"/>
        </w:rPr>
        <w:t xml:space="preserve"> </w:t>
      </w:r>
      <w:r w:rsidR="009B0561" w:rsidRPr="00152B01">
        <w:rPr>
          <w:lang w:eastAsia="en-US"/>
        </w:rPr>
        <w:t>–</w:t>
      </w:r>
      <w:r w:rsidR="005B0058" w:rsidRPr="00152B01">
        <w:rPr>
          <w:lang w:eastAsia="en-US"/>
        </w:rPr>
        <w:t xml:space="preserve"> </w:t>
      </w:r>
      <w:bookmarkEnd w:id="13"/>
      <w:r w:rsidR="00CA4296" w:rsidRPr="00CA4296">
        <w:rPr>
          <w:iCs/>
          <w:lang w:eastAsia="zh-CN"/>
        </w:rPr>
        <w:t>7 752 Eur (septyni tūkstančiai septyni šimtai penkiasdešimt du eurai)</w:t>
      </w:r>
      <w:r w:rsidR="00CA4296">
        <w:rPr>
          <w:iCs/>
          <w:lang w:eastAsia="zh-CN"/>
        </w:rPr>
        <w:t xml:space="preserve"> </w:t>
      </w:r>
      <w:r w:rsidRPr="00152B01">
        <w:rPr>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152B01">
        <w:rPr>
          <w:lang w:eastAsia="en-US"/>
        </w:rPr>
        <w:t>.</w:t>
      </w:r>
    </w:p>
    <w:p w14:paraId="139E888D" w14:textId="77777777" w:rsidR="004363F9" w:rsidRPr="004E5AFF" w:rsidRDefault="000C4CD9" w:rsidP="00152B01">
      <w:pPr>
        <w:widowControl w:val="0"/>
        <w:spacing w:line="360" w:lineRule="exact"/>
        <w:ind w:firstLine="851"/>
        <w:jc w:val="both"/>
        <w:rPr>
          <w:lang w:eastAsia="en-US"/>
        </w:rPr>
      </w:pPr>
      <w:r w:rsidRPr="004E5AFF">
        <w:rPr>
          <w:b/>
        </w:rPr>
        <w:t>5. Kieno iniciatyva parengtas sprendimo projektas:</w:t>
      </w:r>
      <w:r w:rsidRPr="004E5AFF">
        <w:t xml:space="preserve"> </w:t>
      </w:r>
    </w:p>
    <w:p w14:paraId="586781C8" w14:textId="2E218E04" w:rsidR="00C91762" w:rsidRPr="00152B01" w:rsidRDefault="00CA4296" w:rsidP="00152B01">
      <w:pPr>
        <w:widowControl w:val="0"/>
        <w:spacing w:line="360" w:lineRule="exact"/>
        <w:ind w:firstLine="851"/>
        <w:jc w:val="both"/>
      </w:pPr>
      <w:r>
        <w:t xml:space="preserve">I. M. </w:t>
      </w:r>
      <w:r w:rsidR="00951370" w:rsidRPr="00152B01">
        <w:rPr>
          <w:i/>
          <w:iCs/>
        </w:rPr>
        <w:t xml:space="preserve">(duomenys neskelbtini) </w:t>
      </w:r>
      <w:r w:rsidR="00C91762" w:rsidRPr="00152B01">
        <w:rPr>
          <w:lang w:eastAsia="en-US"/>
        </w:rPr>
        <w:t xml:space="preserve">prašymu </w:t>
      </w:r>
      <w:r w:rsidR="00C91762" w:rsidRPr="00152B01">
        <w:t>Savivaldybės administracijos.</w:t>
      </w:r>
    </w:p>
    <w:p w14:paraId="21E83D32" w14:textId="65805E9C" w:rsidR="00060AA3" w:rsidRPr="00060AA3" w:rsidRDefault="003B62F3" w:rsidP="00060AA3">
      <w:pPr>
        <w:tabs>
          <w:tab w:val="left" w:pos="0"/>
        </w:tabs>
        <w:spacing w:line="360" w:lineRule="exact"/>
        <w:ind w:firstLine="851"/>
        <w:jc w:val="both"/>
      </w:pPr>
      <w:r w:rsidRPr="00152B01">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C77BB8D" w14:textId="77777777" w:rsidR="00060AA3" w:rsidRDefault="00060AA3" w:rsidP="00060AA3">
      <w:pPr>
        <w:tabs>
          <w:tab w:val="left" w:pos="0"/>
        </w:tabs>
        <w:jc w:val="both"/>
        <w:rPr>
          <w:color w:val="000000" w:themeColor="text1"/>
        </w:rPr>
      </w:pPr>
    </w:p>
    <w:p w14:paraId="21D01D83" w14:textId="7376B7D7" w:rsidR="00E808BB" w:rsidRPr="00152B01" w:rsidRDefault="00C0510E" w:rsidP="00060AA3">
      <w:pPr>
        <w:tabs>
          <w:tab w:val="left" w:pos="0"/>
        </w:tabs>
        <w:jc w:val="both"/>
        <w:rPr>
          <w:color w:val="000000" w:themeColor="text1"/>
        </w:rPr>
      </w:pPr>
      <w:r w:rsidRPr="00152B01">
        <w:rPr>
          <w:color w:val="000000" w:themeColor="text1"/>
        </w:rPr>
        <w:t>Teritorijų planavimo ir architektūros skyriaus</w:t>
      </w:r>
    </w:p>
    <w:p w14:paraId="308A67B8" w14:textId="5BE52E55" w:rsidR="00E53E75" w:rsidRPr="00060AA3" w:rsidRDefault="00E808BB" w:rsidP="00060AA3">
      <w:pPr>
        <w:tabs>
          <w:tab w:val="left" w:pos="0"/>
        </w:tabs>
        <w:jc w:val="both"/>
        <w:rPr>
          <w:color w:val="000000" w:themeColor="text1"/>
        </w:rPr>
      </w:pPr>
      <w:r w:rsidRPr="00152B01">
        <w:rPr>
          <w:color w:val="000000" w:themeColor="text1"/>
        </w:rPr>
        <w:t xml:space="preserve">Žemėtvarkos poskyrio </w:t>
      </w:r>
      <w:r w:rsidR="00C91762" w:rsidRPr="00152B01">
        <w:rPr>
          <w:color w:val="000000" w:themeColor="text1"/>
        </w:rPr>
        <w:t>vyr</w:t>
      </w:r>
      <w:r w:rsidR="0019359F" w:rsidRPr="00152B01">
        <w:rPr>
          <w:color w:val="000000" w:themeColor="text1"/>
        </w:rPr>
        <w:t>esn</w:t>
      </w:r>
      <w:r w:rsidR="00C91762" w:rsidRPr="00152B01">
        <w:rPr>
          <w:color w:val="000000" w:themeColor="text1"/>
        </w:rPr>
        <w:t>ioji</w:t>
      </w:r>
      <w:r w:rsidR="00C0510E" w:rsidRPr="00152B01">
        <w:rPr>
          <w:color w:val="000000" w:themeColor="text1"/>
        </w:rPr>
        <w:t xml:space="preserve"> specialistė </w:t>
      </w:r>
      <w:r w:rsidRPr="00152B01">
        <w:rPr>
          <w:color w:val="000000" w:themeColor="text1"/>
        </w:rPr>
        <w:tab/>
      </w:r>
      <w:r w:rsidRPr="00152B01">
        <w:rPr>
          <w:color w:val="000000" w:themeColor="text1"/>
        </w:rPr>
        <w:tab/>
        <w:t xml:space="preserve">                </w:t>
      </w:r>
      <w:r w:rsidR="0019359F" w:rsidRPr="00152B01">
        <w:rPr>
          <w:color w:val="000000" w:themeColor="text1"/>
        </w:rPr>
        <w:t>Gražina Januševičienė</w:t>
      </w:r>
    </w:p>
    <w:sectPr w:rsidR="00E53E75" w:rsidRPr="00060AA3"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5937F" w14:textId="77777777" w:rsidR="00CA4E3A" w:rsidRDefault="00CA4E3A" w:rsidP="00D610C3">
      <w:r>
        <w:separator/>
      </w:r>
    </w:p>
  </w:endnote>
  <w:endnote w:type="continuationSeparator" w:id="0">
    <w:p w14:paraId="033C8954" w14:textId="77777777" w:rsidR="00CA4E3A" w:rsidRDefault="00CA4E3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88E5" w14:textId="77777777" w:rsidR="00CA4E3A" w:rsidRDefault="00CA4E3A" w:rsidP="00D610C3">
      <w:r>
        <w:separator/>
      </w:r>
    </w:p>
  </w:footnote>
  <w:footnote w:type="continuationSeparator" w:id="0">
    <w:p w14:paraId="7ACBC4AA" w14:textId="77777777" w:rsidR="00CA4E3A" w:rsidRDefault="00CA4E3A"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5961C5">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3"/>
  </w:num>
  <w:num w:numId="3">
    <w:abstractNumId w:val="4"/>
  </w:num>
  <w:num w:numId="4">
    <w:abstractNumId w:val="9"/>
  </w:num>
  <w:num w:numId="5">
    <w:abstractNumId w:val="11"/>
  </w:num>
  <w:num w:numId="6">
    <w:abstractNumId w:val="8"/>
  </w:num>
  <w:num w:numId="7">
    <w:abstractNumId w:val="5"/>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 w:numId="14">
    <w:abstractNumId w:val="3"/>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07F85"/>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AA3"/>
    <w:rsid w:val="00060F2B"/>
    <w:rsid w:val="00064E1B"/>
    <w:rsid w:val="000668CC"/>
    <w:rsid w:val="00066A69"/>
    <w:rsid w:val="000672D6"/>
    <w:rsid w:val="00067B77"/>
    <w:rsid w:val="00071BE7"/>
    <w:rsid w:val="00071CD5"/>
    <w:rsid w:val="00073D8A"/>
    <w:rsid w:val="000811AB"/>
    <w:rsid w:val="00083AD7"/>
    <w:rsid w:val="00085ACB"/>
    <w:rsid w:val="00092FB1"/>
    <w:rsid w:val="00096F0B"/>
    <w:rsid w:val="000A34ED"/>
    <w:rsid w:val="000C0158"/>
    <w:rsid w:val="000C4CD9"/>
    <w:rsid w:val="000C5F6F"/>
    <w:rsid w:val="000D01FD"/>
    <w:rsid w:val="000D0709"/>
    <w:rsid w:val="000D1CCA"/>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339CC"/>
    <w:rsid w:val="00134410"/>
    <w:rsid w:val="001353F1"/>
    <w:rsid w:val="00144196"/>
    <w:rsid w:val="00144285"/>
    <w:rsid w:val="0015278F"/>
    <w:rsid w:val="00152B01"/>
    <w:rsid w:val="00153CDD"/>
    <w:rsid w:val="00153D8F"/>
    <w:rsid w:val="00156131"/>
    <w:rsid w:val="00156CC5"/>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E014B"/>
    <w:rsid w:val="001F0F56"/>
    <w:rsid w:val="001F1DA8"/>
    <w:rsid w:val="001F3431"/>
    <w:rsid w:val="00200DAF"/>
    <w:rsid w:val="002036F6"/>
    <w:rsid w:val="00213057"/>
    <w:rsid w:val="0021352E"/>
    <w:rsid w:val="00213D1E"/>
    <w:rsid w:val="00214043"/>
    <w:rsid w:val="002217C8"/>
    <w:rsid w:val="002235BF"/>
    <w:rsid w:val="00224855"/>
    <w:rsid w:val="0022576D"/>
    <w:rsid w:val="002316BC"/>
    <w:rsid w:val="00237E62"/>
    <w:rsid w:val="00244250"/>
    <w:rsid w:val="0025348D"/>
    <w:rsid w:val="002541D9"/>
    <w:rsid w:val="002618CF"/>
    <w:rsid w:val="00261DCF"/>
    <w:rsid w:val="00262EB1"/>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7D6D"/>
    <w:rsid w:val="0033014E"/>
    <w:rsid w:val="00331855"/>
    <w:rsid w:val="003341CA"/>
    <w:rsid w:val="00335FCE"/>
    <w:rsid w:val="00341BA1"/>
    <w:rsid w:val="00345F19"/>
    <w:rsid w:val="00346065"/>
    <w:rsid w:val="00347BF7"/>
    <w:rsid w:val="003645AE"/>
    <w:rsid w:val="003647E6"/>
    <w:rsid w:val="003666E4"/>
    <w:rsid w:val="00366984"/>
    <w:rsid w:val="00375BA3"/>
    <w:rsid w:val="0038697D"/>
    <w:rsid w:val="003875B0"/>
    <w:rsid w:val="003A16A5"/>
    <w:rsid w:val="003A43A7"/>
    <w:rsid w:val="003B1377"/>
    <w:rsid w:val="003B3494"/>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7786"/>
    <w:rsid w:val="003F7C3E"/>
    <w:rsid w:val="00400757"/>
    <w:rsid w:val="004012B9"/>
    <w:rsid w:val="0040182A"/>
    <w:rsid w:val="004031CA"/>
    <w:rsid w:val="004043D3"/>
    <w:rsid w:val="004127D6"/>
    <w:rsid w:val="00414B0D"/>
    <w:rsid w:val="00423908"/>
    <w:rsid w:val="00426C20"/>
    <w:rsid w:val="00430575"/>
    <w:rsid w:val="00430646"/>
    <w:rsid w:val="00433B4B"/>
    <w:rsid w:val="004363F9"/>
    <w:rsid w:val="004378DA"/>
    <w:rsid w:val="00442052"/>
    <w:rsid w:val="00445877"/>
    <w:rsid w:val="00446785"/>
    <w:rsid w:val="004518CB"/>
    <w:rsid w:val="004535A7"/>
    <w:rsid w:val="0046421B"/>
    <w:rsid w:val="00466E12"/>
    <w:rsid w:val="004717F3"/>
    <w:rsid w:val="004747AF"/>
    <w:rsid w:val="004820D0"/>
    <w:rsid w:val="004826A2"/>
    <w:rsid w:val="004839CB"/>
    <w:rsid w:val="0048468E"/>
    <w:rsid w:val="00487B2C"/>
    <w:rsid w:val="004929F6"/>
    <w:rsid w:val="00495E89"/>
    <w:rsid w:val="00496390"/>
    <w:rsid w:val="00497269"/>
    <w:rsid w:val="00497568"/>
    <w:rsid w:val="004A0E8E"/>
    <w:rsid w:val="004A20DB"/>
    <w:rsid w:val="004B0C4D"/>
    <w:rsid w:val="004B385B"/>
    <w:rsid w:val="004C5BF2"/>
    <w:rsid w:val="004C6F4E"/>
    <w:rsid w:val="004D532F"/>
    <w:rsid w:val="004D7DA8"/>
    <w:rsid w:val="004E0CCC"/>
    <w:rsid w:val="004E19F6"/>
    <w:rsid w:val="004E5AFF"/>
    <w:rsid w:val="004E78BA"/>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48EC"/>
    <w:rsid w:val="0053664B"/>
    <w:rsid w:val="0054024F"/>
    <w:rsid w:val="00542F1D"/>
    <w:rsid w:val="005468A5"/>
    <w:rsid w:val="005546C6"/>
    <w:rsid w:val="00555AA5"/>
    <w:rsid w:val="00556676"/>
    <w:rsid w:val="0055697B"/>
    <w:rsid w:val="005618BE"/>
    <w:rsid w:val="00580FF4"/>
    <w:rsid w:val="005817D7"/>
    <w:rsid w:val="005821EF"/>
    <w:rsid w:val="00585E14"/>
    <w:rsid w:val="005865D5"/>
    <w:rsid w:val="005961C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D5DF3"/>
    <w:rsid w:val="005E1139"/>
    <w:rsid w:val="005E399F"/>
    <w:rsid w:val="005E4165"/>
    <w:rsid w:val="005E4BF1"/>
    <w:rsid w:val="005F374B"/>
    <w:rsid w:val="005F4AB2"/>
    <w:rsid w:val="00602F33"/>
    <w:rsid w:val="00603136"/>
    <w:rsid w:val="0060346B"/>
    <w:rsid w:val="00604437"/>
    <w:rsid w:val="006069A8"/>
    <w:rsid w:val="00607A29"/>
    <w:rsid w:val="00610CA7"/>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5381"/>
    <w:rsid w:val="00667CAC"/>
    <w:rsid w:val="00670446"/>
    <w:rsid w:val="0067251C"/>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15B"/>
    <w:rsid w:val="006B0E6C"/>
    <w:rsid w:val="006B1E5C"/>
    <w:rsid w:val="006B38FD"/>
    <w:rsid w:val="006B3B3B"/>
    <w:rsid w:val="006B6A00"/>
    <w:rsid w:val="006C0F63"/>
    <w:rsid w:val="006C6C5B"/>
    <w:rsid w:val="006C7F3A"/>
    <w:rsid w:val="006D1BEC"/>
    <w:rsid w:val="006D2756"/>
    <w:rsid w:val="006D694E"/>
    <w:rsid w:val="006E299E"/>
    <w:rsid w:val="006E38C4"/>
    <w:rsid w:val="006E679A"/>
    <w:rsid w:val="006F46C7"/>
    <w:rsid w:val="006F6785"/>
    <w:rsid w:val="007010AF"/>
    <w:rsid w:val="00701185"/>
    <w:rsid w:val="00706144"/>
    <w:rsid w:val="00710A07"/>
    <w:rsid w:val="00714A9E"/>
    <w:rsid w:val="00715C8B"/>
    <w:rsid w:val="007258D5"/>
    <w:rsid w:val="00726523"/>
    <w:rsid w:val="007353C2"/>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49FA"/>
    <w:rsid w:val="0082546E"/>
    <w:rsid w:val="0082641E"/>
    <w:rsid w:val="00830642"/>
    <w:rsid w:val="00831518"/>
    <w:rsid w:val="00835E68"/>
    <w:rsid w:val="008407DC"/>
    <w:rsid w:val="00843093"/>
    <w:rsid w:val="00850C02"/>
    <w:rsid w:val="00852119"/>
    <w:rsid w:val="00860C6A"/>
    <w:rsid w:val="00862D20"/>
    <w:rsid w:val="00866732"/>
    <w:rsid w:val="0087130F"/>
    <w:rsid w:val="0087463B"/>
    <w:rsid w:val="008750D3"/>
    <w:rsid w:val="00876427"/>
    <w:rsid w:val="00882D08"/>
    <w:rsid w:val="00885D3F"/>
    <w:rsid w:val="00890CD2"/>
    <w:rsid w:val="00890EF5"/>
    <w:rsid w:val="00891F8B"/>
    <w:rsid w:val="0089738A"/>
    <w:rsid w:val="008A0B91"/>
    <w:rsid w:val="008A4008"/>
    <w:rsid w:val="008A4728"/>
    <w:rsid w:val="008A7A19"/>
    <w:rsid w:val="008C3D84"/>
    <w:rsid w:val="008C6CEF"/>
    <w:rsid w:val="008C7A8F"/>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36149"/>
    <w:rsid w:val="009408CE"/>
    <w:rsid w:val="00944915"/>
    <w:rsid w:val="00944EE6"/>
    <w:rsid w:val="009502AB"/>
    <w:rsid w:val="00951370"/>
    <w:rsid w:val="0095674D"/>
    <w:rsid w:val="0095798B"/>
    <w:rsid w:val="00962585"/>
    <w:rsid w:val="0097550D"/>
    <w:rsid w:val="00976D44"/>
    <w:rsid w:val="0098402B"/>
    <w:rsid w:val="009875EE"/>
    <w:rsid w:val="00991168"/>
    <w:rsid w:val="00992B79"/>
    <w:rsid w:val="009A096E"/>
    <w:rsid w:val="009A53B4"/>
    <w:rsid w:val="009A5834"/>
    <w:rsid w:val="009A6C31"/>
    <w:rsid w:val="009B0561"/>
    <w:rsid w:val="009B127A"/>
    <w:rsid w:val="009B266B"/>
    <w:rsid w:val="009B2D57"/>
    <w:rsid w:val="009B3C7F"/>
    <w:rsid w:val="009B5DBB"/>
    <w:rsid w:val="009B6303"/>
    <w:rsid w:val="009C2673"/>
    <w:rsid w:val="009C35F4"/>
    <w:rsid w:val="009C5124"/>
    <w:rsid w:val="009C7E9D"/>
    <w:rsid w:val="009C7FBB"/>
    <w:rsid w:val="009D079E"/>
    <w:rsid w:val="009D0E04"/>
    <w:rsid w:val="009D0F94"/>
    <w:rsid w:val="009D199D"/>
    <w:rsid w:val="009D2FDE"/>
    <w:rsid w:val="009D4A63"/>
    <w:rsid w:val="009D5385"/>
    <w:rsid w:val="009E1DB9"/>
    <w:rsid w:val="009E1E21"/>
    <w:rsid w:val="009E4A13"/>
    <w:rsid w:val="009F327D"/>
    <w:rsid w:val="009F3BCC"/>
    <w:rsid w:val="009F40DC"/>
    <w:rsid w:val="009F4B7A"/>
    <w:rsid w:val="009F706A"/>
    <w:rsid w:val="00A002CD"/>
    <w:rsid w:val="00A043FD"/>
    <w:rsid w:val="00A10F3E"/>
    <w:rsid w:val="00A13BE9"/>
    <w:rsid w:val="00A26D38"/>
    <w:rsid w:val="00A329ED"/>
    <w:rsid w:val="00A337A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5962"/>
    <w:rsid w:val="00AF78EE"/>
    <w:rsid w:val="00B0063E"/>
    <w:rsid w:val="00B0596B"/>
    <w:rsid w:val="00B060F6"/>
    <w:rsid w:val="00B12A30"/>
    <w:rsid w:val="00B13723"/>
    <w:rsid w:val="00B160C7"/>
    <w:rsid w:val="00B16FF1"/>
    <w:rsid w:val="00B20513"/>
    <w:rsid w:val="00B228AE"/>
    <w:rsid w:val="00B259D6"/>
    <w:rsid w:val="00B31656"/>
    <w:rsid w:val="00B40FB8"/>
    <w:rsid w:val="00B420BD"/>
    <w:rsid w:val="00B45E72"/>
    <w:rsid w:val="00B47208"/>
    <w:rsid w:val="00B47B4A"/>
    <w:rsid w:val="00B500B7"/>
    <w:rsid w:val="00B504D2"/>
    <w:rsid w:val="00B53253"/>
    <w:rsid w:val="00B534BA"/>
    <w:rsid w:val="00B554DA"/>
    <w:rsid w:val="00B5648B"/>
    <w:rsid w:val="00B64AE4"/>
    <w:rsid w:val="00B64E79"/>
    <w:rsid w:val="00B679D1"/>
    <w:rsid w:val="00B7566C"/>
    <w:rsid w:val="00B7592A"/>
    <w:rsid w:val="00B80086"/>
    <w:rsid w:val="00B8137B"/>
    <w:rsid w:val="00B91427"/>
    <w:rsid w:val="00BA4425"/>
    <w:rsid w:val="00BA5F8E"/>
    <w:rsid w:val="00BB1444"/>
    <w:rsid w:val="00BC097B"/>
    <w:rsid w:val="00BC3587"/>
    <w:rsid w:val="00BC4C2D"/>
    <w:rsid w:val="00BC4EC5"/>
    <w:rsid w:val="00BC6AFD"/>
    <w:rsid w:val="00BC6C5E"/>
    <w:rsid w:val="00BC6EC2"/>
    <w:rsid w:val="00BC7818"/>
    <w:rsid w:val="00BC7F91"/>
    <w:rsid w:val="00BE171C"/>
    <w:rsid w:val="00BE26DB"/>
    <w:rsid w:val="00BE337E"/>
    <w:rsid w:val="00BE7742"/>
    <w:rsid w:val="00BF4BB8"/>
    <w:rsid w:val="00BF5709"/>
    <w:rsid w:val="00C01DF2"/>
    <w:rsid w:val="00C0437F"/>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3370"/>
    <w:rsid w:val="00C8798B"/>
    <w:rsid w:val="00C91762"/>
    <w:rsid w:val="00C9221F"/>
    <w:rsid w:val="00C94081"/>
    <w:rsid w:val="00C96D4D"/>
    <w:rsid w:val="00C97E0F"/>
    <w:rsid w:val="00CA23AE"/>
    <w:rsid w:val="00CA4296"/>
    <w:rsid w:val="00CA4E3A"/>
    <w:rsid w:val="00CA5002"/>
    <w:rsid w:val="00CA5F39"/>
    <w:rsid w:val="00CA7E83"/>
    <w:rsid w:val="00CB35CE"/>
    <w:rsid w:val="00CB3638"/>
    <w:rsid w:val="00CB4D66"/>
    <w:rsid w:val="00CC063E"/>
    <w:rsid w:val="00CC3337"/>
    <w:rsid w:val="00CC4489"/>
    <w:rsid w:val="00CC6D07"/>
    <w:rsid w:val="00CC7B37"/>
    <w:rsid w:val="00CD4463"/>
    <w:rsid w:val="00CD646F"/>
    <w:rsid w:val="00CE060D"/>
    <w:rsid w:val="00CE1D30"/>
    <w:rsid w:val="00CE4261"/>
    <w:rsid w:val="00CF1CDB"/>
    <w:rsid w:val="00CF327D"/>
    <w:rsid w:val="00CF44D4"/>
    <w:rsid w:val="00CF6EC7"/>
    <w:rsid w:val="00CF6FD9"/>
    <w:rsid w:val="00D019E3"/>
    <w:rsid w:val="00D04469"/>
    <w:rsid w:val="00D04B9C"/>
    <w:rsid w:val="00D11179"/>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13E"/>
    <w:rsid w:val="00DB5B40"/>
    <w:rsid w:val="00DB7386"/>
    <w:rsid w:val="00DB767A"/>
    <w:rsid w:val="00DC1ACF"/>
    <w:rsid w:val="00DC2A10"/>
    <w:rsid w:val="00DC3493"/>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78AF"/>
    <w:rsid w:val="00E90A09"/>
    <w:rsid w:val="00E950C8"/>
    <w:rsid w:val="00E966EA"/>
    <w:rsid w:val="00E97325"/>
    <w:rsid w:val="00EA10BE"/>
    <w:rsid w:val="00EA313F"/>
    <w:rsid w:val="00EA6318"/>
    <w:rsid w:val="00EA7709"/>
    <w:rsid w:val="00EA7EAF"/>
    <w:rsid w:val="00EB0BEF"/>
    <w:rsid w:val="00EB2F9A"/>
    <w:rsid w:val="00EB65FA"/>
    <w:rsid w:val="00EC1237"/>
    <w:rsid w:val="00EC373D"/>
    <w:rsid w:val="00EC4035"/>
    <w:rsid w:val="00EC4925"/>
    <w:rsid w:val="00EC5F3E"/>
    <w:rsid w:val="00ED4E40"/>
    <w:rsid w:val="00ED5674"/>
    <w:rsid w:val="00ED592F"/>
    <w:rsid w:val="00EE4AB8"/>
    <w:rsid w:val="00EE57F0"/>
    <w:rsid w:val="00EF1A48"/>
    <w:rsid w:val="00EF1C99"/>
    <w:rsid w:val="00EF1E80"/>
    <w:rsid w:val="00F027F3"/>
    <w:rsid w:val="00F06BBE"/>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850147055">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256204184">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D10E6-F04D-4D01-9063-36749286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8594</Words>
  <Characters>4899</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2024-09-04T13:26:00Z</dcterms:created>
  <dcterms:modified xsi:type="dcterms:W3CDTF">2024-09-04T13:26:00Z</dcterms:modified>
</cp:coreProperties>
</file>