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FB182" w14:textId="77777777" w:rsidR="007968C9" w:rsidRPr="005C41AC" w:rsidRDefault="007968C9" w:rsidP="007968C9">
      <w:pPr>
        <w:jc w:val="center"/>
        <w:rPr>
          <w:szCs w:val="24"/>
        </w:rPr>
      </w:pPr>
      <w:bookmarkStart w:id="0" w:name="_GoBack"/>
      <w:bookmarkEnd w:id="0"/>
      <w:r>
        <w:rPr>
          <w:noProof/>
          <w:lang w:eastAsia="lt-LT"/>
        </w:rPr>
        <w:drawing>
          <wp:inline distT="0" distB="0" distL="0" distR="0" wp14:anchorId="4BFE8493" wp14:editId="7E30E30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9B672" w14:textId="77777777" w:rsidR="007968C9" w:rsidRPr="005C41AC" w:rsidRDefault="007968C9" w:rsidP="007968C9">
      <w:pPr>
        <w:jc w:val="center"/>
        <w:rPr>
          <w:szCs w:val="24"/>
        </w:rPr>
      </w:pPr>
    </w:p>
    <w:p w14:paraId="1FE914AC" w14:textId="77777777" w:rsidR="007968C9" w:rsidRPr="00A562AA" w:rsidRDefault="007968C9" w:rsidP="00BC4FBE">
      <w:pPr>
        <w:jc w:val="center"/>
        <w:rPr>
          <w:b/>
          <w:sz w:val="28"/>
        </w:rPr>
      </w:pPr>
      <w:r w:rsidRPr="00A562AA">
        <w:rPr>
          <w:b/>
          <w:sz w:val="28"/>
        </w:rPr>
        <w:t xml:space="preserve">PANEVĖŽIO MIESTO SAVIVALDYBĖS </w:t>
      </w:r>
      <w:r>
        <w:rPr>
          <w:b/>
          <w:sz w:val="28"/>
        </w:rPr>
        <w:t>TARYBA</w:t>
      </w:r>
    </w:p>
    <w:p w14:paraId="4BCADB7B" w14:textId="77777777" w:rsidR="007968C9" w:rsidRPr="005C41AC" w:rsidRDefault="007968C9" w:rsidP="00BC4FBE">
      <w:pPr>
        <w:keepNext/>
        <w:jc w:val="center"/>
        <w:outlineLvl w:val="1"/>
      </w:pPr>
    </w:p>
    <w:p w14:paraId="472B49F2" w14:textId="77777777" w:rsidR="007968C9" w:rsidRPr="00A562AA" w:rsidRDefault="007968C9" w:rsidP="00BC4FBE">
      <w:pPr>
        <w:keepNext/>
        <w:jc w:val="center"/>
        <w:outlineLvl w:val="1"/>
        <w:rPr>
          <w:b/>
        </w:rPr>
      </w:pPr>
      <w:r>
        <w:rPr>
          <w:b/>
        </w:rPr>
        <w:t>SPRENDIMAS</w:t>
      </w:r>
    </w:p>
    <w:p w14:paraId="62C0914B" w14:textId="59AF81C4" w:rsidR="007968C9" w:rsidRPr="00C739EF" w:rsidRDefault="007968C9" w:rsidP="00BC4FBE">
      <w:pPr>
        <w:tabs>
          <w:tab w:val="left" w:pos="0"/>
        </w:tabs>
        <w:jc w:val="center"/>
        <w:rPr>
          <w:b/>
          <w:bCs/>
          <w:szCs w:val="24"/>
        </w:rPr>
      </w:pPr>
      <w:r w:rsidRPr="00EA1DCA">
        <w:rPr>
          <w:b/>
          <w:bCs/>
          <w:szCs w:val="24"/>
        </w:rPr>
        <w:t xml:space="preserve">DĖL PRITARIMO TEIKTI </w:t>
      </w:r>
      <w:r w:rsidR="00684726">
        <w:rPr>
          <w:b/>
          <w:bCs/>
          <w:szCs w:val="24"/>
        </w:rPr>
        <w:t xml:space="preserve">PROJEKTO </w:t>
      </w:r>
      <w:r w:rsidRPr="00BD3754">
        <w:rPr>
          <w:b/>
          <w:bCs/>
          <w:szCs w:val="24"/>
        </w:rPr>
        <w:t>„</w:t>
      </w:r>
      <w:r w:rsidR="0029114A" w:rsidRPr="0029114A">
        <w:rPr>
          <w:b/>
        </w:rPr>
        <w:t>STACIONARINIŲ SLAUGOS PASLAUGŲ PLĖTRA PANEVĖŽIO MIESTE</w:t>
      </w:r>
      <w:r w:rsidRPr="00BD3754">
        <w:rPr>
          <w:b/>
          <w:bCs/>
          <w:szCs w:val="24"/>
        </w:rPr>
        <w:t>“</w:t>
      </w:r>
      <w:r w:rsidRPr="00EA1DCA">
        <w:rPr>
          <w:b/>
          <w:bCs/>
          <w:szCs w:val="24"/>
        </w:rPr>
        <w:t xml:space="preserve"> </w:t>
      </w:r>
      <w:r w:rsidR="00684726" w:rsidRPr="00C00C51">
        <w:rPr>
          <w:b/>
          <w:bCs/>
          <w:szCs w:val="24"/>
        </w:rPr>
        <w:t xml:space="preserve">ĮGYVENDINIMO PLANĄ </w:t>
      </w:r>
      <w:r w:rsidRPr="00EA1DCA">
        <w:rPr>
          <w:b/>
          <w:bCs/>
          <w:szCs w:val="24"/>
        </w:rPr>
        <w:t>EUROPOS SĄJUNGOS FONDŲ INVESTICIJOMS GAUTI, JO ĮGYVENDINIMUI</w:t>
      </w:r>
      <w:r w:rsidR="00C00C51">
        <w:rPr>
          <w:b/>
          <w:bCs/>
          <w:szCs w:val="24"/>
        </w:rPr>
        <w:t xml:space="preserve">, </w:t>
      </w:r>
      <w:r w:rsidR="00C00C51" w:rsidRPr="00031749">
        <w:rPr>
          <w:b/>
          <w:bCs/>
          <w:szCs w:val="24"/>
        </w:rPr>
        <w:t xml:space="preserve">PROJEKTO DALINIAM FINANSAVIMUI </w:t>
      </w:r>
      <w:r w:rsidRPr="00EA1DCA">
        <w:rPr>
          <w:b/>
          <w:bCs/>
          <w:szCs w:val="24"/>
        </w:rPr>
        <w:t>IR LEIDIMUI VYKDYTI PROJEKT</w:t>
      </w:r>
      <w:r w:rsidR="00C00C51">
        <w:rPr>
          <w:b/>
          <w:bCs/>
          <w:szCs w:val="24"/>
        </w:rPr>
        <w:t xml:space="preserve">AVIMO </w:t>
      </w:r>
      <w:r w:rsidRPr="00EA1DCA">
        <w:rPr>
          <w:b/>
          <w:bCs/>
          <w:szCs w:val="24"/>
        </w:rPr>
        <w:t>PASLAUGŲ VIEŠUOSIUS PIRKIMUS NETURINT FINANSAVIMO</w:t>
      </w:r>
    </w:p>
    <w:p w14:paraId="6C2572E2" w14:textId="77777777" w:rsidR="007968C9" w:rsidRDefault="007968C9" w:rsidP="00BC4FBE">
      <w:pPr>
        <w:jc w:val="center"/>
      </w:pPr>
    </w:p>
    <w:p w14:paraId="18139475" w14:textId="77777777" w:rsidR="00BC4FBE" w:rsidRPr="00A562AA" w:rsidRDefault="00BC4FBE" w:rsidP="00BC4FB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rugsėjo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TSP-492</w:t>
      </w:r>
      <w:r>
        <w:fldChar w:fldCharType="end"/>
      </w:r>
      <w:bookmarkEnd w:id="2"/>
    </w:p>
    <w:p w14:paraId="0950D05E" w14:textId="77777777" w:rsidR="007968C9" w:rsidRPr="00A562AA" w:rsidRDefault="007968C9" w:rsidP="00BC4FBE">
      <w:pPr>
        <w:keepNext/>
        <w:jc w:val="center"/>
        <w:outlineLvl w:val="2"/>
        <w:rPr>
          <w:b/>
        </w:rPr>
      </w:pPr>
      <w:r w:rsidRPr="00A562AA">
        <w:t>Panevėžys</w:t>
      </w:r>
    </w:p>
    <w:p w14:paraId="178B22DE" w14:textId="77777777" w:rsidR="007968C9" w:rsidRPr="00A562AA" w:rsidRDefault="007968C9" w:rsidP="007968C9">
      <w:pPr>
        <w:ind w:firstLine="851"/>
        <w:jc w:val="both"/>
      </w:pPr>
    </w:p>
    <w:p w14:paraId="4FC56D66" w14:textId="2CA1983C" w:rsidR="007968C9" w:rsidRPr="00090FFC" w:rsidRDefault="007968C9" w:rsidP="00BC4FBE">
      <w:pPr>
        <w:autoSpaceDE w:val="0"/>
        <w:autoSpaceDN w:val="0"/>
        <w:adjustRightInd w:val="0"/>
        <w:spacing w:line="360" w:lineRule="auto"/>
        <w:ind w:firstLine="851"/>
        <w:jc w:val="both"/>
        <w:rPr>
          <w:szCs w:val="24"/>
          <w:lang w:eastAsia="lt-LT"/>
        </w:rPr>
      </w:pPr>
      <w:r w:rsidRPr="008E23C1">
        <w:rPr>
          <w:szCs w:val="24"/>
        </w:rPr>
        <w:t xml:space="preserve">Vadovaudamasi </w:t>
      </w:r>
      <w:r w:rsidRPr="008E23C1">
        <w:rPr>
          <w:szCs w:val="24"/>
          <w:lang w:eastAsia="lt-LT"/>
        </w:rPr>
        <w:t>Lietuvos Respublikos vietos savivaldos įstatymo 6 straipsnio 17</w:t>
      </w:r>
      <w:r w:rsidR="00FB309E">
        <w:rPr>
          <w:szCs w:val="24"/>
          <w:lang w:eastAsia="lt-LT"/>
        </w:rPr>
        <w:t>, 18</w:t>
      </w:r>
      <w:r w:rsidRPr="008E23C1">
        <w:rPr>
          <w:szCs w:val="24"/>
          <w:lang w:eastAsia="lt-LT"/>
        </w:rPr>
        <w:t xml:space="preserve"> </w:t>
      </w:r>
      <w:r w:rsidRPr="008E23C1">
        <w:rPr>
          <w:szCs w:val="24"/>
          <w:shd w:val="clear" w:color="auto" w:fill="FFFFFF"/>
          <w:lang w:eastAsia="lt-LT"/>
        </w:rPr>
        <w:t>punkt</w:t>
      </w:r>
      <w:r w:rsidR="008675EC">
        <w:rPr>
          <w:szCs w:val="24"/>
          <w:shd w:val="clear" w:color="auto" w:fill="FFFFFF"/>
          <w:lang w:eastAsia="lt-LT"/>
        </w:rPr>
        <w:t>ais</w:t>
      </w:r>
      <w:r w:rsidRPr="008E23C1">
        <w:rPr>
          <w:szCs w:val="24"/>
          <w:lang w:eastAsia="lt-LT"/>
        </w:rPr>
        <w:t>, 15 straipsnio 2 dalies 19</w:t>
      </w:r>
      <w:r w:rsidR="008457A6">
        <w:rPr>
          <w:szCs w:val="24"/>
          <w:lang w:eastAsia="lt-LT"/>
        </w:rPr>
        <w:t xml:space="preserve"> punktu</w:t>
      </w:r>
      <w:r w:rsidR="008675EC">
        <w:rPr>
          <w:szCs w:val="24"/>
          <w:lang w:eastAsia="lt-LT"/>
        </w:rPr>
        <w:t xml:space="preserve">, </w:t>
      </w:r>
      <w:bookmarkStart w:id="3" w:name="_Hlk129691955"/>
      <w:r w:rsidR="00CC4DFB">
        <w:rPr>
          <w:szCs w:val="24"/>
          <w:lang w:eastAsia="lt-LT"/>
        </w:rPr>
        <w:t>66 straipsnio 1 dalimi</w:t>
      </w:r>
      <w:r w:rsidR="00C62222">
        <w:rPr>
          <w:szCs w:val="24"/>
          <w:lang w:eastAsia="lt-LT"/>
        </w:rPr>
        <w:t xml:space="preserve">, </w:t>
      </w:r>
      <w:r w:rsidR="008457A6" w:rsidRPr="008457A6">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w:t>
      </w:r>
      <w:r w:rsidR="008457A6">
        <w:rPr>
          <w:szCs w:val="24"/>
        </w:rPr>
        <w:t xml:space="preserve"> aprašo, </w:t>
      </w:r>
      <w:r w:rsidRPr="004C3FDA">
        <w:rPr>
          <w:szCs w:val="24"/>
        </w:rPr>
        <w:t>patvirtint</w:t>
      </w:r>
      <w:r w:rsidR="008457A6">
        <w:rPr>
          <w:szCs w:val="24"/>
        </w:rPr>
        <w:t>o</w:t>
      </w:r>
      <w:r w:rsidRPr="004C3FDA">
        <w:rPr>
          <w:szCs w:val="24"/>
        </w:rPr>
        <w:t xml:space="preserve"> Lietuvos Respublikos sveikatos apsaugos ministro 2022 m. </w:t>
      </w:r>
      <w:r>
        <w:rPr>
          <w:szCs w:val="24"/>
        </w:rPr>
        <w:t>gegužės</w:t>
      </w:r>
      <w:r w:rsidRPr="004C3FDA">
        <w:rPr>
          <w:szCs w:val="24"/>
        </w:rPr>
        <w:t xml:space="preserve"> </w:t>
      </w:r>
      <w:r>
        <w:rPr>
          <w:szCs w:val="24"/>
        </w:rPr>
        <w:t>20</w:t>
      </w:r>
      <w:r w:rsidRPr="004C3FDA">
        <w:rPr>
          <w:szCs w:val="24"/>
        </w:rPr>
        <w:t xml:space="preserve"> d. įsakym</w:t>
      </w:r>
      <w:r w:rsidR="008675EC">
        <w:rPr>
          <w:szCs w:val="24"/>
        </w:rPr>
        <w:t>u</w:t>
      </w:r>
      <w:r w:rsidRPr="004C3FDA">
        <w:rPr>
          <w:szCs w:val="24"/>
        </w:rPr>
        <w:t xml:space="preserve"> Nr. </w:t>
      </w:r>
      <w:bookmarkStart w:id="4" w:name="n092c103dcf4a4faa82fe08f8a33d17e8"/>
      <w:r w:rsidRPr="004C3FDA">
        <w:rPr>
          <w:szCs w:val="24"/>
        </w:rPr>
        <w:fldChar w:fldCharType="begin"/>
      </w:r>
      <w:r w:rsidRPr="004C3FDA">
        <w:rPr>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Pr="004C3FDA">
        <w:rPr>
          <w:szCs w:val="24"/>
        </w:rPr>
        <w:fldChar w:fldCharType="separate"/>
      </w:r>
      <w:r w:rsidRPr="004C3FDA">
        <w:rPr>
          <w:szCs w:val="24"/>
        </w:rPr>
        <w:t>V-</w:t>
      </w:r>
      <w:r>
        <w:rPr>
          <w:szCs w:val="24"/>
        </w:rPr>
        <w:t>988</w:t>
      </w:r>
      <w:r w:rsidRPr="004C3FDA">
        <w:rPr>
          <w:szCs w:val="24"/>
        </w:rPr>
        <w:fldChar w:fldCharType="end"/>
      </w:r>
      <w:bookmarkEnd w:id="4"/>
      <w:r w:rsidRPr="004C3FDA">
        <w:rPr>
          <w:szCs w:val="24"/>
        </w:rPr>
        <w:t xml:space="preserve"> „Dėl 2022–2030 metų </w:t>
      </w:r>
      <w:r>
        <w:rPr>
          <w:szCs w:val="24"/>
        </w:rPr>
        <w:t>plėtros programos valdytojo</w:t>
      </w:r>
      <w:r w:rsidR="008457A6">
        <w:rPr>
          <w:szCs w:val="24"/>
        </w:rPr>
        <w:t>s</w:t>
      </w:r>
      <w:r>
        <w:rPr>
          <w:szCs w:val="24"/>
        </w:rPr>
        <w:t xml:space="preserve"> Lietuvos Respublikos sveikatos apsaugos ministerijos sveikatos priežiūros kokybės ir efektyvumo didinimo plėtros programos pažangos priemonės Nr. 11-002-02-11-01 „Gerinti sveikatos priežiūros paslaugų kokybę ir prieinamumą“ aprašo patvirtinimo“</w:t>
      </w:r>
      <w:r w:rsidR="00BC4FBE">
        <w:rPr>
          <w:szCs w:val="24"/>
        </w:rPr>
        <w:t>,</w:t>
      </w:r>
      <w:r w:rsidR="008675EC">
        <w:rPr>
          <w:szCs w:val="24"/>
        </w:rPr>
        <w:t xml:space="preserve"> </w:t>
      </w:r>
      <w:r w:rsidR="008457A6">
        <w:rPr>
          <w:szCs w:val="24"/>
        </w:rPr>
        <w:t xml:space="preserve">18 priedu, </w:t>
      </w:r>
      <w:r w:rsidR="004A1CC4" w:rsidRPr="00E719C2">
        <w:rPr>
          <w:color w:val="000000"/>
          <w:lang w:eastAsia="lt-LT"/>
        </w:rPr>
        <w:t>Panevėžio miesto savivaldybės vardu sudaromų sutarčių pasirašymo tvarkos aprašo, patvirtinto Panevėžio miesto savivaldybės tarybos 2023 m. gruodžio 28</w:t>
      </w:r>
      <w:r w:rsidR="00BC4FBE">
        <w:rPr>
          <w:color w:val="000000"/>
          <w:lang w:eastAsia="lt-LT"/>
        </w:rPr>
        <w:t> </w:t>
      </w:r>
      <w:r w:rsidR="004A1CC4" w:rsidRPr="00E719C2">
        <w:rPr>
          <w:color w:val="000000"/>
          <w:lang w:eastAsia="lt-LT"/>
        </w:rPr>
        <w:t>d. sprendimu Nr. 1-394 „Dėl Panevėžio miesto savivaldybės vardu sudaromų sutarčių pasirašymo tvarkos aprašo patvirtinimo, Savivaldybės tarybos 2014 m. gegužės 29 d. sprendimo Nr. 1-154 pripažinimo netekusiu galios ir įgaliojimo Savivaldybės merui“, 6.10</w:t>
      </w:r>
      <w:r w:rsidR="008F7112">
        <w:rPr>
          <w:color w:val="000000"/>
          <w:lang w:eastAsia="lt-LT"/>
        </w:rPr>
        <w:t>, 6.11</w:t>
      </w:r>
      <w:r w:rsidR="004A1CC4" w:rsidRPr="00E719C2">
        <w:rPr>
          <w:color w:val="000000"/>
          <w:lang w:eastAsia="lt-LT"/>
        </w:rPr>
        <w:t xml:space="preserve"> papunkči</w:t>
      </w:r>
      <w:r w:rsidR="008F7112">
        <w:rPr>
          <w:color w:val="000000"/>
          <w:lang w:eastAsia="lt-LT"/>
        </w:rPr>
        <w:t>ais</w:t>
      </w:r>
      <w:r w:rsidR="004A1CC4">
        <w:rPr>
          <w:color w:val="000000"/>
          <w:lang w:eastAsia="lt-LT"/>
        </w:rPr>
        <w:t xml:space="preserve">, 7, </w:t>
      </w:r>
      <w:r w:rsidR="00486B93">
        <w:rPr>
          <w:color w:val="000000"/>
          <w:lang w:eastAsia="lt-LT"/>
        </w:rPr>
        <w:t xml:space="preserve">15, </w:t>
      </w:r>
      <w:r w:rsidR="004A1CC4">
        <w:rPr>
          <w:color w:val="000000"/>
          <w:lang w:eastAsia="lt-LT"/>
        </w:rPr>
        <w:t>19</w:t>
      </w:r>
      <w:r w:rsidR="004A1CC4" w:rsidRPr="00E719C2">
        <w:rPr>
          <w:color w:val="000000"/>
          <w:lang w:eastAsia="lt-LT"/>
        </w:rPr>
        <w:t xml:space="preserve"> ir 20 punkt</w:t>
      </w:r>
      <w:r w:rsidR="004A1CC4">
        <w:rPr>
          <w:color w:val="000000"/>
          <w:lang w:eastAsia="lt-LT"/>
        </w:rPr>
        <w:t>ais</w:t>
      </w:r>
      <w:r w:rsidR="004A1CC4" w:rsidRPr="00E719C2">
        <w:rPr>
          <w:color w:val="000000"/>
          <w:lang w:eastAsia="lt-LT"/>
        </w:rPr>
        <w:t>,</w:t>
      </w:r>
      <w:r>
        <w:rPr>
          <w:szCs w:val="24"/>
          <w:lang w:eastAsia="lt-LT"/>
        </w:rPr>
        <w:t xml:space="preserve"> </w:t>
      </w:r>
      <w:r w:rsidRPr="00090FFC">
        <w:rPr>
          <w:szCs w:val="24"/>
          <w:lang w:eastAsia="lt-LT"/>
        </w:rPr>
        <w:t>Panevėžio miesto savivaldybės taryba n u s p r e n d ž i a:</w:t>
      </w:r>
    </w:p>
    <w:p w14:paraId="57623833" w14:textId="7394E678" w:rsidR="007968C9" w:rsidRDefault="007968C9" w:rsidP="00BC4FBE">
      <w:pPr>
        <w:pStyle w:val="Sraopastraipa"/>
        <w:numPr>
          <w:ilvl w:val="0"/>
          <w:numId w:val="1"/>
        </w:numPr>
        <w:tabs>
          <w:tab w:val="left" w:pos="1134"/>
        </w:tabs>
        <w:spacing w:line="360" w:lineRule="auto"/>
        <w:ind w:left="0" w:firstLine="851"/>
        <w:jc w:val="both"/>
      </w:pPr>
      <w:r w:rsidRPr="007968C9">
        <w:t>Pritarti projekto „</w:t>
      </w:r>
      <w:r w:rsidR="0029114A" w:rsidRPr="006D4F34">
        <w:rPr>
          <w:bCs/>
        </w:rPr>
        <w:t>Stacionarinių slaugos paslaugų plėtra Panevėžio mieste</w:t>
      </w:r>
      <w:r w:rsidRPr="007968C9">
        <w:t>“ (toliau – Projektas)</w:t>
      </w:r>
      <w:r w:rsidRPr="006E695F">
        <w:t xml:space="preserve"> </w:t>
      </w:r>
      <w:r w:rsidRPr="007968C9">
        <w:t>įgyvendinimo plano teikimui Europos Sąjungos fondų investicijoms</w:t>
      </w:r>
      <w:r w:rsidRPr="00090FFC">
        <w:t xml:space="preserve"> gauti</w:t>
      </w:r>
      <w:r w:rsidRPr="007968C9">
        <w:t xml:space="preserve"> </w:t>
      </w:r>
      <w:r w:rsidRPr="00090FFC">
        <w:t>ir Projekto įgyvendinimui</w:t>
      </w:r>
      <w:r>
        <w:t xml:space="preserve">, </w:t>
      </w:r>
      <w:r w:rsidRPr="006E695F">
        <w:t>kai Projekto pareiškėja</w:t>
      </w:r>
      <w:r w:rsidR="008675EC">
        <w:t xml:space="preserve"> –</w:t>
      </w:r>
      <w:r w:rsidRPr="006E695F">
        <w:t xml:space="preserve"> Panevėžio miesto savivaldybės administracija</w:t>
      </w:r>
      <w:r>
        <w:t xml:space="preserve"> (toliau – Administracija)</w:t>
      </w:r>
      <w:r w:rsidRPr="006E695F">
        <w:t>, o Projekto partner</w:t>
      </w:r>
      <w:r w:rsidR="0064269D">
        <w:t>ė</w:t>
      </w:r>
      <w:r w:rsidRPr="006E695F">
        <w:t xml:space="preserve"> – </w:t>
      </w:r>
      <w:r w:rsidR="0073513A">
        <w:t>VšĮ Panevėžio palaikomojo gydymo ir slaugos ligoninė</w:t>
      </w:r>
      <w:r w:rsidR="0061137E">
        <w:t>.</w:t>
      </w:r>
      <w:r w:rsidR="0073513A">
        <w:t xml:space="preserve"> </w:t>
      </w:r>
    </w:p>
    <w:p w14:paraId="46FF2ACE" w14:textId="5A30D0FC" w:rsidR="00796556" w:rsidRDefault="00796556" w:rsidP="00BC4FBE">
      <w:pPr>
        <w:numPr>
          <w:ilvl w:val="0"/>
          <w:numId w:val="1"/>
        </w:numPr>
        <w:tabs>
          <w:tab w:val="left" w:pos="851"/>
          <w:tab w:val="left" w:pos="1134"/>
        </w:tabs>
        <w:spacing w:line="360" w:lineRule="auto"/>
        <w:ind w:left="0" w:firstLine="851"/>
        <w:jc w:val="both"/>
      </w:pPr>
      <w:r w:rsidRPr="00AD7125">
        <w:t xml:space="preserve">Įgalioti </w:t>
      </w:r>
      <w:r w:rsidR="0064269D">
        <w:t>A</w:t>
      </w:r>
      <w:r w:rsidRPr="00AD7125">
        <w:t>dministracijos direktorių pasirašyti su Projekto</w:t>
      </w:r>
      <w:r w:rsidR="00BC4FBE">
        <w:t xml:space="preserve"> </w:t>
      </w:r>
      <w:r w:rsidRPr="00AD7125">
        <w:t>įgyvendinimo plano teikimu ir Projekto įgyvendinimu susijusius dokumentus ir Projekto sutartį.</w:t>
      </w:r>
    </w:p>
    <w:p w14:paraId="4E891B1D" w14:textId="57E7568D" w:rsidR="00796556" w:rsidRPr="00AD7125" w:rsidRDefault="00796556" w:rsidP="00BC4FBE">
      <w:pPr>
        <w:pStyle w:val="Sraopastraipa"/>
        <w:numPr>
          <w:ilvl w:val="0"/>
          <w:numId w:val="1"/>
        </w:numPr>
        <w:tabs>
          <w:tab w:val="left" w:pos="851"/>
          <w:tab w:val="left" w:pos="1134"/>
        </w:tabs>
        <w:spacing w:line="360" w:lineRule="auto"/>
        <w:ind w:left="0" w:firstLine="851"/>
        <w:jc w:val="both"/>
      </w:pPr>
      <w:r>
        <w:t>Skirti 1 punkte minimam Projektui iš dalies finansuoti ne mažiau kaip 15 proc. visų</w:t>
      </w:r>
      <w:r w:rsidR="00BC4FBE">
        <w:t xml:space="preserve"> </w:t>
      </w:r>
      <w:r>
        <w:t>tinkamų finansuoti Projekto išlaidų iš savivaldybės biudžeto.</w:t>
      </w:r>
    </w:p>
    <w:p w14:paraId="08133241" w14:textId="278F7E11" w:rsidR="00796556" w:rsidRDefault="00796556" w:rsidP="00BC4FBE">
      <w:pPr>
        <w:numPr>
          <w:ilvl w:val="0"/>
          <w:numId w:val="1"/>
        </w:numPr>
        <w:tabs>
          <w:tab w:val="left" w:pos="851"/>
          <w:tab w:val="left" w:pos="1134"/>
        </w:tabs>
        <w:spacing w:line="360" w:lineRule="auto"/>
        <w:ind w:left="0" w:firstLine="851"/>
        <w:jc w:val="both"/>
      </w:pPr>
      <w:bookmarkStart w:id="5" w:name="_Hlk153352887"/>
      <w:r>
        <w:lastRenderedPageBreak/>
        <w:t>Padengti tinkamų finansuoti išlaidų dalį, kurios nepadengia Projektui skiriamo</w:t>
      </w:r>
      <w:r w:rsidR="00BC4FBE">
        <w:t xml:space="preserve"> </w:t>
      </w:r>
      <w:r>
        <w:t>finansavimo lėšos, ir netinkamas finansuoti, tačiau Projektui įgyvendinti būtinas išlaidas.</w:t>
      </w:r>
    </w:p>
    <w:bookmarkEnd w:id="5"/>
    <w:p w14:paraId="4619F4FB" w14:textId="4F4C671D" w:rsidR="00796556" w:rsidRPr="00C62222" w:rsidRDefault="00796556" w:rsidP="00BC4FBE">
      <w:pPr>
        <w:numPr>
          <w:ilvl w:val="0"/>
          <w:numId w:val="1"/>
        </w:numPr>
        <w:tabs>
          <w:tab w:val="left" w:pos="851"/>
          <w:tab w:val="left" w:pos="1134"/>
        </w:tabs>
        <w:spacing w:line="360" w:lineRule="auto"/>
        <w:ind w:left="0" w:firstLine="851"/>
        <w:jc w:val="both"/>
      </w:pPr>
      <w:r w:rsidRPr="00090FFC">
        <w:t>Skyrus finansavimą Projektui</w:t>
      </w:r>
      <w:r>
        <w:t>,</w:t>
      </w:r>
      <w:r w:rsidRPr="00090FFC">
        <w:t xml:space="preserve"> </w:t>
      </w:r>
      <w:r>
        <w:t>p</w:t>
      </w:r>
      <w:r w:rsidRPr="00AD7125">
        <w:t xml:space="preserve">avesti </w:t>
      </w:r>
      <w:r w:rsidR="0064269D">
        <w:t>A</w:t>
      </w:r>
      <w:r w:rsidRPr="00AD7125">
        <w:t>dministracijai įgyvendinti Projektą</w:t>
      </w:r>
      <w:r>
        <w:t>, vykdyti Projekto veiklų užsakovo funkcijas</w:t>
      </w:r>
      <w:r w:rsidRPr="00AD7125">
        <w:t xml:space="preserve"> ir </w:t>
      </w:r>
      <w:r w:rsidRPr="00C62222">
        <w:t>užtikrinti Projekto investicijų tęstinumą ne mažiau kaip 5 metus po Projekto finansavimo pabaigos.</w:t>
      </w:r>
    </w:p>
    <w:p w14:paraId="2AF1902B" w14:textId="04BC7BCC" w:rsidR="007968C9" w:rsidRDefault="007968C9" w:rsidP="00BC4FBE">
      <w:pPr>
        <w:pStyle w:val="Sraopastraipa"/>
        <w:numPr>
          <w:ilvl w:val="0"/>
          <w:numId w:val="1"/>
        </w:numPr>
        <w:tabs>
          <w:tab w:val="left" w:pos="1134"/>
        </w:tabs>
        <w:spacing w:line="360" w:lineRule="auto"/>
        <w:ind w:left="0" w:firstLine="851"/>
        <w:jc w:val="both"/>
      </w:pPr>
      <w:r>
        <w:t xml:space="preserve">Leisti vykdyti viešuosius pirkimus </w:t>
      </w:r>
      <w:r w:rsidRPr="007968C9">
        <w:t>techniniam projektui parengti</w:t>
      </w:r>
      <w:r>
        <w:t xml:space="preserve"> neturint finansavimo ir numatyti </w:t>
      </w:r>
      <w:r w:rsidR="00796556" w:rsidRPr="00C85682">
        <w:t>20</w:t>
      </w:r>
      <w:r w:rsidR="00796556">
        <w:t xml:space="preserve">24–2025 </w:t>
      </w:r>
      <w:r w:rsidR="00796556" w:rsidRPr="00C85682">
        <w:t xml:space="preserve">m. finansavimą </w:t>
      </w:r>
      <w:r w:rsidR="00796556">
        <w:t xml:space="preserve">iš </w:t>
      </w:r>
      <w:r w:rsidR="0064269D">
        <w:t>s</w:t>
      </w:r>
      <w:r>
        <w:t>avivaldybės biudžet</w:t>
      </w:r>
      <w:r w:rsidR="00796556">
        <w:t xml:space="preserve">o </w:t>
      </w:r>
      <w:r>
        <w:t>techninio projekto parengimo paslaugoms apmokėti.</w:t>
      </w:r>
    </w:p>
    <w:p w14:paraId="7F84D5FD" w14:textId="69FDFD61" w:rsidR="00283BC9" w:rsidRPr="008B7777" w:rsidRDefault="00283BC9" w:rsidP="00BC4FBE">
      <w:pPr>
        <w:pStyle w:val="Sraopastraipa"/>
        <w:numPr>
          <w:ilvl w:val="0"/>
          <w:numId w:val="1"/>
        </w:numPr>
        <w:tabs>
          <w:tab w:val="left" w:pos="1134"/>
        </w:tabs>
        <w:spacing w:line="360" w:lineRule="auto"/>
        <w:ind w:left="0" w:firstLine="851"/>
        <w:jc w:val="both"/>
      </w:pPr>
      <w:r w:rsidRPr="00DB18F3">
        <w:t xml:space="preserve">Pritarti partnerystės sutarties sudarymui su </w:t>
      </w:r>
      <w:r w:rsidR="0073513A">
        <w:t xml:space="preserve">VšĮ Panevėžio palaikomojo gydymo ir slaugos ligonine </w:t>
      </w:r>
      <w:r>
        <w:t xml:space="preserve">ir įgalioti </w:t>
      </w:r>
      <w:r w:rsidR="0064269D">
        <w:t>A</w:t>
      </w:r>
      <w:r w:rsidR="0064269D" w:rsidRPr="00AD7125">
        <w:t>dministracij</w:t>
      </w:r>
      <w:r w:rsidR="0064269D">
        <w:t xml:space="preserve">os </w:t>
      </w:r>
      <w:r w:rsidRPr="007968C9">
        <w:t>direktorių</w:t>
      </w:r>
      <w:r>
        <w:t xml:space="preserve"> ją pasirašyti.</w:t>
      </w:r>
    </w:p>
    <w:bookmarkEnd w:id="3"/>
    <w:p w14:paraId="1D7B13E4" w14:textId="49C7916E" w:rsidR="007968C9" w:rsidRPr="007968C9" w:rsidRDefault="007968C9" w:rsidP="00BC4FBE">
      <w:pPr>
        <w:pStyle w:val="Sraopastraipa"/>
        <w:numPr>
          <w:ilvl w:val="0"/>
          <w:numId w:val="1"/>
        </w:numPr>
        <w:tabs>
          <w:tab w:val="left" w:pos="1134"/>
        </w:tabs>
        <w:spacing w:line="360" w:lineRule="auto"/>
        <w:ind w:left="0" w:firstLine="851"/>
        <w:jc w:val="both"/>
      </w:pPr>
      <w:r w:rsidRPr="0046671C">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5B6DC62" w14:textId="77777777" w:rsidR="007968C9" w:rsidRDefault="007968C9" w:rsidP="007968C9">
      <w:pPr>
        <w:jc w:val="both"/>
        <w:rPr>
          <w:szCs w:val="24"/>
        </w:rPr>
      </w:pPr>
    </w:p>
    <w:p w14:paraId="029265E8" w14:textId="77777777" w:rsidR="007968C9" w:rsidRPr="00A562AA" w:rsidRDefault="007968C9" w:rsidP="007968C9">
      <w:pPr>
        <w:jc w:val="both"/>
        <w:rPr>
          <w:szCs w:val="24"/>
        </w:rPr>
      </w:pPr>
    </w:p>
    <w:p w14:paraId="23316B2D" w14:textId="77777777" w:rsidR="007968C9" w:rsidRDefault="007968C9" w:rsidP="007968C9">
      <w:pPr>
        <w:jc w:val="both"/>
        <w:rPr>
          <w:szCs w:val="24"/>
        </w:rPr>
      </w:pPr>
    </w:p>
    <w:p w14:paraId="724CF5BE" w14:textId="7E18F144" w:rsidR="009D4E1D" w:rsidRDefault="007968C9" w:rsidP="006E695F">
      <w:pPr>
        <w:tabs>
          <w:tab w:val="left" w:pos="6804"/>
        </w:tabs>
        <w:jc w:val="both"/>
      </w:pPr>
      <w:r w:rsidRPr="004C2D15">
        <w:rPr>
          <w:rFonts w:eastAsia="Calibri"/>
          <w:szCs w:val="24"/>
        </w:rPr>
        <w:t>Savivaldybės mer</w:t>
      </w:r>
      <w:r>
        <w:rPr>
          <w:rFonts w:eastAsia="Calibri"/>
          <w:szCs w:val="24"/>
        </w:rPr>
        <w:t>as</w:t>
      </w:r>
      <w:r>
        <w:rPr>
          <w:rFonts w:eastAsia="Calibri"/>
          <w:szCs w:val="24"/>
        </w:rPr>
        <w:tab/>
        <w:t>Rytis Mykolas Račkauskas</w:t>
      </w:r>
    </w:p>
    <w:sectPr w:rsidR="009D4E1D"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29B7D" w14:textId="77777777" w:rsidR="008903A0" w:rsidRDefault="008903A0">
      <w:r>
        <w:separator/>
      </w:r>
    </w:p>
  </w:endnote>
  <w:endnote w:type="continuationSeparator" w:id="0">
    <w:p w14:paraId="6E34A49B" w14:textId="77777777" w:rsidR="008903A0" w:rsidRDefault="0089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E654" w14:textId="77777777" w:rsidR="00E868C8" w:rsidRDefault="00796BF8" w:rsidP="00BE4566">
    <w:pPr>
      <w:tabs>
        <w:tab w:val="left" w:pos="8445"/>
      </w:tabs>
    </w:pPr>
    <w:r>
      <w:tab/>
    </w:r>
  </w:p>
  <w:p w14:paraId="45171E0D" w14:textId="77777777" w:rsidR="00E868C8" w:rsidRDefault="00E868C8"/>
  <w:p w14:paraId="22E8A407" w14:textId="77777777" w:rsidR="00E868C8" w:rsidRDefault="00E868C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D127" w14:textId="77777777" w:rsidR="00E868C8" w:rsidRDefault="00E868C8" w:rsidP="00DD20B8">
    <w:pPr>
      <w:pStyle w:val="Porat"/>
    </w:pPr>
  </w:p>
  <w:p w14:paraId="3D147114" w14:textId="77777777" w:rsidR="00E868C8" w:rsidRDefault="00E868C8" w:rsidP="00DD20B8">
    <w:pPr>
      <w:pStyle w:val="Porat"/>
    </w:pPr>
  </w:p>
  <w:p w14:paraId="5442D0AD" w14:textId="77777777" w:rsidR="00E868C8" w:rsidRDefault="00E868C8" w:rsidP="00DD20B8">
    <w:pPr>
      <w:pStyle w:val="Porat"/>
    </w:pPr>
  </w:p>
  <w:p w14:paraId="224C6779" w14:textId="77777777" w:rsidR="00E868C8" w:rsidRDefault="00E868C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305A8" w14:textId="77777777" w:rsidR="008903A0" w:rsidRDefault="008903A0">
      <w:r>
        <w:separator/>
      </w:r>
    </w:p>
  </w:footnote>
  <w:footnote w:type="continuationSeparator" w:id="0">
    <w:p w14:paraId="311EA02A" w14:textId="77777777" w:rsidR="008903A0" w:rsidRDefault="00890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26566" w14:textId="77777777" w:rsidR="00E868C8" w:rsidRDefault="00E868C8">
    <w:pPr>
      <w:pStyle w:val="Antrats"/>
      <w:jc w:val="center"/>
    </w:pPr>
  </w:p>
  <w:p w14:paraId="0978DC97" w14:textId="77777777" w:rsidR="00E868C8" w:rsidRDefault="00E868C8">
    <w:pPr>
      <w:pStyle w:val="Antrats"/>
      <w:jc w:val="center"/>
    </w:pPr>
  </w:p>
  <w:p w14:paraId="7CB33ADC" w14:textId="77777777" w:rsidR="00E868C8" w:rsidRDefault="00796BF8">
    <w:pPr>
      <w:pStyle w:val="Antrats"/>
      <w:jc w:val="center"/>
    </w:pPr>
    <w:r>
      <w:fldChar w:fldCharType="begin"/>
    </w:r>
    <w:r>
      <w:instrText xml:space="preserve"> PAGE   \* MERGEFORMAT </w:instrText>
    </w:r>
    <w:r>
      <w:fldChar w:fldCharType="separate"/>
    </w:r>
    <w:r w:rsidR="001A12CA">
      <w:rPr>
        <w:noProof/>
      </w:rPr>
      <w:t>2</w:t>
    </w:r>
    <w:r>
      <w:rPr>
        <w:noProof/>
      </w:rPr>
      <w:fldChar w:fldCharType="end"/>
    </w:r>
  </w:p>
  <w:p w14:paraId="02E5F7FF" w14:textId="77777777" w:rsidR="00E868C8" w:rsidRDefault="00E868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B873630"/>
    <w:multiLevelType w:val="hybridMultilevel"/>
    <w:tmpl w:val="BFB05596"/>
    <w:lvl w:ilvl="0" w:tplc="FFFFFFFF">
      <w:start w:val="1"/>
      <w:numFmt w:val="decimal"/>
      <w:lvlText w:val="%1."/>
      <w:lvlJc w:val="left"/>
      <w:pPr>
        <w:ind w:left="1221" w:hanging="37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C9"/>
    <w:rsid w:val="00031749"/>
    <w:rsid w:val="00045A42"/>
    <w:rsid w:val="00091896"/>
    <w:rsid w:val="000F3AA8"/>
    <w:rsid w:val="001A12CA"/>
    <w:rsid w:val="001B2187"/>
    <w:rsid w:val="001B3371"/>
    <w:rsid w:val="0023541E"/>
    <w:rsid w:val="002361EA"/>
    <w:rsid w:val="00246BB2"/>
    <w:rsid w:val="00273BA7"/>
    <w:rsid w:val="00283BC9"/>
    <w:rsid w:val="0029114A"/>
    <w:rsid w:val="00362F84"/>
    <w:rsid w:val="003A095C"/>
    <w:rsid w:val="003B547E"/>
    <w:rsid w:val="003C0E84"/>
    <w:rsid w:val="003D7689"/>
    <w:rsid w:val="004368C0"/>
    <w:rsid w:val="00462CB7"/>
    <w:rsid w:val="0047341D"/>
    <w:rsid w:val="00486B93"/>
    <w:rsid w:val="004A1CC4"/>
    <w:rsid w:val="005C1772"/>
    <w:rsid w:val="00605DCA"/>
    <w:rsid w:val="0061137E"/>
    <w:rsid w:val="006204CE"/>
    <w:rsid w:val="0064269D"/>
    <w:rsid w:val="00684726"/>
    <w:rsid w:val="006C0E15"/>
    <w:rsid w:val="006E62C1"/>
    <w:rsid w:val="006E695F"/>
    <w:rsid w:val="00730CE3"/>
    <w:rsid w:val="0073513A"/>
    <w:rsid w:val="00791A43"/>
    <w:rsid w:val="00796556"/>
    <w:rsid w:val="007968C9"/>
    <w:rsid w:val="00796BF8"/>
    <w:rsid w:val="007A2E2A"/>
    <w:rsid w:val="007D640F"/>
    <w:rsid w:val="007E01BF"/>
    <w:rsid w:val="0082691B"/>
    <w:rsid w:val="008457A6"/>
    <w:rsid w:val="008675EC"/>
    <w:rsid w:val="008903A0"/>
    <w:rsid w:val="008A0B3A"/>
    <w:rsid w:val="008F7112"/>
    <w:rsid w:val="009376F9"/>
    <w:rsid w:val="009D4E1D"/>
    <w:rsid w:val="00A47B9E"/>
    <w:rsid w:val="00A5632E"/>
    <w:rsid w:val="00AE541C"/>
    <w:rsid w:val="00B84871"/>
    <w:rsid w:val="00B96238"/>
    <w:rsid w:val="00BC392D"/>
    <w:rsid w:val="00BC4FBE"/>
    <w:rsid w:val="00BF1D1D"/>
    <w:rsid w:val="00C00C51"/>
    <w:rsid w:val="00C62222"/>
    <w:rsid w:val="00CC4DFB"/>
    <w:rsid w:val="00DD4D4D"/>
    <w:rsid w:val="00E32BBE"/>
    <w:rsid w:val="00E868C8"/>
    <w:rsid w:val="00EA2628"/>
    <w:rsid w:val="00F23A05"/>
    <w:rsid w:val="00F52F6B"/>
    <w:rsid w:val="00F8569F"/>
    <w:rsid w:val="00FA6C0D"/>
    <w:rsid w:val="00FB309E"/>
    <w:rsid w:val="00FE3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1F15"/>
  <w15:chartTrackingRefBased/>
  <w15:docId w15:val="{13607B50-F864-4652-87E0-853C91F7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8C9"/>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968C9"/>
    <w:pPr>
      <w:tabs>
        <w:tab w:val="center" w:pos="4320"/>
        <w:tab w:val="right" w:pos="8640"/>
      </w:tabs>
    </w:pPr>
  </w:style>
  <w:style w:type="character" w:customStyle="1" w:styleId="HeaderChar">
    <w:name w:val="Header Char"/>
    <w:basedOn w:val="Numatytasispastraiposriftas"/>
    <w:uiPriority w:val="99"/>
    <w:semiHidden/>
    <w:rsid w:val="007968C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7968C9"/>
    <w:pPr>
      <w:tabs>
        <w:tab w:val="center" w:pos="4320"/>
        <w:tab w:val="right" w:pos="8640"/>
      </w:tabs>
    </w:pPr>
    <w:rPr>
      <w:sz w:val="20"/>
    </w:rPr>
  </w:style>
  <w:style w:type="character" w:customStyle="1" w:styleId="PoratDiagrama">
    <w:name w:val="Poraštė Diagrama"/>
    <w:basedOn w:val="Numatytasispastraiposriftas"/>
    <w:link w:val="Porat"/>
    <w:uiPriority w:val="99"/>
    <w:rsid w:val="007968C9"/>
    <w:rPr>
      <w:rFonts w:ascii="Times New Roman" w:eastAsia="Times New Roman" w:hAnsi="Times New Roman" w:cs="Times New Roman"/>
      <w:kern w:val="0"/>
      <w:sz w:val="20"/>
      <w:szCs w:val="20"/>
      <w14:ligatures w14:val="none"/>
    </w:rPr>
  </w:style>
  <w:style w:type="character" w:customStyle="1" w:styleId="AntratsDiagrama">
    <w:name w:val="Antraštės Diagrama"/>
    <w:link w:val="Antrats"/>
    <w:uiPriority w:val="99"/>
    <w:locked/>
    <w:rsid w:val="007968C9"/>
    <w:rPr>
      <w:rFonts w:ascii="Times New Roman" w:eastAsia="Times New Roman" w:hAnsi="Times New Roman" w:cs="Times New Roman"/>
      <w:kern w:val="0"/>
      <w:sz w:val="24"/>
      <w:szCs w:val="20"/>
      <w14:ligatures w14:val="none"/>
    </w:rPr>
  </w:style>
  <w:style w:type="character" w:customStyle="1" w:styleId="Style3">
    <w:name w:val="Style3"/>
    <w:uiPriority w:val="99"/>
    <w:rsid w:val="007968C9"/>
    <w:rPr>
      <w:rFonts w:ascii="Times New Roman" w:hAnsi="Times New Roman"/>
      <w:sz w:val="24"/>
    </w:rPr>
  </w:style>
  <w:style w:type="paragraph" w:styleId="Sraopastraipa">
    <w:name w:val="List Paragraph"/>
    <w:basedOn w:val="prastasis"/>
    <w:uiPriority w:val="34"/>
    <w:qFormat/>
    <w:rsid w:val="007968C9"/>
    <w:pPr>
      <w:ind w:left="720"/>
      <w:contextualSpacing/>
    </w:pPr>
  </w:style>
  <w:style w:type="paragraph" w:styleId="Pataisymai">
    <w:name w:val="Revision"/>
    <w:hidden/>
    <w:uiPriority w:val="99"/>
    <w:semiHidden/>
    <w:rsid w:val="007968C9"/>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7968C9"/>
    <w:rPr>
      <w:sz w:val="16"/>
      <w:szCs w:val="16"/>
    </w:rPr>
  </w:style>
  <w:style w:type="paragraph" w:styleId="Komentarotekstas">
    <w:name w:val="annotation text"/>
    <w:basedOn w:val="prastasis"/>
    <w:link w:val="KomentarotekstasDiagrama"/>
    <w:uiPriority w:val="99"/>
    <w:unhideWhenUsed/>
    <w:rsid w:val="007968C9"/>
    <w:rPr>
      <w:sz w:val="20"/>
    </w:rPr>
  </w:style>
  <w:style w:type="character" w:customStyle="1" w:styleId="KomentarotekstasDiagrama">
    <w:name w:val="Komentaro tekstas Diagrama"/>
    <w:basedOn w:val="Numatytasispastraiposriftas"/>
    <w:link w:val="Komentarotekstas"/>
    <w:uiPriority w:val="99"/>
    <w:rsid w:val="007968C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968C9"/>
    <w:rPr>
      <w:b/>
      <w:bCs/>
    </w:rPr>
  </w:style>
  <w:style w:type="character" w:customStyle="1" w:styleId="KomentarotemaDiagrama">
    <w:name w:val="Komentaro tema Diagrama"/>
    <w:basedOn w:val="KomentarotekstasDiagrama"/>
    <w:link w:val="Komentarotema"/>
    <w:uiPriority w:val="99"/>
    <w:semiHidden/>
    <w:rsid w:val="007968C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BD1F-B091-45EF-8825-1786E54F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2521</Words>
  <Characters>1438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Diana Brazdžiunienė</cp:lastModifiedBy>
  <cp:revision>2</cp:revision>
  <cp:lastPrinted>2024-09-09T08:51:00Z</cp:lastPrinted>
  <dcterms:created xsi:type="dcterms:W3CDTF">2024-09-11T06:44:00Z</dcterms:created>
  <dcterms:modified xsi:type="dcterms:W3CDTF">2024-09-11T06:44:00Z</dcterms:modified>
</cp:coreProperties>
</file>