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C2096" w14:textId="77777777" w:rsidR="004F0C84" w:rsidRDefault="004F0C84">
      <w:pPr>
        <w:tabs>
          <w:tab w:val="center" w:pos="4320"/>
          <w:tab w:val="right" w:pos="8640"/>
        </w:tabs>
      </w:pPr>
      <w:bookmarkStart w:id="0" w:name="_GoBack"/>
      <w:bookmarkEnd w:id="0"/>
    </w:p>
    <w:p w14:paraId="65CAED83" w14:textId="77777777" w:rsidR="004F0C84" w:rsidRDefault="00A676E6">
      <w:pPr>
        <w:jc w:val="center"/>
        <w:rPr>
          <w:szCs w:val="24"/>
        </w:rPr>
      </w:pPr>
      <w:r>
        <w:rPr>
          <w:noProof/>
          <w:lang w:eastAsia="lt-LT"/>
        </w:rPr>
        <w:drawing>
          <wp:inline distT="0" distB="0" distL="0" distR="0" wp14:anchorId="4E8EFA5E" wp14:editId="5E27D27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069E52" w14:textId="77777777" w:rsidR="004F0C84" w:rsidRDefault="004F0C84">
      <w:pPr>
        <w:jc w:val="center"/>
        <w:rPr>
          <w:szCs w:val="24"/>
        </w:rPr>
      </w:pPr>
    </w:p>
    <w:p w14:paraId="59F4808F" w14:textId="77777777" w:rsidR="004F0C84" w:rsidRDefault="00A676E6">
      <w:pPr>
        <w:jc w:val="center"/>
        <w:rPr>
          <w:b/>
          <w:sz w:val="28"/>
        </w:rPr>
      </w:pPr>
      <w:r>
        <w:rPr>
          <w:b/>
          <w:sz w:val="28"/>
        </w:rPr>
        <w:t>PANEVĖŽIO MIESTO SAVIVALDYBĖS TARYBA</w:t>
      </w:r>
    </w:p>
    <w:p w14:paraId="13F4E6D0" w14:textId="77777777" w:rsidR="004F0C84" w:rsidRDefault="004F0C84">
      <w:pPr>
        <w:keepNext/>
        <w:jc w:val="center"/>
        <w:outlineLvl w:val="1"/>
      </w:pPr>
    </w:p>
    <w:p w14:paraId="35476C84" w14:textId="77777777" w:rsidR="004F0C84" w:rsidRDefault="004F0C84">
      <w:pPr>
        <w:keepNext/>
        <w:jc w:val="center"/>
        <w:outlineLvl w:val="1"/>
      </w:pPr>
    </w:p>
    <w:p w14:paraId="101ACB37" w14:textId="77777777" w:rsidR="004F0C84" w:rsidRDefault="00A676E6">
      <w:pPr>
        <w:keepNext/>
        <w:jc w:val="center"/>
        <w:outlineLvl w:val="1"/>
        <w:rPr>
          <w:b/>
        </w:rPr>
      </w:pPr>
      <w:r>
        <w:rPr>
          <w:b/>
        </w:rPr>
        <w:t>SPRENDIMAS</w:t>
      </w:r>
    </w:p>
    <w:p w14:paraId="6EF2A67D" w14:textId="77777777" w:rsidR="004F0C84" w:rsidRDefault="00A676E6">
      <w:pPr>
        <w:keepNext/>
        <w:jc w:val="center"/>
        <w:rPr>
          <w:b/>
        </w:rPr>
      </w:pPr>
      <w:r>
        <w:rPr>
          <w:b/>
        </w:rPr>
        <w:t>DĖL PANEVĖŽIO NEKILNOJAMOJO TURTO VALDYMO CENTRO TEIKIAMŲ PASLAUGŲ „KALNAPILIO“ ARENOJE ĮKAINIŲ SĄRAŠO PATVIRTINIMO IR SAVIVALDYBĖS TARYBOS 2022 M. LIEPOS 11 D. SPRENDIMO NR. 1-220 PRIPAŽINIMO NETEKUSIU GALIOS</w:t>
      </w:r>
    </w:p>
    <w:p w14:paraId="6DE9FB60" w14:textId="77777777" w:rsidR="004F0C84" w:rsidRDefault="004F0C84">
      <w:pPr>
        <w:jc w:val="center"/>
      </w:pPr>
    </w:p>
    <w:p w14:paraId="445D765B" w14:textId="77777777" w:rsidR="004F0C84" w:rsidRDefault="00A676E6">
      <w:pPr>
        <w:jc w:val="center"/>
      </w:pPr>
      <w:r>
        <w:t>2023 m. gruodžio 28 d. Nr. 1-412</w:t>
      </w:r>
    </w:p>
    <w:p w14:paraId="50924ADD" w14:textId="77777777" w:rsidR="004F0C84" w:rsidRDefault="00A676E6">
      <w:pPr>
        <w:keepNext/>
        <w:jc w:val="center"/>
        <w:outlineLvl w:val="2"/>
        <w:rPr>
          <w:b/>
        </w:rPr>
      </w:pPr>
      <w:r>
        <w:t>Panevėžys</w:t>
      </w:r>
    </w:p>
    <w:p w14:paraId="174ED6E8" w14:textId="77777777" w:rsidR="004F0C84" w:rsidRDefault="004F0C84">
      <w:pPr>
        <w:jc w:val="center"/>
      </w:pPr>
    </w:p>
    <w:p w14:paraId="469734DC" w14:textId="77777777" w:rsidR="004F0C84" w:rsidRDefault="004F0C84">
      <w:pPr>
        <w:jc w:val="center"/>
      </w:pPr>
    </w:p>
    <w:p w14:paraId="31D3A6B4" w14:textId="77777777" w:rsidR="004F0C84" w:rsidRDefault="00A676E6">
      <w:pPr>
        <w:spacing w:line="360" w:lineRule="auto"/>
        <w:ind w:firstLine="840"/>
        <w:jc w:val="both"/>
        <w:rPr>
          <w:szCs w:val="24"/>
        </w:rPr>
      </w:pPr>
      <w:r>
        <w:rPr>
          <w:szCs w:val="24"/>
        </w:rPr>
        <w:t>Vadovaudamasi</w:t>
      </w:r>
      <w:r>
        <w:t xml:space="preserve"> </w:t>
      </w:r>
      <w:r>
        <w:rPr>
          <w:szCs w:val="24"/>
        </w:rPr>
        <w:t>Lietuvos Respublikos vietos savivaldos įstatymo 15 straipsnio 2 dalies 29 punktu, Lietuvos Respublikos biudžetinių įstaigų įstatymo 4 straipsnio 2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1FAF0582" w14:textId="77777777" w:rsidR="004F0C84" w:rsidRDefault="00A676E6">
      <w:pPr>
        <w:tabs>
          <w:tab w:val="left" w:pos="1134"/>
        </w:tabs>
        <w:spacing w:line="360" w:lineRule="auto"/>
        <w:ind w:firstLine="851"/>
        <w:jc w:val="both"/>
        <w:rPr>
          <w:szCs w:val="24"/>
        </w:rPr>
      </w:pPr>
      <w:r>
        <w:rPr>
          <w:szCs w:val="24"/>
        </w:rPr>
        <w:t>1.</w:t>
      </w:r>
      <w:r>
        <w:rPr>
          <w:szCs w:val="24"/>
        </w:rPr>
        <w:tab/>
        <w:t>Patvirtinti Panevėžio nekilnojamojo turto valdymo centro teikiamų paslaugų „Kalnapilio“ arenoje įkainių sąrašą (pridedama).</w:t>
      </w:r>
    </w:p>
    <w:p w14:paraId="187315F5" w14:textId="77777777" w:rsidR="004F0C84" w:rsidRDefault="00A676E6">
      <w:pPr>
        <w:tabs>
          <w:tab w:val="left" w:pos="1134"/>
        </w:tabs>
        <w:spacing w:line="360" w:lineRule="auto"/>
        <w:ind w:firstLine="851"/>
        <w:jc w:val="both"/>
        <w:rPr>
          <w:szCs w:val="24"/>
        </w:rPr>
      </w:pPr>
      <w:r>
        <w:rPr>
          <w:szCs w:val="24"/>
        </w:rPr>
        <w:t>2.</w:t>
      </w:r>
      <w:r>
        <w:rPr>
          <w:szCs w:val="24"/>
        </w:rPr>
        <w:tab/>
        <w:t>Pripažinti netekusiu galios Panevėžio miesto savivaldybės tarybos 2022 m. liepos 11 d. sprendimą Nr. 1-220 „Dėl Panevėžio sporto centro teikiamų paslaugų Panevėžio universaliojoje sporto arenoje (Parko g. 12, Panevėžys) įkainių patvirtinimo“ su visais pakeitimais ir papildymais.</w:t>
      </w:r>
    </w:p>
    <w:p w14:paraId="121E27A8" w14:textId="77777777" w:rsidR="004F0C84" w:rsidRDefault="00A676E6">
      <w:pPr>
        <w:tabs>
          <w:tab w:val="left" w:pos="1134"/>
        </w:tabs>
        <w:spacing w:line="360" w:lineRule="auto"/>
        <w:ind w:firstLine="851"/>
        <w:jc w:val="both"/>
        <w:rPr>
          <w:szCs w:val="24"/>
        </w:rPr>
      </w:pPr>
      <w:r>
        <w:rPr>
          <w:szCs w:val="24"/>
        </w:rPr>
        <w:t>3.</w:t>
      </w:r>
      <w:r>
        <w:rPr>
          <w:szCs w:val="24"/>
        </w:rPr>
        <w:tab/>
        <w:t>Nustatyti, kad sprendimas:</w:t>
      </w:r>
    </w:p>
    <w:p w14:paraId="29E40EBB" w14:textId="77777777" w:rsidR="004F0C84" w:rsidRDefault="00A676E6">
      <w:pPr>
        <w:tabs>
          <w:tab w:val="left" w:pos="1134"/>
          <w:tab w:val="left" w:pos="1276"/>
        </w:tabs>
        <w:spacing w:line="360" w:lineRule="auto"/>
        <w:ind w:firstLine="851"/>
        <w:jc w:val="both"/>
        <w:rPr>
          <w:szCs w:val="24"/>
        </w:rPr>
      </w:pPr>
      <w:r>
        <w:rPr>
          <w:szCs w:val="24"/>
        </w:rPr>
        <w:t>3.1.</w:t>
      </w:r>
      <w:r>
        <w:rPr>
          <w:szCs w:val="24"/>
        </w:rPr>
        <w:tab/>
        <w:t>skelbiamas Teisės aktų registre ir Panevėžio miesto savivaldybės interneto svetainėje;</w:t>
      </w:r>
    </w:p>
    <w:p w14:paraId="2D15E657" w14:textId="77777777" w:rsidR="004F0C84" w:rsidRDefault="00A676E6" w:rsidP="00A676E6">
      <w:pPr>
        <w:tabs>
          <w:tab w:val="left" w:pos="1134"/>
          <w:tab w:val="left" w:pos="1276"/>
        </w:tabs>
        <w:spacing w:line="360" w:lineRule="auto"/>
        <w:ind w:firstLine="851"/>
        <w:jc w:val="both"/>
        <w:rPr>
          <w:szCs w:val="24"/>
        </w:rPr>
      </w:pPr>
      <w:r>
        <w:rPr>
          <w:szCs w:val="24"/>
        </w:rPr>
        <w:t>3.2.</w:t>
      </w:r>
      <w:r>
        <w:rPr>
          <w:szCs w:val="24"/>
        </w:rPr>
        <w:tab/>
        <w:t xml:space="preserve">įsigalioja nuo 2024 m. sausio 1 d. </w:t>
      </w:r>
    </w:p>
    <w:p w14:paraId="3C32593E" w14:textId="77777777" w:rsidR="00A676E6" w:rsidRDefault="00A676E6">
      <w:pPr>
        <w:tabs>
          <w:tab w:val="left" w:pos="6663"/>
        </w:tabs>
        <w:jc w:val="both"/>
      </w:pPr>
    </w:p>
    <w:p w14:paraId="72967DDB" w14:textId="77777777" w:rsidR="00A676E6" w:rsidRDefault="00A676E6">
      <w:pPr>
        <w:tabs>
          <w:tab w:val="left" w:pos="6663"/>
        </w:tabs>
        <w:jc w:val="both"/>
      </w:pPr>
    </w:p>
    <w:p w14:paraId="12672EB3" w14:textId="77777777" w:rsidR="00A676E6" w:rsidRDefault="00A676E6">
      <w:pPr>
        <w:tabs>
          <w:tab w:val="left" w:pos="6663"/>
        </w:tabs>
        <w:jc w:val="both"/>
      </w:pPr>
    </w:p>
    <w:p w14:paraId="1B77517C" w14:textId="77777777" w:rsidR="004F0C84" w:rsidRDefault="00A676E6" w:rsidP="00A676E6">
      <w:pPr>
        <w:tabs>
          <w:tab w:val="left" w:pos="6663"/>
        </w:tabs>
        <w:jc w:val="both"/>
        <w:rPr>
          <w:rFonts w:eastAsia="Calibri"/>
          <w:szCs w:val="24"/>
        </w:rPr>
      </w:pPr>
      <w:r>
        <w:rPr>
          <w:rFonts w:eastAsia="Calibri"/>
          <w:szCs w:val="24"/>
        </w:rPr>
        <w:t>Savivaldybės meras</w:t>
      </w:r>
      <w:r>
        <w:rPr>
          <w:rFonts w:eastAsia="Calibri"/>
          <w:szCs w:val="24"/>
        </w:rPr>
        <w:tab/>
        <w:t>Rytis Mykolas Račkauskas</w:t>
      </w:r>
    </w:p>
    <w:p w14:paraId="4B7DCE53" w14:textId="77777777" w:rsidR="00A676E6" w:rsidRDefault="00A676E6">
      <w:pPr>
        <w:ind w:left="5245"/>
        <w:sectPr w:rsidR="00A676E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0" w:footer="0" w:gutter="0"/>
          <w:paperSrc w:first="1" w:other="1"/>
          <w:cols w:space="1296"/>
          <w:titlePg/>
          <w:docGrid w:linePitch="326"/>
        </w:sectPr>
      </w:pPr>
    </w:p>
    <w:p w14:paraId="34611C8C" w14:textId="77777777" w:rsidR="004F0C84" w:rsidRDefault="00A676E6">
      <w:pPr>
        <w:ind w:left="5245"/>
        <w:rPr>
          <w:rFonts w:eastAsia="Calibri"/>
          <w:szCs w:val="24"/>
          <w:lang w:eastAsia="lt-LT"/>
        </w:rPr>
      </w:pPr>
      <w:r>
        <w:rPr>
          <w:rFonts w:eastAsia="Calibri"/>
          <w:szCs w:val="24"/>
          <w:lang w:eastAsia="lt-LT"/>
        </w:rPr>
        <w:lastRenderedPageBreak/>
        <w:t>PATVIRTINTA</w:t>
      </w:r>
    </w:p>
    <w:p w14:paraId="0C90EAE6" w14:textId="77777777" w:rsidR="004F0C84" w:rsidRDefault="00A676E6">
      <w:pPr>
        <w:ind w:left="5245"/>
        <w:rPr>
          <w:rFonts w:eastAsia="Calibri"/>
          <w:szCs w:val="24"/>
          <w:lang w:eastAsia="lt-LT"/>
        </w:rPr>
      </w:pPr>
      <w:r>
        <w:rPr>
          <w:rFonts w:eastAsia="Calibri"/>
          <w:szCs w:val="24"/>
          <w:lang w:eastAsia="lt-LT"/>
        </w:rPr>
        <w:t xml:space="preserve">Panevėžio miesto savivaldybės tarybos </w:t>
      </w:r>
    </w:p>
    <w:p w14:paraId="2E902A56" w14:textId="77777777" w:rsidR="004F0C84" w:rsidRDefault="00A676E6">
      <w:pPr>
        <w:ind w:left="5245"/>
        <w:rPr>
          <w:rFonts w:eastAsia="Calibri"/>
          <w:szCs w:val="24"/>
          <w:lang w:eastAsia="lt-LT"/>
        </w:rPr>
      </w:pPr>
      <w:r>
        <w:rPr>
          <w:rFonts w:eastAsia="Calibri"/>
          <w:szCs w:val="24"/>
          <w:lang w:eastAsia="lt-LT"/>
        </w:rPr>
        <w:t>2023 m. gruodžio 28 d. sprendimu Nr.1-412</w:t>
      </w:r>
    </w:p>
    <w:p w14:paraId="6BB4E23B" w14:textId="77777777" w:rsidR="004F0C84" w:rsidRDefault="004F0C84">
      <w:pPr>
        <w:ind w:left="5245"/>
        <w:rPr>
          <w:rFonts w:eastAsia="Calibri"/>
          <w:szCs w:val="24"/>
          <w:lang w:eastAsia="lt-LT"/>
        </w:rPr>
      </w:pPr>
    </w:p>
    <w:p w14:paraId="1557EC18" w14:textId="77777777" w:rsidR="004F0C84" w:rsidRDefault="00A676E6">
      <w:pPr>
        <w:tabs>
          <w:tab w:val="left" w:pos="6663"/>
        </w:tabs>
        <w:jc w:val="center"/>
        <w:rPr>
          <w:b/>
          <w:bCs/>
        </w:rPr>
      </w:pPr>
      <w:r>
        <w:rPr>
          <w:b/>
          <w:bCs/>
        </w:rPr>
        <w:t>PANEVĖŽIO NEKILNOJAMOJO TURTO VALDYMO CENTRO TEIKIAMŲ PASLAUGŲ „KALNAPILIO“ ARENOJE (PARKO G. 12, PANEVĖŽYS) ĮKAINIŲ SĄRAŠAS</w:t>
      </w:r>
    </w:p>
    <w:p w14:paraId="69091588" w14:textId="77777777" w:rsidR="004F0C84" w:rsidRDefault="004F0C84">
      <w:pPr>
        <w:tabs>
          <w:tab w:val="left" w:pos="6663"/>
        </w:tabs>
        <w:jc w:val="cente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648"/>
        <w:gridCol w:w="1917"/>
        <w:gridCol w:w="1937"/>
      </w:tblGrid>
      <w:tr w:rsidR="004F0C84" w14:paraId="57D3C8A4" w14:textId="77777777">
        <w:tc>
          <w:tcPr>
            <w:tcW w:w="846" w:type="dxa"/>
          </w:tcPr>
          <w:p w14:paraId="1C8BE0D2" w14:textId="77777777" w:rsidR="004F0C84" w:rsidRDefault="00A676E6">
            <w:pPr>
              <w:tabs>
                <w:tab w:val="left" w:pos="6663"/>
              </w:tabs>
              <w:jc w:val="center"/>
              <w:rPr>
                <w:b/>
                <w:bCs/>
                <w:sz w:val="22"/>
                <w:szCs w:val="22"/>
              </w:rPr>
            </w:pPr>
            <w:r>
              <w:rPr>
                <w:b/>
                <w:bCs/>
                <w:sz w:val="22"/>
                <w:szCs w:val="22"/>
              </w:rPr>
              <w:t>Eil. Nr.</w:t>
            </w:r>
          </w:p>
        </w:tc>
        <w:tc>
          <w:tcPr>
            <w:tcW w:w="4819" w:type="dxa"/>
          </w:tcPr>
          <w:p w14:paraId="3D3C86AC" w14:textId="77777777" w:rsidR="004F0C84" w:rsidRDefault="00A676E6">
            <w:pPr>
              <w:tabs>
                <w:tab w:val="left" w:pos="6663"/>
              </w:tabs>
              <w:jc w:val="center"/>
              <w:rPr>
                <w:b/>
                <w:bCs/>
                <w:sz w:val="22"/>
                <w:szCs w:val="22"/>
              </w:rPr>
            </w:pPr>
            <w:r>
              <w:rPr>
                <w:b/>
                <w:bCs/>
                <w:sz w:val="22"/>
                <w:szCs w:val="22"/>
              </w:rPr>
              <w:t>Pavadinimas</w:t>
            </w:r>
          </w:p>
        </w:tc>
        <w:tc>
          <w:tcPr>
            <w:tcW w:w="1985" w:type="dxa"/>
          </w:tcPr>
          <w:p w14:paraId="560738AB" w14:textId="77777777" w:rsidR="004F0C84" w:rsidRDefault="00A676E6">
            <w:pPr>
              <w:tabs>
                <w:tab w:val="left" w:pos="6663"/>
              </w:tabs>
              <w:jc w:val="center"/>
              <w:rPr>
                <w:b/>
                <w:bCs/>
                <w:sz w:val="22"/>
                <w:szCs w:val="22"/>
              </w:rPr>
            </w:pPr>
            <w:r>
              <w:rPr>
                <w:b/>
                <w:bCs/>
                <w:sz w:val="22"/>
                <w:szCs w:val="22"/>
              </w:rPr>
              <w:t xml:space="preserve">Mato vnt. </w:t>
            </w:r>
          </w:p>
        </w:tc>
        <w:tc>
          <w:tcPr>
            <w:tcW w:w="1984" w:type="dxa"/>
          </w:tcPr>
          <w:p w14:paraId="6E15DD32" w14:textId="77777777" w:rsidR="004F0C84" w:rsidRDefault="00A676E6">
            <w:pPr>
              <w:tabs>
                <w:tab w:val="left" w:pos="6663"/>
              </w:tabs>
              <w:jc w:val="center"/>
              <w:rPr>
                <w:b/>
                <w:bCs/>
                <w:sz w:val="22"/>
                <w:szCs w:val="22"/>
              </w:rPr>
            </w:pPr>
            <w:r>
              <w:rPr>
                <w:b/>
                <w:bCs/>
                <w:sz w:val="22"/>
                <w:szCs w:val="22"/>
              </w:rPr>
              <w:t>Įkainio dydis, Eur</w:t>
            </w:r>
          </w:p>
        </w:tc>
      </w:tr>
      <w:tr w:rsidR="004F0C84" w14:paraId="0D1B83D3" w14:textId="77777777">
        <w:tc>
          <w:tcPr>
            <w:tcW w:w="9634" w:type="dxa"/>
            <w:gridSpan w:val="4"/>
          </w:tcPr>
          <w:p w14:paraId="72C5109E" w14:textId="77777777" w:rsidR="004F0C84" w:rsidRDefault="00A676E6">
            <w:pPr>
              <w:tabs>
                <w:tab w:val="left" w:pos="6663"/>
              </w:tabs>
              <w:jc w:val="center"/>
              <w:rPr>
                <w:b/>
                <w:bCs/>
                <w:sz w:val="22"/>
                <w:szCs w:val="22"/>
              </w:rPr>
            </w:pPr>
            <w:r>
              <w:rPr>
                <w:b/>
                <w:bCs/>
                <w:sz w:val="22"/>
                <w:szCs w:val="22"/>
              </w:rPr>
              <w:t>Šiltasis metų sezonas (įkainiai taikomi nuo einamųjų metų balandžio 1 iki spalio 31 d.)</w:t>
            </w:r>
          </w:p>
        </w:tc>
      </w:tr>
      <w:tr w:rsidR="004F0C84" w14:paraId="41B0DF53" w14:textId="77777777">
        <w:tc>
          <w:tcPr>
            <w:tcW w:w="846" w:type="dxa"/>
          </w:tcPr>
          <w:p w14:paraId="739CE408" w14:textId="77777777" w:rsidR="004F0C84" w:rsidRDefault="00A676E6">
            <w:pPr>
              <w:tabs>
                <w:tab w:val="left" w:pos="6663"/>
              </w:tabs>
              <w:ind w:left="720" w:hanging="360"/>
              <w:jc w:val="center"/>
              <w:rPr>
                <w:bCs/>
                <w:sz w:val="22"/>
                <w:szCs w:val="22"/>
              </w:rPr>
            </w:pPr>
            <w:r>
              <w:rPr>
                <w:bCs/>
                <w:sz w:val="22"/>
                <w:szCs w:val="22"/>
              </w:rPr>
              <w:t>1.</w:t>
            </w:r>
            <w:r>
              <w:rPr>
                <w:bCs/>
                <w:sz w:val="22"/>
                <w:szCs w:val="22"/>
              </w:rPr>
              <w:tab/>
            </w:r>
          </w:p>
        </w:tc>
        <w:tc>
          <w:tcPr>
            <w:tcW w:w="4819" w:type="dxa"/>
          </w:tcPr>
          <w:p w14:paraId="64E4F174" w14:textId="77777777" w:rsidR="004F0C84" w:rsidRDefault="00A676E6">
            <w:pPr>
              <w:tabs>
                <w:tab w:val="left" w:pos="6663"/>
              </w:tabs>
            </w:pPr>
            <w:r>
              <w:t xml:space="preserve">Salės nuoma nuo 8.00 iki 24.00 val. </w:t>
            </w:r>
          </w:p>
          <w:p w14:paraId="3E0FD45F" w14:textId="77777777" w:rsidR="004F0C84" w:rsidRDefault="00A676E6">
            <w:pPr>
              <w:tabs>
                <w:tab w:val="left" w:pos="6663"/>
              </w:tabs>
              <w:rPr>
                <w:b/>
                <w:bCs/>
                <w:sz w:val="22"/>
                <w:szCs w:val="22"/>
              </w:rPr>
            </w:pPr>
            <w:r>
              <w:t>su I ir II aukštų bendrosiomis erdvėmis</w:t>
            </w:r>
          </w:p>
        </w:tc>
        <w:tc>
          <w:tcPr>
            <w:tcW w:w="1985" w:type="dxa"/>
          </w:tcPr>
          <w:p w14:paraId="00530334" w14:textId="77777777" w:rsidR="004F0C84" w:rsidRDefault="00A676E6">
            <w:pPr>
              <w:tabs>
                <w:tab w:val="left" w:pos="6663"/>
              </w:tabs>
              <w:jc w:val="center"/>
              <w:rPr>
                <w:b/>
                <w:bCs/>
                <w:sz w:val="22"/>
                <w:szCs w:val="22"/>
              </w:rPr>
            </w:pPr>
            <w:r>
              <w:t>1 dienos renginys</w:t>
            </w:r>
          </w:p>
        </w:tc>
        <w:tc>
          <w:tcPr>
            <w:tcW w:w="1984" w:type="dxa"/>
          </w:tcPr>
          <w:p w14:paraId="0BAE8855" w14:textId="77777777" w:rsidR="004F0C84" w:rsidRDefault="00A676E6">
            <w:pPr>
              <w:tabs>
                <w:tab w:val="left" w:pos="6663"/>
              </w:tabs>
              <w:jc w:val="center"/>
              <w:rPr>
                <w:b/>
                <w:bCs/>
                <w:sz w:val="22"/>
                <w:szCs w:val="22"/>
              </w:rPr>
            </w:pPr>
            <w:r>
              <w:t>2 500,00</w:t>
            </w:r>
          </w:p>
        </w:tc>
      </w:tr>
      <w:tr w:rsidR="004F0C84" w14:paraId="68DBFC68" w14:textId="77777777">
        <w:tc>
          <w:tcPr>
            <w:tcW w:w="846" w:type="dxa"/>
          </w:tcPr>
          <w:p w14:paraId="39744F15" w14:textId="77777777" w:rsidR="004F0C84" w:rsidRDefault="00A676E6">
            <w:pPr>
              <w:tabs>
                <w:tab w:val="left" w:pos="6663"/>
              </w:tabs>
              <w:ind w:left="720" w:hanging="360"/>
              <w:jc w:val="center"/>
              <w:rPr>
                <w:bCs/>
                <w:sz w:val="22"/>
                <w:szCs w:val="22"/>
              </w:rPr>
            </w:pPr>
            <w:r>
              <w:rPr>
                <w:bCs/>
                <w:sz w:val="22"/>
                <w:szCs w:val="22"/>
              </w:rPr>
              <w:t>2.</w:t>
            </w:r>
            <w:r>
              <w:rPr>
                <w:bCs/>
                <w:sz w:val="22"/>
                <w:szCs w:val="22"/>
              </w:rPr>
              <w:tab/>
            </w:r>
          </w:p>
        </w:tc>
        <w:tc>
          <w:tcPr>
            <w:tcW w:w="4819" w:type="dxa"/>
          </w:tcPr>
          <w:p w14:paraId="3E0A9E50" w14:textId="77777777" w:rsidR="004F0C84" w:rsidRDefault="00A676E6">
            <w:pPr>
              <w:tabs>
                <w:tab w:val="left" w:pos="6663"/>
              </w:tabs>
              <w:rPr>
                <w:szCs w:val="24"/>
              </w:rPr>
            </w:pPr>
            <w:r>
              <w:rPr>
                <w:szCs w:val="24"/>
              </w:rPr>
              <w:t xml:space="preserve">Salės nuoma nuo 8.00 iki 24.00 val. </w:t>
            </w:r>
          </w:p>
          <w:p w14:paraId="38683A0E" w14:textId="77777777" w:rsidR="004F0C84" w:rsidRDefault="00A676E6">
            <w:pPr>
              <w:tabs>
                <w:tab w:val="left" w:pos="6663"/>
              </w:tabs>
              <w:rPr>
                <w:b/>
                <w:bCs/>
                <w:sz w:val="22"/>
                <w:szCs w:val="22"/>
              </w:rPr>
            </w:pPr>
            <w:r>
              <w:rPr>
                <w:szCs w:val="24"/>
              </w:rPr>
              <w:t>su I, II ir III aukštų bendrosiomis erdvėmis</w:t>
            </w:r>
          </w:p>
        </w:tc>
        <w:tc>
          <w:tcPr>
            <w:tcW w:w="1985" w:type="dxa"/>
          </w:tcPr>
          <w:p w14:paraId="11880082" w14:textId="77777777" w:rsidR="004F0C84" w:rsidRDefault="00A676E6">
            <w:pPr>
              <w:tabs>
                <w:tab w:val="left" w:pos="6663"/>
              </w:tabs>
              <w:jc w:val="center"/>
              <w:rPr>
                <w:b/>
                <w:bCs/>
                <w:sz w:val="22"/>
                <w:szCs w:val="22"/>
              </w:rPr>
            </w:pPr>
            <w:r>
              <w:rPr>
                <w:szCs w:val="24"/>
              </w:rPr>
              <w:t>1 dienos renginys</w:t>
            </w:r>
          </w:p>
        </w:tc>
        <w:tc>
          <w:tcPr>
            <w:tcW w:w="1984" w:type="dxa"/>
          </w:tcPr>
          <w:p w14:paraId="29883167" w14:textId="77777777" w:rsidR="004F0C84" w:rsidRDefault="00A676E6">
            <w:pPr>
              <w:tabs>
                <w:tab w:val="left" w:pos="6663"/>
              </w:tabs>
              <w:jc w:val="center"/>
              <w:rPr>
                <w:b/>
                <w:bCs/>
                <w:sz w:val="22"/>
                <w:szCs w:val="22"/>
              </w:rPr>
            </w:pPr>
            <w:r>
              <w:rPr>
                <w:szCs w:val="24"/>
              </w:rPr>
              <w:t>2 850,00</w:t>
            </w:r>
          </w:p>
        </w:tc>
      </w:tr>
      <w:tr w:rsidR="004F0C84" w14:paraId="73004971" w14:textId="77777777">
        <w:tc>
          <w:tcPr>
            <w:tcW w:w="846" w:type="dxa"/>
          </w:tcPr>
          <w:p w14:paraId="5A6F0044" w14:textId="77777777" w:rsidR="004F0C84" w:rsidRDefault="00A676E6">
            <w:pPr>
              <w:tabs>
                <w:tab w:val="left" w:pos="6663"/>
              </w:tabs>
              <w:ind w:left="720" w:hanging="360"/>
              <w:jc w:val="center"/>
              <w:rPr>
                <w:bCs/>
                <w:sz w:val="22"/>
                <w:szCs w:val="22"/>
              </w:rPr>
            </w:pPr>
            <w:r>
              <w:rPr>
                <w:bCs/>
                <w:sz w:val="22"/>
                <w:szCs w:val="22"/>
              </w:rPr>
              <w:t>3.</w:t>
            </w:r>
            <w:r>
              <w:rPr>
                <w:bCs/>
                <w:sz w:val="22"/>
                <w:szCs w:val="22"/>
              </w:rPr>
              <w:tab/>
            </w:r>
          </w:p>
        </w:tc>
        <w:tc>
          <w:tcPr>
            <w:tcW w:w="4819" w:type="dxa"/>
          </w:tcPr>
          <w:p w14:paraId="6F6A0C6A" w14:textId="77777777" w:rsidR="004F0C84" w:rsidRDefault="00A676E6">
            <w:pPr>
              <w:tabs>
                <w:tab w:val="left" w:pos="6663"/>
              </w:tabs>
              <w:rPr>
                <w:szCs w:val="24"/>
              </w:rPr>
            </w:pPr>
            <w:r>
              <w:rPr>
                <w:szCs w:val="24"/>
              </w:rPr>
              <w:t xml:space="preserve">Salės nuoma nuo 8.00 iki 24.00 val. </w:t>
            </w:r>
          </w:p>
          <w:p w14:paraId="526B24EF" w14:textId="77777777" w:rsidR="004F0C84" w:rsidRDefault="00A676E6">
            <w:pPr>
              <w:tabs>
                <w:tab w:val="left" w:pos="6663"/>
              </w:tabs>
              <w:rPr>
                <w:szCs w:val="24"/>
              </w:rPr>
            </w:pPr>
            <w:r>
              <w:rPr>
                <w:szCs w:val="24"/>
              </w:rPr>
              <w:t>su I aukšto bendrosiomis erdvėmis</w:t>
            </w:r>
          </w:p>
        </w:tc>
        <w:tc>
          <w:tcPr>
            <w:tcW w:w="1985" w:type="dxa"/>
          </w:tcPr>
          <w:p w14:paraId="7374CA59" w14:textId="77777777" w:rsidR="004F0C84" w:rsidRDefault="00A676E6">
            <w:pPr>
              <w:tabs>
                <w:tab w:val="left" w:pos="6663"/>
              </w:tabs>
              <w:jc w:val="center"/>
              <w:rPr>
                <w:szCs w:val="24"/>
              </w:rPr>
            </w:pPr>
            <w:r>
              <w:rPr>
                <w:szCs w:val="24"/>
              </w:rPr>
              <w:t>1 dienos renginys</w:t>
            </w:r>
          </w:p>
        </w:tc>
        <w:tc>
          <w:tcPr>
            <w:tcW w:w="1984" w:type="dxa"/>
          </w:tcPr>
          <w:p w14:paraId="6283BD41" w14:textId="77777777" w:rsidR="004F0C84" w:rsidRDefault="00A676E6">
            <w:pPr>
              <w:tabs>
                <w:tab w:val="left" w:pos="6663"/>
              </w:tabs>
              <w:jc w:val="center"/>
              <w:rPr>
                <w:szCs w:val="24"/>
              </w:rPr>
            </w:pPr>
            <w:r>
              <w:rPr>
                <w:szCs w:val="24"/>
              </w:rPr>
              <w:t>1 600,00</w:t>
            </w:r>
          </w:p>
        </w:tc>
      </w:tr>
      <w:tr w:rsidR="004F0C84" w14:paraId="2B933777" w14:textId="77777777">
        <w:tc>
          <w:tcPr>
            <w:tcW w:w="846" w:type="dxa"/>
          </w:tcPr>
          <w:p w14:paraId="6D0E644A" w14:textId="77777777" w:rsidR="004F0C84" w:rsidRDefault="00A676E6">
            <w:pPr>
              <w:tabs>
                <w:tab w:val="left" w:pos="6663"/>
              </w:tabs>
              <w:ind w:left="720" w:hanging="360"/>
              <w:jc w:val="center"/>
              <w:rPr>
                <w:bCs/>
                <w:sz w:val="22"/>
                <w:szCs w:val="22"/>
              </w:rPr>
            </w:pPr>
            <w:r>
              <w:rPr>
                <w:bCs/>
                <w:sz w:val="22"/>
                <w:szCs w:val="22"/>
              </w:rPr>
              <w:t>4.</w:t>
            </w:r>
            <w:r>
              <w:rPr>
                <w:bCs/>
                <w:sz w:val="22"/>
                <w:szCs w:val="22"/>
              </w:rPr>
              <w:tab/>
            </w:r>
          </w:p>
        </w:tc>
        <w:tc>
          <w:tcPr>
            <w:tcW w:w="4819" w:type="dxa"/>
          </w:tcPr>
          <w:p w14:paraId="5C2A6EFB" w14:textId="77777777" w:rsidR="004F0C84" w:rsidRDefault="00A676E6">
            <w:pPr>
              <w:tabs>
                <w:tab w:val="left" w:pos="6663"/>
              </w:tabs>
              <w:rPr>
                <w:szCs w:val="24"/>
              </w:rPr>
            </w:pPr>
            <w:r>
              <w:rPr>
                <w:szCs w:val="24"/>
              </w:rPr>
              <w:t>I aukšto koridoriaus / fojė nuoma nuo 8.00 iki 24.00 val. (2340,00 m</w:t>
            </w:r>
            <w:r>
              <w:rPr>
                <w:szCs w:val="24"/>
                <w:vertAlign w:val="superscript"/>
              </w:rPr>
              <w:t>2</w:t>
            </w:r>
            <w:r>
              <w:rPr>
                <w:szCs w:val="24"/>
              </w:rPr>
              <w:t>)</w:t>
            </w:r>
          </w:p>
        </w:tc>
        <w:tc>
          <w:tcPr>
            <w:tcW w:w="1985" w:type="dxa"/>
          </w:tcPr>
          <w:p w14:paraId="62F07603" w14:textId="77777777" w:rsidR="004F0C84" w:rsidRDefault="00A676E6">
            <w:pPr>
              <w:tabs>
                <w:tab w:val="left" w:pos="6663"/>
              </w:tabs>
              <w:jc w:val="center"/>
              <w:rPr>
                <w:szCs w:val="24"/>
              </w:rPr>
            </w:pPr>
            <w:r>
              <w:rPr>
                <w:szCs w:val="24"/>
              </w:rPr>
              <w:t>1 dienos renginys</w:t>
            </w:r>
          </w:p>
        </w:tc>
        <w:tc>
          <w:tcPr>
            <w:tcW w:w="1984" w:type="dxa"/>
          </w:tcPr>
          <w:p w14:paraId="3DEC4155" w14:textId="77777777" w:rsidR="004F0C84" w:rsidRDefault="00A676E6">
            <w:pPr>
              <w:tabs>
                <w:tab w:val="left" w:pos="6663"/>
              </w:tabs>
              <w:jc w:val="center"/>
              <w:rPr>
                <w:szCs w:val="24"/>
              </w:rPr>
            </w:pPr>
            <w:r>
              <w:rPr>
                <w:szCs w:val="24"/>
              </w:rPr>
              <w:t>1 200,00</w:t>
            </w:r>
          </w:p>
        </w:tc>
      </w:tr>
      <w:tr w:rsidR="004F0C84" w14:paraId="719FAEDF" w14:textId="77777777">
        <w:tc>
          <w:tcPr>
            <w:tcW w:w="9634" w:type="dxa"/>
            <w:gridSpan w:val="4"/>
          </w:tcPr>
          <w:p w14:paraId="49C3A50D" w14:textId="77777777" w:rsidR="004F0C84" w:rsidRDefault="00A676E6">
            <w:pPr>
              <w:tabs>
                <w:tab w:val="left" w:pos="6663"/>
              </w:tabs>
              <w:jc w:val="center"/>
              <w:rPr>
                <w:szCs w:val="24"/>
              </w:rPr>
            </w:pPr>
            <w:r>
              <w:rPr>
                <w:b/>
                <w:bCs/>
                <w:sz w:val="22"/>
                <w:szCs w:val="22"/>
              </w:rPr>
              <w:t>Šaltasis metų sezonas (įkainiai taikomi nuo lapkričio 1 iki kitų metų kovo 31 d.)</w:t>
            </w:r>
          </w:p>
        </w:tc>
      </w:tr>
      <w:tr w:rsidR="004F0C84" w14:paraId="1BA01BC6" w14:textId="77777777">
        <w:tc>
          <w:tcPr>
            <w:tcW w:w="846" w:type="dxa"/>
          </w:tcPr>
          <w:p w14:paraId="1604A856" w14:textId="77777777" w:rsidR="004F0C84" w:rsidRDefault="00A676E6">
            <w:pPr>
              <w:tabs>
                <w:tab w:val="left" w:pos="6663"/>
              </w:tabs>
              <w:ind w:left="720" w:hanging="360"/>
              <w:jc w:val="center"/>
              <w:rPr>
                <w:bCs/>
                <w:sz w:val="22"/>
                <w:szCs w:val="22"/>
              </w:rPr>
            </w:pPr>
            <w:r>
              <w:rPr>
                <w:bCs/>
                <w:sz w:val="22"/>
                <w:szCs w:val="22"/>
              </w:rPr>
              <w:t>5.</w:t>
            </w:r>
            <w:r>
              <w:rPr>
                <w:bCs/>
                <w:sz w:val="22"/>
                <w:szCs w:val="22"/>
              </w:rPr>
              <w:tab/>
            </w:r>
          </w:p>
        </w:tc>
        <w:tc>
          <w:tcPr>
            <w:tcW w:w="4819" w:type="dxa"/>
          </w:tcPr>
          <w:p w14:paraId="4BBAA084" w14:textId="77777777" w:rsidR="004F0C84" w:rsidRDefault="00A676E6">
            <w:pPr>
              <w:tabs>
                <w:tab w:val="left" w:pos="6663"/>
              </w:tabs>
            </w:pPr>
            <w:r>
              <w:t xml:space="preserve">Salės nuoma nuo 8.00 iki 24.00 val. </w:t>
            </w:r>
          </w:p>
          <w:p w14:paraId="51ACC769" w14:textId="77777777" w:rsidR="004F0C84" w:rsidRDefault="00A676E6">
            <w:pPr>
              <w:tabs>
                <w:tab w:val="left" w:pos="6663"/>
              </w:tabs>
              <w:rPr>
                <w:szCs w:val="24"/>
              </w:rPr>
            </w:pPr>
            <w:r>
              <w:t>su I ir II aukštų bendrosiomis erdvėmis</w:t>
            </w:r>
          </w:p>
        </w:tc>
        <w:tc>
          <w:tcPr>
            <w:tcW w:w="1985" w:type="dxa"/>
          </w:tcPr>
          <w:p w14:paraId="6C6AF0B7" w14:textId="77777777" w:rsidR="004F0C84" w:rsidRDefault="00A676E6">
            <w:pPr>
              <w:tabs>
                <w:tab w:val="left" w:pos="6663"/>
              </w:tabs>
              <w:jc w:val="center"/>
              <w:rPr>
                <w:szCs w:val="24"/>
              </w:rPr>
            </w:pPr>
            <w:r>
              <w:t>1 dienos renginys</w:t>
            </w:r>
          </w:p>
        </w:tc>
        <w:tc>
          <w:tcPr>
            <w:tcW w:w="1984" w:type="dxa"/>
          </w:tcPr>
          <w:p w14:paraId="5DA19A0F" w14:textId="77777777" w:rsidR="004F0C84" w:rsidRDefault="00A676E6">
            <w:pPr>
              <w:tabs>
                <w:tab w:val="left" w:pos="6663"/>
              </w:tabs>
              <w:jc w:val="center"/>
              <w:rPr>
                <w:szCs w:val="24"/>
              </w:rPr>
            </w:pPr>
            <w:r>
              <w:rPr>
                <w:szCs w:val="24"/>
              </w:rPr>
              <w:t>3 000,00</w:t>
            </w:r>
          </w:p>
        </w:tc>
      </w:tr>
      <w:tr w:rsidR="004F0C84" w14:paraId="02E76475" w14:textId="77777777">
        <w:tc>
          <w:tcPr>
            <w:tcW w:w="846" w:type="dxa"/>
          </w:tcPr>
          <w:p w14:paraId="68564B1A" w14:textId="77777777" w:rsidR="004F0C84" w:rsidRDefault="00A676E6">
            <w:pPr>
              <w:tabs>
                <w:tab w:val="left" w:pos="6663"/>
              </w:tabs>
              <w:ind w:left="720" w:hanging="360"/>
              <w:jc w:val="center"/>
              <w:rPr>
                <w:bCs/>
                <w:sz w:val="22"/>
                <w:szCs w:val="22"/>
              </w:rPr>
            </w:pPr>
            <w:r>
              <w:rPr>
                <w:bCs/>
                <w:sz w:val="22"/>
                <w:szCs w:val="22"/>
              </w:rPr>
              <w:t>6.</w:t>
            </w:r>
            <w:r>
              <w:rPr>
                <w:bCs/>
                <w:sz w:val="22"/>
                <w:szCs w:val="22"/>
              </w:rPr>
              <w:tab/>
            </w:r>
          </w:p>
        </w:tc>
        <w:tc>
          <w:tcPr>
            <w:tcW w:w="4819" w:type="dxa"/>
          </w:tcPr>
          <w:p w14:paraId="518C0BEC" w14:textId="77777777" w:rsidR="004F0C84" w:rsidRDefault="00A676E6">
            <w:pPr>
              <w:tabs>
                <w:tab w:val="left" w:pos="6663"/>
              </w:tabs>
              <w:rPr>
                <w:szCs w:val="24"/>
              </w:rPr>
            </w:pPr>
            <w:r>
              <w:rPr>
                <w:szCs w:val="24"/>
              </w:rPr>
              <w:t xml:space="preserve">Salės nuoma nuo 8.00 iki 24.00 val. </w:t>
            </w:r>
          </w:p>
          <w:p w14:paraId="04B230A8" w14:textId="77777777" w:rsidR="004F0C84" w:rsidRDefault="00A676E6">
            <w:pPr>
              <w:tabs>
                <w:tab w:val="left" w:pos="6663"/>
              </w:tabs>
              <w:rPr>
                <w:szCs w:val="24"/>
              </w:rPr>
            </w:pPr>
            <w:r>
              <w:rPr>
                <w:szCs w:val="24"/>
              </w:rPr>
              <w:t>su I, II ir III aukštų bendrosiomis erdvėmis</w:t>
            </w:r>
          </w:p>
        </w:tc>
        <w:tc>
          <w:tcPr>
            <w:tcW w:w="1985" w:type="dxa"/>
          </w:tcPr>
          <w:p w14:paraId="4301614B" w14:textId="77777777" w:rsidR="004F0C84" w:rsidRDefault="00A676E6">
            <w:pPr>
              <w:tabs>
                <w:tab w:val="left" w:pos="6663"/>
              </w:tabs>
              <w:jc w:val="center"/>
              <w:rPr>
                <w:szCs w:val="24"/>
              </w:rPr>
            </w:pPr>
            <w:r>
              <w:rPr>
                <w:szCs w:val="24"/>
              </w:rPr>
              <w:t>1 dienos renginys</w:t>
            </w:r>
          </w:p>
        </w:tc>
        <w:tc>
          <w:tcPr>
            <w:tcW w:w="1984" w:type="dxa"/>
          </w:tcPr>
          <w:p w14:paraId="26FE3FEE" w14:textId="77777777" w:rsidR="004F0C84" w:rsidRDefault="00A676E6">
            <w:pPr>
              <w:tabs>
                <w:tab w:val="left" w:pos="6663"/>
              </w:tabs>
              <w:jc w:val="center"/>
              <w:rPr>
                <w:szCs w:val="24"/>
              </w:rPr>
            </w:pPr>
            <w:r>
              <w:rPr>
                <w:szCs w:val="24"/>
              </w:rPr>
              <w:t>3 500,00</w:t>
            </w:r>
          </w:p>
        </w:tc>
      </w:tr>
      <w:tr w:rsidR="004F0C84" w14:paraId="31EF1E05" w14:textId="77777777">
        <w:tc>
          <w:tcPr>
            <w:tcW w:w="846" w:type="dxa"/>
          </w:tcPr>
          <w:p w14:paraId="02058B90" w14:textId="77777777" w:rsidR="004F0C84" w:rsidRDefault="00A676E6">
            <w:pPr>
              <w:tabs>
                <w:tab w:val="left" w:pos="6663"/>
              </w:tabs>
              <w:ind w:left="720" w:hanging="360"/>
              <w:jc w:val="center"/>
              <w:rPr>
                <w:bCs/>
                <w:sz w:val="22"/>
                <w:szCs w:val="22"/>
              </w:rPr>
            </w:pPr>
            <w:r>
              <w:rPr>
                <w:bCs/>
                <w:sz w:val="22"/>
                <w:szCs w:val="22"/>
              </w:rPr>
              <w:t>7.</w:t>
            </w:r>
            <w:r>
              <w:rPr>
                <w:bCs/>
                <w:sz w:val="22"/>
                <w:szCs w:val="22"/>
              </w:rPr>
              <w:tab/>
            </w:r>
          </w:p>
        </w:tc>
        <w:tc>
          <w:tcPr>
            <w:tcW w:w="4819" w:type="dxa"/>
          </w:tcPr>
          <w:p w14:paraId="29C7C97D" w14:textId="77777777" w:rsidR="004F0C84" w:rsidRDefault="00A676E6">
            <w:pPr>
              <w:tabs>
                <w:tab w:val="left" w:pos="6663"/>
              </w:tabs>
              <w:rPr>
                <w:szCs w:val="24"/>
              </w:rPr>
            </w:pPr>
            <w:r>
              <w:rPr>
                <w:szCs w:val="24"/>
              </w:rPr>
              <w:t xml:space="preserve">Salės nuoma nuo 8.00 iki 24.00 val. </w:t>
            </w:r>
          </w:p>
          <w:p w14:paraId="70899765" w14:textId="77777777" w:rsidR="004F0C84" w:rsidRDefault="00A676E6">
            <w:pPr>
              <w:tabs>
                <w:tab w:val="left" w:pos="6663"/>
              </w:tabs>
              <w:rPr>
                <w:szCs w:val="24"/>
              </w:rPr>
            </w:pPr>
            <w:r>
              <w:rPr>
                <w:szCs w:val="24"/>
              </w:rPr>
              <w:t>su I aukšto bendrosiomis erdvėmis</w:t>
            </w:r>
          </w:p>
        </w:tc>
        <w:tc>
          <w:tcPr>
            <w:tcW w:w="1985" w:type="dxa"/>
          </w:tcPr>
          <w:p w14:paraId="6981F1D4" w14:textId="77777777" w:rsidR="004F0C84" w:rsidRDefault="00A676E6">
            <w:pPr>
              <w:tabs>
                <w:tab w:val="left" w:pos="6663"/>
              </w:tabs>
              <w:jc w:val="center"/>
              <w:rPr>
                <w:szCs w:val="24"/>
              </w:rPr>
            </w:pPr>
            <w:r>
              <w:rPr>
                <w:szCs w:val="24"/>
              </w:rPr>
              <w:t>1 dienos renginys</w:t>
            </w:r>
          </w:p>
        </w:tc>
        <w:tc>
          <w:tcPr>
            <w:tcW w:w="1984" w:type="dxa"/>
          </w:tcPr>
          <w:p w14:paraId="392740D6" w14:textId="77777777" w:rsidR="004F0C84" w:rsidRDefault="00A676E6">
            <w:pPr>
              <w:tabs>
                <w:tab w:val="left" w:pos="6663"/>
              </w:tabs>
              <w:jc w:val="center"/>
              <w:rPr>
                <w:szCs w:val="24"/>
              </w:rPr>
            </w:pPr>
            <w:r>
              <w:rPr>
                <w:szCs w:val="24"/>
              </w:rPr>
              <w:t xml:space="preserve">2 000,00           </w:t>
            </w:r>
          </w:p>
        </w:tc>
      </w:tr>
      <w:tr w:rsidR="004F0C84" w14:paraId="7FC16BE0" w14:textId="77777777">
        <w:tc>
          <w:tcPr>
            <w:tcW w:w="846" w:type="dxa"/>
          </w:tcPr>
          <w:p w14:paraId="3D5F7C36" w14:textId="77777777" w:rsidR="004F0C84" w:rsidRDefault="00A676E6">
            <w:pPr>
              <w:tabs>
                <w:tab w:val="left" w:pos="6663"/>
              </w:tabs>
              <w:ind w:left="720" w:hanging="360"/>
              <w:jc w:val="center"/>
              <w:rPr>
                <w:bCs/>
                <w:sz w:val="22"/>
                <w:szCs w:val="22"/>
              </w:rPr>
            </w:pPr>
            <w:r>
              <w:rPr>
                <w:bCs/>
                <w:sz w:val="22"/>
                <w:szCs w:val="22"/>
              </w:rPr>
              <w:t>8.</w:t>
            </w:r>
            <w:r>
              <w:rPr>
                <w:bCs/>
                <w:sz w:val="22"/>
                <w:szCs w:val="22"/>
              </w:rPr>
              <w:tab/>
            </w:r>
          </w:p>
        </w:tc>
        <w:tc>
          <w:tcPr>
            <w:tcW w:w="4819" w:type="dxa"/>
          </w:tcPr>
          <w:p w14:paraId="132CE7A8" w14:textId="77777777" w:rsidR="004F0C84" w:rsidRDefault="00A676E6">
            <w:pPr>
              <w:tabs>
                <w:tab w:val="left" w:pos="6663"/>
              </w:tabs>
              <w:rPr>
                <w:szCs w:val="24"/>
              </w:rPr>
            </w:pPr>
            <w:r>
              <w:rPr>
                <w:szCs w:val="24"/>
              </w:rPr>
              <w:t>I aukšto koridoriaus / fojė nuoma nuo 8.00 iki 24.00 val. (2340,00 m</w:t>
            </w:r>
            <w:r>
              <w:rPr>
                <w:szCs w:val="24"/>
                <w:vertAlign w:val="superscript"/>
              </w:rPr>
              <w:t>2</w:t>
            </w:r>
            <w:r>
              <w:rPr>
                <w:szCs w:val="24"/>
              </w:rPr>
              <w:t>)</w:t>
            </w:r>
          </w:p>
        </w:tc>
        <w:tc>
          <w:tcPr>
            <w:tcW w:w="1985" w:type="dxa"/>
          </w:tcPr>
          <w:p w14:paraId="3CBFC8CF" w14:textId="77777777" w:rsidR="004F0C84" w:rsidRDefault="00A676E6">
            <w:pPr>
              <w:tabs>
                <w:tab w:val="left" w:pos="6663"/>
              </w:tabs>
              <w:jc w:val="center"/>
              <w:rPr>
                <w:szCs w:val="24"/>
              </w:rPr>
            </w:pPr>
            <w:r>
              <w:rPr>
                <w:szCs w:val="24"/>
              </w:rPr>
              <w:t>1 dienos renginys</w:t>
            </w:r>
          </w:p>
        </w:tc>
        <w:tc>
          <w:tcPr>
            <w:tcW w:w="1984" w:type="dxa"/>
          </w:tcPr>
          <w:p w14:paraId="2487908E" w14:textId="77777777" w:rsidR="004F0C84" w:rsidRDefault="00A676E6">
            <w:pPr>
              <w:tabs>
                <w:tab w:val="left" w:pos="6663"/>
              </w:tabs>
              <w:jc w:val="center"/>
              <w:rPr>
                <w:szCs w:val="24"/>
              </w:rPr>
            </w:pPr>
            <w:r>
              <w:rPr>
                <w:szCs w:val="24"/>
              </w:rPr>
              <w:t>1 500,00</w:t>
            </w:r>
          </w:p>
        </w:tc>
      </w:tr>
      <w:tr w:rsidR="004F0C84" w14:paraId="566C788C" w14:textId="77777777">
        <w:tc>
          <w:tcPr>
            <w:tcW w:w="9634" w:type="dxa"/>
            <w:gridSpan w:val="4"/>
          </w:tcPr>
          <w:p w14:paraId="3A547DD7" w14:textId="77777777" w:rsidR="004F0C84" w:rsidRDefault="00A676E6">
            <w:pPr>
              <w:tabs>
                <w:tab w:val="left" w:pos="6663"/>
              </w:tabs>
              <w:jc w:val="center"/>
              <w:rPr>
                <w:b/>
                <w:szCs w:val="24"/>
              </w:rPr>
            </w:pPr>
            <w:r>
              <w:rPr>
                <w:b/>
                <w:bCs/>
                <w:szCs w:val="24"/>
              </w:rPr>
              <w:t>Įkainiai reprezentacinėms miesto komandoms* viso sezono metu</w:t>
            </w:r>
          </w:p>
        </w:tc>
      </w:tr>
      <w:tr w:rsidR="004F0C84" w14:paraId="7FC72209" w14:textId="77777777">
        <w:tc>
          <w:tcPr>
            <w:tcW w:w="846" w:type="dxa"/>
          </w:tcPr>
          <w:p w14:paraId="1A596BBA" w14:textId="77777777" w:rsidR="004F0C84" w:rsidRDefault="00A676E6">
            <w:pPr>
              <w:tabs>
                <w:tab w:val="left" w:pos="6663"/>
              </w:tabs>
              <w:ind w:left="720" w:hanging="360"/>
              <w:jc w:val="center"/>
              <w:rPr>
                <w:bCs/>
                <w:sz w:val="22"/>
                <w:szCs w:val="22"/>
              </w:rPr>
            </w:pPr>
            <w:r>
              <w:rPr>
                <w:bCs/>
                <w:sz w:val="22"/>
                <w:szCs w:val="22"/>
              </w:rPr>
              <w:t>9.</w:t>
            </w:r>
            <w:r>
              <w:rPr>
                <w:bCs/>
                <w:sz w:val="22"/>
                <w:szCs w:val="22"/>
              </w:rPr>
              <w:tab/>
            </w:r>
          </w:p>
        </w:tc>
        <w:tc>
          <w:tcPr>
            <w:tcW w:w="4819" w:type="dxa"/>
          </w:tcPr>
          <w:p w14:paraId="73868261" w14:textId="77777777" w:rsidR="004F0C84" w:rsidRDefault="00A676E6">
            <w:pPr>
              <w:tabs>
                <w:tab w:val="left" w:pos="6663"/>
              </w:tabs>
              <w:rPr>
                <w:szCs w:val="24"/>
              </w:rPr>
            </w:pPr>
            <w:r>
              <w:rPr>
                <w:szCs w:val="24"/>
              </w:rPr>
              <w:t>Arenos patalpų nuoma reprezentacinių miesto komandų* varžyboms ar kito pobūdžio renginiams, kai parduodami bilietai</w:t>
            </w:r>
          </w:p>
        </w:tc>
        <w:tc>
          <w:tcPr>
            <w:tcW w:w="1985" w:type="dxa"/>
          </w:tcPr>
          <w:p w14:paraId="0A44ABD7" w14:textId="77777777" w:rsidR="004F0C84" w:rsidRDefault="00A676E6">
            <w:pPr>
              <w:tabs>
                <w:tab w:val="left" w:pos="6663"/>
              </w:tabs>
              <w:jc w:val="center"/>
              <w:rPr>
                <w:szCs w:val="24"/>
              </w:rPr>
            </w:pPr>
            <w:r>
              <w:rPr>
                <w:szCs w:val="24"/>
              </w:rPr>
              <w:t>1 val.</w:t>
            </w:r>
          </w:p>
        </w:tc>
        <w:tc>
          <w:tcPr>
            <w:tcW w:w="1984" w:type="dxa"/>
          </w:tcPr>
          <w:p w14:paraId="07812077" w14:textId="77777777" w:rsidR="004F0C84" w:rsidRDefault="00A676E6">
            <w:pPr>
              <w:tabs>
                <w:tab w:val="left" w:pos="6663"/>
              </w:tabs>
              <w:jc w:val="center"/>
              <w:rPr>
                <w:szCs w:val="24"/>
              </w:rPr>
            </w:pPr>
            <w:r>
              <w:rPr>
                <w:szCs w:val="24"/>
              </w:rPr>
              <w:t xml:space="preserve">200,00 </w:t>
            </w:r>
          </w:p>
        </w:tc>
      </w:tr>
      <w:tr w:rsidR="004F0C84" w14:paraId="62669E19" w14:textId="77777777">
        <w:tc>
          <w:tcPr>
            <w:tcW w:w="846" w:type="dxa"/>
          </w:tcPr>
          <w:p w14:paraId="1571A4F0" w14:textId="77777777" w:rsidR="004F0C84" w:rsidRDefault="00A676E6">
            <w:pPr>
              <w:tabs>
                <w:tab w:val="left" w:pos="6663"/>
              </w:tabs>
              <w:ind w:left="720" w:hanging="360"/>
              <w:jc w:val="center"/>
              <w:rPr>
                <w:bCs/>
                <w:sz w:val="22"/>
                <w:szCs w:val="22"/>
              </w:rPr>
            </w:pPr>
            <w:r>
              <w:rPr>
                <w:bCs/>
                <w:sz w:val="22"/>
                <w:szCs w:val="22"/>
              </w:rPr>
              <w:t>10.</w:t>
            </w:r>
            <w:r>
              <w:rPr>
                <w:bCs/>
                <w:sz w:val="22"/>
                <w:szCs w:val="22"/>
              </w:rPr>
              <w:tab/>
            </w:r>
          </w:p>
        </w:tc>
        <w:tc>
          <w:tcPr>
            <w:tcW w:w="4819" w:type="dxa"/>
          </w:tcPr>
          <w:p w14:paraId="43D153CB" w14:textId="77777777" w:rsidR="004F0C84" w:rsidRDefault="00A676E6">
            <w:pPr>
              <w:tabs>
                <w:tab w:val="left" w:pos="6663"/>
              </w:tabs>
              <w:rPr>
                <w:szCs w:val="24"/>
              </w:rPr>
            </w:pPr>
            <w:r>
              <w:rPr>
                <w:szCs w:val="24"/>
              </w:rPr>
              <w:t xml:space="preserve">Arenos patalpų nuoma reprezentacinių miesto komandų*treniruotėms ir rungtynėms, kai į renginį nėra parduodami bilietai </w:t>
            </w:r>
          </w:p>
        </w:tc>
        <w:tc>
          <w:tcPr>
            <w:tcW w:w="1985" w:type="dxa"/>
          </w:tcPr>
          <w:p w14:paraId="50886CF6" w14:textId="77777777" w:rsidR="004F0C84" w:rsidRDefault="00A676E6">
            <w:pPr>
              <w:tabs>
                <w:tab w:val="left" w:pos="6663"/>
              </w:tabs>
              <w:jc w:val="center"/>
              <w:rPr>
                <w:szCs w:val="24"/>
              </w:rPr>
            </w:pPr>
            <w:r>
              <w:rPr>
                <w:szCs w:val="24"/>
              </w:rPr>
              <w:t>–</w:t>
            </w:r>
          </w:p>
        </w:tc>
        <w:tc>
          <w:tcPr>
            <w:tcW w:w="1984" w:type="dxa"/>
          </w:tcPr>
          <w:p w14:paraId="1CC8E785" w14:textId="77777777" w:rsidR="004F0C84" w:rsidRDefault="00A676E6">
            <w:pPr>
              <w:tabs>
                <w:tab w:val="left" w:pos="6663"/>
              </w:tabs>
              <w:jc w:val="center"/>
              <w:rPr>
                <w:szCs w:val="24"/>
              </w:rPr>
            </w:pPr>
            <w:r>
              <w:rPr>
                <w:szCs w:val="24"/>
              </w:rPr>
              <w:t>nemokamai</w:t>
            </w:r>
          </w:p>
        </w:tc>
      </w:tr>
      <w:tr w:rsidR="004F0C84" w14:paraId="52498401" w14:textId="77777777">
        <w:tc>
          <w:tcPr>
            <w:tcW w:w="9634" w:type="dxa"/>
            <w:gridSpan w:val="4"/>
          </w:tcPr>
          <w:p w14:paraId="15CC1B8C" w14:textId="77777777" w:rsidR="004F0C84" w:rsidRDefault="00A676E6">
            <w:pPr>
              <w:tabs>
                <w:tab w:val="left" w:pos="6663"/>
              </w:tabs>
              <w:jc w:val="center"/>
              <w:rPr>
                <w:b/>
                <w:bCs/>
                <w:szCs w:val="24"/>
              </w:rPr>
            </w:pPr>
            <w:r>
              <w:rPr>
                <w:b/>
                <w:bCs/>
                <w:szCs w:val="24"/>
              </w:rPr>
              <w:t xml:space="preserve">Arenos aikštės nuoma </w:t>
            </w:r>
          </w:p>
        </w:tc>
      </w:tr>
      <w:tr w:rsidR="004F0C84" w14:paraId="5ABAF364" w14:textId="77777777">
        <w:tc>
          <w:tcPr>
            <w:tcW w:w="846" w:type="dxa"/>
          </w:tcPr>
          <w:p w14:paraId="6959F267" w14:textId="77777777" w:rsidR="004F0C84" w:rsidRDefault="00A676E6">
            <w:pPr>
              <w:tabs>
                <w:tab w:val="left" w:pos="6663"/>
              </w:tabs>
              <w:ind w:left="720" w:hanging="360"/>
              <w:jc w:val="center"/>
              <w:rPr>
                <w:bCs/>
                <w:sz w:val="22"/>
                <w:szCs w:val="22"/>
              </w:rPr>
            </w:pPr>
            <w:r>
              <w:rPr>
                <w:bCs/>
                <w:sz w:val="22"/>
                <w:szCs w:val="22"/>
              </w:rPr>
              <w:t>11.</w:t>
            </w:r>
            <w:r>
              <w:rPr>
                <w:bCs/>
                <w:sz w:val="22"/>
                <w:szCs w:val="22"/>
              </w:rPr>
              <w:tab/>
            </w:r>
          </w:p>
        </w:tc>
        <w:tc>
          <w:tcPr>
            <w:tcW w:w="4819" w:type="dxa"/>
          </w:tcPr>
          <w:p w14:paraId="3AB543AB" w14:textId="77777777" w:rsidR="004F0C84" w:rsidRDefault="00A676E6">
            <w:pPr>
              <w:tabs>
                <w:tab w:val="left" w:pos="6663"/>
              </w:tabs>
              <w:rPr>
                <w:szCs w:val="24"/>
              </w:rPr>
            </w:pPr>
            <w:r>
              <w:rPr>
                <w:szCs w:val="24"/>
              </w:rPr>
              <w:t xml:space="preserve">Arenos aikštės nuoma treniruotėms </w:t>
            </w:r>
          </w:p>
          <w:p w14:paraId="56F1C053" w14:textId="77777777" w:rsidR="004F0C84" w:rsidRDefault="00A676E6">
            <w:pPr>
              <w:tabs>
                <w:tab w:val="left" w:pos="6663"/>
              </w:tabs>
              <w:rPr>
                <w:szCs w:val="24"/>
              </w:rPr>
            </w:pPr>
            <w:r>
              <w:rPr>
                <w:szCs w:val="24"/>
              </w:rPr>
              <w:t xml:space="preserve">(suteikiama iki 4 </w:t>
            </w:r>
            <w:r>
              <w:rPr>
                <w:rFonts w:eastAsia="Calibri"/>
                <w:szCs w:val="24"/>
              </w:rPr>
              <w:t>persirengimo rūbinių)</w:t>
            </w:r>
          </w:p>
        </w:tc>
        <w:tc>
          <w:tcPr>
            <w:tcW w:w="1985" w:type="dxa"/>
          </w:tcPr>
          <w:p w14:paraId="136C1BC1" w14:textId="77777777" w:rsidR="004F0C84" w:rsidRDefault="00A676E6">
            <w:pPr>
              <w:tabs>
                <w:tab w:val="left" w:pos="6663"/>
              </w:tabs>
              <w:jc w:val="center"/>
              <w:rPr>
                <w:szCs w:val="24"/>
              </w:rPr>
            </w:pPr>
            <w:r>
              <w:rPr>
                <w:szCs w:val="24"/>
              </w:rPr>
              <w:t>1 val.</w:t>
            </w:r>
          </w:p>
        </w:tc>
        <w:tc>
          <w:tcPr>
            <w:tcW w:w="1984" w:type="dxa"/>
          </w:tcPr>
          <w:p w14:paraId="3571684C" w14:textId="77777777" w:rsidR="004F0C84" w:rsidRDefault="00A676E6">
            <w:pPr>
              <w:tabs>
                <w:tab w:val="left" w:pos="6663"/>
              </w:tabs>
              <w:jc w:val="center"/>
              <w:rPr>
                <w:szCs w:val="24"/>
              </w:rPr>
            </w:pPr>
            <w:r>
              <w:rPr>
                <w:szCs w:val="24"/>
              </w:rPr>
              <w:t>100,00</w:t>
            </w:r>
          </w:p>
        </w:tc>
      </w:tr>
      <w:tr w:rsidR="004F0C84" w14:paraId="7365782A" w14:textId="77777777">
        <w:tc>
          <w:tcPr>
            <w:tcW w:w="846" w:type="dxa"/>
          </w:tcPr>
          <w:p w14:paraId="51181D9E" w14:textId="77777777" w:rsidR="004F0C84" w:rsidRDefault="00A676E6">
            <w:pPr>
              <w:tabs>
                <w:tab w:val="left" w:pos="6663"/>
              </w:tabs>
              <w:ind w:left="720" w:hanging="360"/>
              <w:jc w:val="center"/>
              <w:rPr>
                <w:bCs/>
                <w:sz w:val="22"/>
                <w:szCs w:val="22"/>
              </w:rPr>
            </w:pPr>
            <w:r>
              <w:rPr>
                <w:bCs/>
                <w:sz w:val="22"/>
                <w:szCs w:val="22"/>
              </w:rPr>
              <w:t>12.</w:t>
            </w:r>
            <w:r>
              <w:rPr>
                <w:bCs/>
                <w:sz w:val="22"/>
                <w:szCs w:val="22"/>
              </w:rPr>
              <w:tab/>
            </w:r>
          </w:p>
        </w:tc>
        <w:tc>
          <w:tcPr>
            <w:tcW w:w="4819" w:type="dxa"/>
          </w:tcPr>
          <w:p w14:paraId="25350B85" w14:textId="77777777" w:rsidR="004F0C84" w:rsidRDefault="00A676E6">
            <w:pPr>
              <w:tabs>
                <w:tab w:val="left" w:pos="6663"/>
              </w:tabs>
              <w:rPr>
                <w:szCs w:val="24"/>
              </w:rPr>
            </w:pPr>
            <w:r>
              <w:rPr>
                <w:szCs w:val="24"/>
              </w:rPr>
              <w:t>Arenos aikštės nuoma treniruotėms</w:t>
            </w:r>
            <w:r>
              <w:rPr>
                <w:rFonts w:eastAsia="Calibri"/>
                <w:szCs w:val="24"/>
              </w:rPr>
              <w:t xml:space="preserve"> </w:t>
            </w:r>
            <w:r>
              <w:rPr>
                <w:szCs w:val="24"/>
              </w:rPr>
              <w:t xml:space="preserve">nuo 8.00 iki 22.00 val. (suteikiama iki 4 </w:t>
            </w:r>
            <w:r>
              <w:rPr>
                <w:rFonts w:eastAsia="Calibri"/>
                <w:szCs w:val="24"/>
              </w:rPr>
              <w:t>persirengimo rūbinių)</w:t>
            </w:r>
          </w:p>
        </w:tc>
        <w:tc>
          <w:tcPr>
            <w:tcW w:w="1985" w:type="dxa"/>
          </w:tcPr>
          <w:p w14:paraId="7F07ADFA" w14:textId="77777777" w:rsidR="004F0C84" w:rsidRDefault="00A676E6">
            <w:pPr>
              <w:tabs>
                <w:tab w:val="left" w:pos="6663"/>
              </w:tabs>
              <w:jc w:val="center"/>
              <w:rPr>
                <w:szCs w:val="24"/>
              </w:rPr>
            </w:pPr>
            <w:r>
              <w:rPr>
                <w:szCs w:val="24"/>
              </w:rPr>
              <w:t>1 diena</w:t>
            </w:r>
          </w:p>
        </w:tc>
        <w:tc>
          <w:tcPr>
            <w:tcW w:w="1984" w:type="dxa"/>
          </w:tcPr>
          <w:p w14:paraId="64AA46A8" w14:textId="77777777" w:rsidR="004F0C84" w:rsidRDefault="00A676E6">
            <w:pPr>
              <w:tabs>
                <w:tab w:val="left" w:pos="6663"/>
              </w:tabs>
              <w:jc w:val="center"/>
              <w:rPr>
                <w:szCs w:val="24"/>
              </w:rPr>
            </w:pPr>
            <w:r>
              <w:rPr>
                <w:szCs w:val="24"/>
              </w:rPr>
              <w:t>800,00</w:t>
            </w:r>
          </w:p>
        </w:tc>
      </w:tr>
      <w:tr w:rsidR="004F0C84" w14:paraId="5941264D" w14:textId="77777777">
        <w:tc>
          <w:tcPr>
            <w:tcW w:w="9634" w:type="dxa"/>
            <w:gridSpan w:val="4"/>
          </w:tcPr>
          <w:p w14:paraId="16BFDAFF" w14:textId="77777777" w:rsidR="004F0C84" w:rsidRDefault="00A676E6">
            <w:pPr>
              <w:tabs>
                <w:tab w:val="left" w:pos="6663"/>
              </w:tabs>
              <w:jc w:val="center"/>
              <w:rPr>
                <w:szCs w:val="24"/>
              </w:rPr>
            </w:pPr>
            <w:r>
              <w:rPr>
                <w:b/>
                <w:bCs/>
                <w:szCs w:val="24"/>
              </w:rPr>
              <w:t>Dviračių treko nuoma viso sezono metu</w:t>
            </w:r>
          </w:p>
        </w:tc>
      </w:tr>
      <w:tr w:rsidR="004F0C84" w14:paraId="3E51D321" w14:textId="77777777">
        <w:tc>
          <w:tcPr>
            <w:tcW w:w="846" w:type="dxa"/>
          </w:tcPr>
          <w:p w14:paraId="3367449F" w14:textId="77777777" w:rsidR="004F0C84" w:rsidRDefault="00A676E6">
            <w:pPr>
              <w:tabs>
                <w:tab w:val="left" w:pos="6663"/>
              </w:tabs>
              <w:ind w:left="720" w:hanging="360"/>
              <w:jc w:val="center"/>
              <w:rPr>
                <w:bCs/>
                <w:sz w:val="22"/>
                <w:szCs w:val="22"/>
              </w:rPr>
            </w:pPr>
            <w:r>
              <w:rPr>
                <w:bCs/>
                <w:sz w:val="22"/>
                <w:szCs w:val="22"/>
              </w:rPr>
              <w:t>13.</w:t>
            </w:r>
            <w:r>
              <w:rPr>
                <w:bCs/>
                <w:sz w:val="22"/>
                <w:szCs w:val="22"/>
              </w:rPr>
              <w:tab/>
            </w:r>
          </w:p>
        </w:tc>
        <w:tc>
          <w:tcPr>
            <w:tcW w:w="4819" w:type="dxa"/>
          </w:tcPr>
          <w:p w14:paraId="1BC049C7" w14:textId="77777777" w:rsidR="004F0C84" w:rsidRDefault="00A676E6">
            <w:pPr>
              <w:tabs>
                <w:tab w:val="left" w:pos="6663"/>
              </w:tabs>
              <w:rPr>
                <w:szCs w:val="24"/>
              </w:rPr>
            </w:pPr>
            <w:r>
              <w:rPr>
                <w:szCs w:val="24"/>
              </w:rPr>
              <w:t>Dviračių treko nuoma treniruotei</w:t>
            </w:r>
          </w:p>
        </w:tc>
        <w:tc>
          <w:tcPr>
            <w:tcW w:w="1985" w:type="dxa"/>
          </w:tcPr>
          <w:p w14:paraId="3ADB0BBE" w14:textId="77777777" w:rsidR="004F0C84" w:rsidRDefault="00A676E6">
            <w:pPr>
              <w:tabs>
                <w:tab w:val="left" w:pos="6663"/>
              </w:tabs>
              <w:jc w:val="center"/>
              <w:rPr>
                <w:szCs w:val="24"/>
              </w:rPr>
            </w:pPr>
            <w:r>
              <w:rPr>
                <w:szCs w:val="24"/>
              </w:rPr>
              <w:t xml:space="preserve">1 val. </w:t>
            </w:r>
          </w:p>
        </w:tc>
        <w:tc>
          <w:tcPr>
            <w:tcW w:w="1984" w:type="dxa"/>
          </w:tcPr>
          <w:p w14:paraId="005E5790" w14:textId="77777777" w:rsidR="004F0C84" w:rsidRDefault="00A676E6">
            <w:pPr>
              <w:tabs>
                <w:tab w:val="left" w:pos="6663"/>
              </w:tabs>
              <w:jc w:val="center"/>
              <w:rPr>
                <w:szCs w:val="24"/>
              </w:rPr>
            </w:pPr>
            <w:r>
              <w:rPr>
                <w:szCs w:val="24"/>
              </w:rPr>
              <w:t>50,00</w:t>
            </w:r>
          </w:p>
        </w:tc>
      </w:tr>
      <w:tr w:rsidR="004F0C84" w14:paraId="7EC2C97E" w14:textId="77777777">
        <w:tc>
          <w:tcPr>
            <w:tcW w:w="846" w:type="dxa"/>
          </w:tcPr>
          <w:p w14:paraId="641D6C15" w14:textId="77777777" w:rsidR="004F0C84" w:rsidRDefault="00A676E6">
            <w:pPr>
              <w:tabs>
                <w:tab w:val="left" w:pos="6663"/>
              </w:tabs>
              <w:ind w:left="720" w:hanging="360"/>
              <w:jc w:val="center"/>
              <w:rPr>
                <w:bCs/>
                <w:sz w:val="22"/>
                <w:szCs w:val="22"/>
              </w:rPr>
            </w:pPr>
            <w:r>
              <w:rPr>
                <w:bCs/>
                <w:sz w:val="22"/>
                <w:szCs w:val="22"/>
              </w:rPr>
              <w:t>14.</w:t>
            </w:r>
            <w:r>
              <w:rPr>
                <w:bCs/>
                <w:sz w:val="22"/>
                <w:szCs w:val="22"/>
              </w:rPr>
              <w:tab/>
            </w:r>
          </w:p>
        </w:tc>
        <w:tc>
          <w:tcPr>
            <w:tcW w:w="4819" w:type="dxa"/>
          </w:tcPr>
          <w:p w14:paraId="57C85AB6" w14:textId="77777777" w:rsidR="004F0C84" w:rsidRDefault="00A676E6">
            <w:pPr>
              <w:tabs>
                <w:tab w:val="left" w:pos="6663"/>
              </w:tabs>
              <w:rPr>
                <w:szCs w:val="24"/>
              </w:rPr>
            </w:pPr>
            <w:r>
              <w:rPr>
                <w:szCs w:val="24"/>
              </w:rPr>
              <w:t>Dviračių treko nuoma varžyboms</w:t>
            </w:r>
          </w:p>
        </w:tc>
        <w:tc>
          <w:tcPr>
            <w:tcW w:w="1985" w:type="dxa"/>
          </w:tcPr>
          <w:p w14:paraId="3C4CE656" w14:textId="77777777" w:rsidR="004F0C84" w:rsidRDefault="00A676E6">
            <w:pPr>
              <w:tabs>
                <w:tab w:val="left" w:pos="6663"/>
              </w:tabs>
              <w:jc w:val="center"/>
              <w:rPr>
                <w:szCs w:val="24"/>
              </w:rPr>
            </w:pPr>
            <w:r>
              <w:rPr>
                <w:szCs w:val="24"/>
              </w:rPr>
              <w:t>1 val.</w:t>
            </w:r>
          </w:p>
        </w:tc>
        <w:tc>
          <w:tcPr>
            <w:tcW w:w="1984" w:type="dxa"/>
          </w:tcPr>
          <w:p w14:paraId="6D2D527F" w14:textId="77777777" w:rsidR="004F0C84" w:rsidRDefault="00A676E6">
            <w:pPr>
              <w:tabs>
                <w:tab w:val="left" w:pos="6663"/>
              </w:tabs>
              <w:jc w:val="center"/>
              <w:rPr>
                <w:szCs w:val="24"/>
              </w:rPr>
            </w:pPr>
            <w:r>
              <w:rPr>
                <w:szCs w:val="24"/>
              </w:rPr>
              <w:t>80,00</w:t>
            </w:r>
          </w:p>
        </w:tc>
      </w:tr>
      <w:tr w:rsidR="004F0C84" w14:paraId="7F8CFF07" w14:textId="77777777">
        <w:tc>
          <w:tcPr>
            <w:tcW w:w="9634" w:type="dxa"/>
            <w:gridSpan w:val="4"/>
          </w:tcPr>
          <w:p w14:paraId="11B8F49E" w14:textId="77777777" w:rsidR="004F0C84" w:rsidRDefault="00A676E6">
            <w:pPr>
              <w:tabs>
                <w:tab w:val="left" w:pos="6663"/>
              </w:tabs>
              <w:jc w:val="center"/>
              <w:rPr>
                <w:szCs w:val="24"/>
              </w:rPr>
            </w:pPr>
            <w:r>
              <w:rPr>
                <w:b/>
                <w:bCs/>
                <w:szCs w:val="24"/>
              </w:rPr>
              <w:t>Panevėžio miesto savivaldybės biudžetinėms ir viešosioms įstaigoms, kurių savininkė ar dalininkė yra Savivaldybė, ir Panevėžyje registruotoms nevyriausybinėms organizacijoms viso sezono metu</w:t>
            </w:r>
          </w:p>
        </w:tc>
      </w:tr>
      <w:tr w:rsidR="004F0C84" w14:paraId="2395ACAD" w14:textId="77777777">
        <w:tc>
          <w:tcPr>
            <w:tcW w:w="846" w:type="dxa"/>
          </w:tcPr>
          <w:p w14:paraId="5F20A122" w14:textId="77777777" w:rsidR="004F0C84" w:rsidRDefault="00A676E6">
            <w:pPr>
              <w:tabs>
                <w:tab w:val="left" w:pos="6663"/>
              </w:tabs>
              <w:ind w:left="720" w:hanging="360"/>
              <w:jc w:val="center"/>
              <w:rPr>
                <w:b/>
                <w:bCs/>
                <w:sz w:val="22"/>
                <w:szCs w:val="22"/>
              </w:rPr>
            </w:pPr>
            <w:r>
              <w:rPr>
                <w:bCs/>
                <w:sz w:val="22"/>
                <w:szCs w:val="22"/>
              </w:rPr>
              <w:t>15.</w:t>
            </w:r>
            <w:r>
              <w:rPr>
                <w:bCs/>
                <w:sz w:val="22"/>
                <w:szCs w:val="22"/>
              </w:rPr>
              <w:tab/>
            </w:r>
          </w:p>
        </w:tc>
        <w:tc>
          <w:tcPr>
            <w:tcW w:w="4819" w:type="dxa"/>
          </w:tcPr>
          <w:p w14:paraId="01D27D48" w14:textId="77777777" w:rsidR="004F0C84" w:rsidRDefault="00A676E6">
            <w:pPr>
              <w:tabs>
                <w:tab w:val="left" w:pos="6663"/>
              </w:tabs>
              <w:rPr>
                <w:szCs w:val="24"/>
              </w:rPr>
            </w:pPr>
            <w:r>
              <w:rPr>
                <w:szCs w:val="24"/>
              </w:rPr>
              <w:t>Salės nuoma su I, II ir III aukštų bendrosiomis erdvėmis nuo 8.00 iki 24.00 val., kai į renginį nėra parduodami bilietai</w:t>
            </w:r>
          </w:p>
        </w:tc>
        <w:tc>
          <w:tcPr>
            <w:tcW w:w="1985" w:type="dxa"/>
          </w:tcPr>
          <w:p w14:paraId="031CE42A" w14:textId="77777777" w:rsidR="004F0C84" w:rsidRDefault="00A676E6">
            <w:pPr>
              <w:tabs>
                <w:tab w:val="left" w:pos="6663"/>
              </w:tabs>
              <w:jc w:val="center"/>
              <w:rPr>
                <w:szCs w:val="24"/>
              </w:rPr>
            </w:pPr>
            <w:r>
              <w:rPr>
                <w:szCs w:val="24"/>
              </w:rPr>
              <w:t>1 val.</w:t>
            </w:r>
          </w:p>
        </w:tc>
        <w:tc>
          <w:tcPr>
            <w:tcW w:w="1984" w:type="dxa"/>
          </w:tcPr>
          <w:p w14:paraId="0669CACC" w14:textId="77777777" w:rsidR="004F0C84" w:rsidRDefault="00A676E6">
            <w:pPr>
              <w:tabs>
                <w:tab w:val="left" w:pos="6663"/>
              </w:tabs>
              <w:jc w:val="center"/>
              <w:rPr>
                <w:szCs w:val="24"/>
              </w:rPr>
            </w:pPr>
            <w:r>
              <w:rPr>
                <w:szCs w:val="24"/>
              </w:rPr>
              <w:t>80,00</w:t>
            </w:r>
          </w:p>
        </w:tc>
      </w:tr>
      <w:tr w:rsidR="004F0C84" w14:paraId="7DC89998" w14:textId="77777777">
        <w:tc>
          <w:tcPr>
            <w:tcW w:w="9634" w:type="dxa"/>
            <w:gridSpan w:val="4"/>
          </w:tcPr>
          <w:p w14:paraId="400E4061" w14:textId="77777777" w:rsidR="004F0C84" w:rsidRDefault="00A676E6">
            <w:pPr>
              <w:tabs>
                <w:tab w:val="left" w:pos="6663"/>
              </w:tabs>
              <w:jc w:val="center"/>
              <w:rPr>
                <w:szCs w:val="24"/>
              </w:rPr>
            </w:pPr>
            <w:r>
              <w:rPr>
                <w:b/>
                <w:bCs/>
                <w:szCs w:val="24"/>
              </w:rPr>
              <w:t>Vidaus reklamos plotų nuoma</w:t>
            </w:r>
          </w:p>
        </w:tc>
      </w:tr>
      <w:tr w:rsidR="004F0C84" w14:paraId="56D69AF2" w14:textId="77777777">
        <w:tc>
          <w:tcPr>
            <w:tcW w:w="846" w:type="dxa"/>
          </w:tcPr>
          <w:p w14:paraId="13B96856" w14:textId="77777777" w:rsidR="004F0C84" w:rsidRDefault="00A676E6">
            <w:pPr>
              <w:tabs>
                <w:tab w:val="left" w:pos="6663"/>
              </w:tabs>
              <w:ind w:left="720" w:hanging="360"/>
              <w:jc w:val="center"/>
              <w:rPr>
                <w:b/>
                <w:bCs/>
                <w:sz w:val="22"/>
                <w:szCs w:val="22"/>
              </w:rPr>
            </w:pPr>
            <w:r>
              <w:rPr>
                <w:bCs/>
                <w:sz w:val="22"/>
                <w:szCs w:val="22"/>
              </w:rPr>
              <w:t>16.</w:t>
            </w:r>
            <w:r>
              <w:rPr>
                <w:bCs/>
                <w:sz w:val="22"/>
                <w:szCs w:val="22"/>
              </w:rPr>
              <w:tab/>
            </w:r>
          </w:p>
        </w:tc>
        <w:tc>
          <w:tcPr>
            <w:tcW w:w="4819" w:type="dxa"/>
          </w:tcPr>
          <w:p w14:paraId="4AE4787E" w14:textId="77777777" w:rsidR="004F0C84" w:rsidRDefault="00A676E6">
            <w:pPr>
              <w:tabs>
                <w:tab w:val="left" w:pos="6663"/>
              </w:tabs>
              <w:rPr>
                <w:szCs w:val="24"/>
              </w:rPr>
            </w:pPr>
            <w:r>
              <w:rPr>
                <w:szCs w:val="24"/>
              </w:rPr>
              <w:t>1 kv. m ploto vidaus reklamos nuoma</w:t>
            </w:r>
          </w:p>
        </w:tc>
        <w:tc>
          <w:tcPr>
            <w:tcW w:w="1985" w:type="dxa"/>
          </w:tcPr>
          <w:p w14:paraId="39EF5E07" w14:textId="77777777" w:rsidR="004F0C84" w:rsidRDefault="00A676E6">
            <w:pPr>
              <w:tabs>
                <w:tab w:val="left" w:pos="6663"/>
              </w:tabs>
              <w:jc w:val="center"/>
              <w:rPr>
                <w:szCs w:val="24"/>
              </w:rPr>
            </w:pPr>
            <w:r>
              <w:rPr>
                <w:szCs w:val="24"/>
              </w:rPr>
              <w:t>1 mėn.</w:t>
            </w:r>
          </w:p>
        </w:tc>
        <w:tc>
          <w:tcPr>
            <w:tcW w:w="1984" w:type="dxa"/>
          </w:tcPr>
          <w:p w14:paraId="2EF70DBB" w14:textId="77777777" w:rsidR="004F0C84" w:rsidRDefault="00A676E6">
            <w:pPr>
              <w:tabs>
                <w:tab w:val="left" w:pos="6663"/>
              </w:tabs>
              <w:jc w:val="center"/>
              <w:rPr>
                <w:szCs w:val="24"/>
              </w:rPr>
            </w:pPr>
            <w:r>
              <w:rPr>
                <w:szCs w:val="24"/>
              </w:rPr>
              <w:t>15,00</w:t>
            </w:r>
          </w:p>
        </w:tc>
      </w:tr>
      <w:tr w:rsidR="004F0C84" w14:paraId="2DD4D8E5" w14:textId="77777777">
        <w:tc>
          <w:tcPr>
            <w:tcW w:w="846" w:type="dxa"/>
          </w:tcPr>
          <w:p w14:paraId="020311DB" w14:textId="77777777" w:rsidR="004F0C84" w:rsidRDefault="00A676E6">
            <w:pPr>
              <w:tabs>
                <w:tab w:val="left" w:pos="6663"/>
              </w:tabs>
              <w:ind w:left="720" w:hanging="360"/>
              <w:jc w:val="center"/>
              <w:rPr>
                <w:b/>
                <w:bCs/>
                <w:sz w:val="22"/>
                <w:szCs w:val="22"/>
              </w:rPr>
            </w:pPr>
            <w:r>
              <w:rPr>
                <w:bCs/>
                <w:sz w:val="22"/>
                <w:szCs w:val="22"/>
              </w:rPr>
              <w:lastRenderedPageBreak/>
              <w:t>17.</w:t>
            </w:r>
            <w:r>
              <w:rPr>
                <w:bCs/>
                <w:sz w:val="22"/>
                <w:szCs w:val="22"/>
              </w:rPr>
              <w:tab/>
            </w:r>
          </w:p>
        </w:tc>
        <w:tc>
          <w:tcPr>
            <w:tcW w:w="4819" w:type="dxa"/>
          </w:tcPr>
          <w:p w14:paraId="4AD0AD2A" w14:textId="77777777" w:rsidR="004F0C84" w:rsidRDefault="00A676E6">
            <w:pPr>
              <w:tabs>
                <w:tab w:val="left" w:pos="6663"/>
              </w:tabs>
              <w:rPr>
                <w:szCs w:val="24"/>
              </w:rPr>
            </w:pPr>
            <w:r>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1985" w:type="dxa"/>
          </w:tcPr>
          <w:p w14:paraId="428FFD5A" w14:textId="77777777" w:rsidR="004F0C84" w:rsidRDefault="00A676E6">
            <w:pPr>
              <w:tabs>
                <w:tab w:val="left" w:pos="6663"/>
              </w:tabs>
              <w:jc w:val="center"/>
              <w:rPr>
                <w:szCs w:val="24"/>
              </w:rPr>
            </w:pPr>
            <w:r>
              <w:rPr>
                <w:szCs w:val="24"/>
              </w:rPr>
              <w:t>1 mėn.</w:t>
            </w:r>
          </w:p>
        </w:tc>
        <w:tc>
          <w:tcPr>
            <w:tcW w:w="1984" w:type="dxa"/>
          </w:tcPr>
          <w:p w14:paraId="28F72F0D" w14:textId="77777777" w:rsidR="004F0C84" w:rsidRDefault="00A676E6">
            <w:pPr>
              <w:tabs>
                <w:tab w:val="left" w:pos="6663"/>
              </w:tabs>
              <w:jc w:val="center"/>
              <w:rPr>
                <w:szCs w:val="24"/>
              </w:rPr>
            </w:pPr>
            <w:r>
              <w:rPr>
                <w:szCs w:val="24"/>
              </w:rPr>
              <w:t>13,00</w:t>
            </w:r>
          </w:p>
        </w:tc>
      </w:tr>
      <w:tr w:rsidR="004F0C84" w14:paraId="77EF6AA4" w14:textId="77777777">
        <w:tc>
          <w:tcPr>
            <w:tcW w:w="846" w:type="dxa"/>
          </w:tcPr>
          <w:p w14:paraId="5991947E" w14:textId="77777777" w:rsidR="004F0C84" w:rsidRDefault="00A676E6">
            <w:pPr>
              <w:tabs>
                <w:tab w:val="left" w:pos="6663"/>
              </w:tabs>
              <w:ind w:left="720" w:hanging="360"/>
              <w:jc w:val="center"/>
              <w:rPr>
                <w:b/>
                <w:bCs/>
                <w:sz w:val="22"/>
                <w:szCs w:val="22"/>
              </w:rPr>
            </w:pPr>
            <w:r>
              <w:rPr>
                <w:bCs/>
                <w:sz w:val="22"/>
                <w:szCs w:val="22"/>
              </w:rPr>
              <w:t>18.</w:t>
            </w:r>
            <w:r>
              <w:rPr>
                <w:bCs/>
                <w:sz w:val="22"/>
                <w:szCs w:val="22"/>
              </w:rPr>
              <w:tab/>
            </w:r>
          </w:p>
        </w:tc>
        <w:tc>
          <w:tcPr>
            <w:tcW w:w="4819" w:type="dxa"/>
          </w:tcPr>
          <w:p w14:paraId="40FA94AB" w14:textId="77777777" w:rsidR="004F0C84" w:rsidRDefault="00A676E6">
            <w:pPr>
              <w:tabs>
                <w:tab w:val="left" w:pos="6663"/>
              </w:tabs>
              <w:rPr>
                <w:szCs w:val="24"/>
              </w:rPr>
            </w:pPr>
            <w:r>
              <w:rPr>
                <w:szCs w:val="24"/>
              </w:rPr>
              <w:t xml:space="preserve">Mobilusis reklaminis tentas / stendas renginiui nuo 8 iki 24 val. </w:t>
            </w:r>
          </w:p>
        </w:tc>
        <w:tc>
          <w:tcPr>
            <w:tcW w:w="1985" w:type="dxa"/>
          </w:tcPr>
          <w:p w14:paraId="6826375D" w14:textId="77777777" w:rsidR="004F0C84" w:rsidRDefault="00A676E6">
            <w:pPr>
              <w:tabs>
                <w:tab w:val="left" w:pos="6663"/>
              </w:tabs>
              <w:jc w:val="center"/>
              <w:rPr>
                <w:szCs w:val="24"/>
              </w:rPr>
            </w:pPr>
            <w:r>
              <w:rPr>
                <w:szCs w:val="24"/>
              </w:rPr>
              <w:t>1 renginys</w:t>
            </w:r>
          </w:p>
        </w:tc>
        <w:tc>
          <w:tcPr>
            <w:tcW w:w="1984" w:type="dxa"/>
          </w:tcPr>
          <w:p w14:paraId="1D26E36C" w14:textId="77777777" w:rsidR="004F0C84" w:rsidRDefault="00A676E6">
            <w:pPr>
              <w:tabs>
                <w:tab w:val="left" w:pos="6663"/>
              </w:tabs>
              <w:jc w:val="center"/>
              <w:rPr>
                <w:szCs w:val="24"/>
              </w:rPr>
            </w:pPr>
            <w:r>
              <w:rPr>
                <w:szCs w:val="24"/>
              </w:rPr>
              <w:t>30,00</w:t>
            </w:r>
          </w:p>
        </w:tc>
      </w:tr>
      <w:tr w:rsidR="004F0C84" w14:paraId="45CEBB5A" w14:textId="77777777">
        <w:tc>
          <w:tcPr>
            <w:tcW w:w="846" w:type="dxa"/>
          </w:tcPr>
          <w:p w14:paraId="36DB0F90" w14:textId="77777777" w:rsidR="004F0C84" w:rsidRDefault="00A676E6">
            <w:pPr>
              <w:tabs>
                <w:tab w:val="left" w:pos="6663"/>
              </w:tabs>
              <w:ind w:left="720" w:hanging="360"/>
              <w:jc w:val="center"/>
              <w:rPr>
                <w:b/>
                <w:bCs/>
                <w:sz w:val="22"/>
                <w:szCs w:val="22"/>
              </w:rPr>
            </w:pPr>
            <w:r>
              <w:rPr>
                <w:bCs/>
                <w:sz w:val="22"/>
                <w:szCs w:val="22"/>
              </w:rPr>
              <w:t>19.</w:t>
            </w:r>
            <w:r>
              <w:rPr>
                <w:bCs/>
                <w:sz w:val="22"/>
                <w:szCs w:val="22"/>
              </w:rPr>
              <w:tab/>
            </w:r>
          </w:p>
        </w:tc>
        <w:tc>
          <w:tcPr>
            <w:tcW w:w="4819" w:type="dxa"/>
          </w:tcPr>
          <w:p w14:paraId="0CF0D611" w14:textId="77777777" w:rsidR="004F0C84" w:rsidRDefault="00A676E6">
            <w:pPr>
              <w:tabs>
                <w:tab w:val="left" w:pos="6663"/>
              </w:tabs>
              <w:rPr>
                <w:szCs w:val="24"/>
              </w:rPr>
            </w:pPr>
            <w:r>
              <w:rPr>
                <w:szCs w:val="24"/>
              </w:rPr>
              <w:t xml:space="preserve">Iki 5 min. bendros trukmės vaizdo reklama arenos vaizdo kube renginio metu </w:t>
            </w:r>
          </w:p>
        </w:tc>
        <w:tc>
          <w:tcPr>
            <w:tcW w:w="1985" w:type="dxa"/>
          </w:tcPr>
          <w:p w14:paraId="0E50F9FC" w14:textId="77777777" w:rsidR="004F0C84" w:rsidRDefault="00A676E6">
            <w:pPr>
              <w:tabs>
                <w:tab w:val="left" w:pos="6663"/>
              </w:tabs>
              <w:jc w:val="center"/>
              <w:rPr>
                <w:szCs w:val="24"/>
              </w:rPr>
            </w:pPr>
            <w:r>
              <w:rPr>
                <w:szCs w:val="24"/>
              </w:rPr>
              <w:t>1 renginys</w:t>
            </w:r>
          </w:p>
        </w:tc>
        <w:tc>
          <w:tcPr>
            <w:tcW w:w="1984" w:type="dxa"/>
          </w:tcPr>
          <w:p w14:paraId="5392E7AD" w14:textId="77777777" w:rsidR="004F0C84" w:rsidRDefault="00A676E6">
            <w:pPr>
              <w:tabs>
                <w:tab w:val="left" w:pos="6663"/>
              </w:tabs>
              <w:jc w:val="center"/>
              <w:rPr>
                <w:szCs w:val="24"/>
              </w:rPr>
            </w:pPr>
            <w:r>
              <w:rPr>
                <w:szCs w:val="24"/>
              </w:rPr>
              <w:t>30,00</w:t>
            </w:r>
          </w:p>
        </w:tc>
      </w:tr>
      <w:tr w:rsidR="004F0C84" w14:paraId="395B6BE0" w14:textId="77777777">
        <w:tc>
          <w:tcPr>
            <w:tcW w:w="846" w:type="dxa"/>
          </w:tcPr>
          <w:p w14:paraId="26F64DEE" w14:textId="77777777" w:rsidR="004F0C84" w:rsidRDefault="00A676E6">
            <w:pPr>
              <w:tabs>
                <w:tab w:val="left" w:pos="6663"/>
              </w:tabs>
              <w:ind w:left="720" w:hanging="360"/>
              <w:jc w:val="center"/>
              <w:rPr>
                <w:b/>
                <w:bCs/>
                <w:sz w:val="22"/>
                <w:szCs w:val="22"/>
              </w:rPr>
            </w:pPr>
            <w:r>
              <w:rPr>
                <w:bCs/>
                <w:sz w:val="22"/>
                <w:szCs w:val="22"/>
              </w:rPr>
              <w:t>20.</w:t>
            </w:r>
            <w:r>
              <w:rPr>
                <w:bCs/>
                <w:sz w:val="22"/>
                <w:szCs w:val="22"/>
              </w:rPr>
              <w:tab/>
            </w:r>
          </w:p>
        </w:tc>
        <w:tc>
          <w:tcPr>
            <w:tcW w:w="4819" w:type="dxa"/>
          </w:tcPr>
          <w:p w14:paraId="52185BF5" w14:textId="77777777" w:rsidR="004F0C84" w:rsidRDefault="00A676E6">
            <w:pPr>
              <w:tabs>
                <w:tab w:val="left" w:pos="6663"/>
              </w:tabs>
              <w:rPr>
                <w:szCs w:val="24"/>
              </w:rPr>
            </w:pPr>
            <w:r>
              <w:rPr>
                <w:szCs w:val="24"/>
              </w:rPr>
              <w:t>Iki 5 min. bendros trukmės vaizdo reklama arenos vaizdo kube kiekvieno renginio metu</w:t>
            </w:r>
          </w:p>
        </w:tc>
        <w:tc>
          <w:tcPr>
            <w:tcW w:w="1985" w:type="dxa"/>
          </w:tcPr>
          <w:p w14:paraId="0B8C9E33" w14:textId="77777777" w:rsidR="004F0C84" w:rsidRDefault="00A676E6">
            <w:pPr>
              <w:tabs>
                <w:tab w:val="left" w:pos="6663"/>
              </w:tabs>
              <w:jc w:val="center"/>
              <w:rPr>
                <w:szCs w:val="24"/>
              </w:rPr>
            </w:pPr>
            <w:r>
              <w:rPr>
                <w:szCs w:val="24"/>
              </w:rPr>
              <w:t>1 mėn.</w:t>
            </w:r>
          </w:p>
        </w:tc>
        <w:tc>
          <w:tcPr>
            <w:tcW w:w="1984" w:type="dxa"/>
          </w:tcPr>
          <w:p w14:paraId="2C9DB5FD" w14:textId="77777777" w:rsidR="004F0C84" w:rsidRDefault="00A676E6">
            <w:pPr>
              <w:tabs>
                <w:tab w:val="left" w:pos="6663"/>
              </w:tabs>
              <w:jc w:val="center"/>
              <w:rPr>
                <w:szCs w:val="24"/>
              </w:rPr>
            </w:pPr>
            <w:r>
              <w:rPr>
                <w:szCs w:val="24"/>
              </w:rPr>
              <w:t>300,00</w:t>
            </w:r>
          </w:p>
        </w:tc>
      </w:tr>
      <w:tr w:rsidR="004F0C84" w14:paraId="45E68E1D" w14:textId="77777777">
        <w:tc>
          <w:tcPr>
            <w:tcW w:w="846" w:type="dxa"/>
          </w:tcPr>
          <w:p w14:paraId="0346365D" w14:textId="77777777" w:rsidR="004F0C84" w:rsidRDefault="00A676E6">
            <w:pPr>
              <w:tabs>
                <w:tab w:val="left" w:pos="6663"/>
              </w:tabs>
              <w:ind w:left="720" w:hanging="360"/>
              <w:jc w:val="center"/>
              <w:rPr>
                <w:b/>
                <w:bCs/>
                <w:sz w:val="22"/>
                <w:szCs w:val="22"/>
              </w:rPr>
            </w:pPr>
            <w:r>
              <w:rPr>
                <w:bCs/>
                <w:sz w:val="22"/>
                <w:szCs w:val="22"/>
              </w:rPr>
              <w:t>21.</w:t>
            </w:r>
            <w:r>
              <w:rPr>
                <w:bCs/>
                <w:sz w:val="22"/>
                <w:szCs w:val="22"/>
              </w:rPr>
              <w:tab/>
            </w:r>
          </w:p>
        </w:tc>
        <w:tc>
          <w:tcPr>
            <w:tcW w:w="4819" w:type="dxa"/>
          </w:tcPr>
          <w:p w14:paraId="37A033ED" w14:textId="77777777" w:rsidR="004F0C84" w:rsidRDefault="00A676E6">
            <w:pPr>
              <w:tabs>
                <w:tab w:val="left" w:pos="6663"/>
              </w:tabs>
              <w:rPr>
                <w:szCs w:val="24"/>
              </w:rPr>
            </w:pPr>
            <w:r>
              <w:rPr>
                <w:szCs w:val="24"/>
              </w:rPr>
              <w:t>5 min. bendros trukmės vaizdo reklama I aukšto fojė, prie barų esančioje TV sistemoje, kai renginys vyksta tik I aukšto fojė</w:t>
            </w:r>
          </w:p>
        </w:tc>
        <w:tc>
          <w:tcPr>
            <w:tcW w:w="1985" w:type="dxa"/>
          </w:tcPr>
          <w:p w14:paraId="17F4D009" w14:textId="77777777" w:rsidR="004F0C84" w:rsidRDefault="00A676E6">
            <w:pPr>
              <w:tabs>
                <w:tab w:val="left" w:pos="6663"/>
              </w:tabs>
              <w:jc w:val="center"/>
              <w:rPr>
                <w:szCs w:val="24"/>
              </w:rPr>
            </w:pPr>
            <w:r>
              <w:rPr>
                <w:szCs w:val="24"/>
              </w:rPr>
              <w:t>1 renginys</w:t>
            </w:r>
          </w:p>
        </w:tc>
        <w:tc>
          <w:tcPr>
            <w:tcW w:w="1984" w:type="dxa"/>
          </w:tcPr>
          <w:p w14:paraId="25DDB7F2" w14:textId="77777777" w:rsidR="004F0C84" w:rsidRDefault="00A676E6">
            <w:pPr>
              <w:tabs>
                <w:tab w:val="left" w:pos="6663"/>
              </w:tabs>
              <w:jc w:val="center"/>
              <w:rPr>
                <w:szCs w:val="24"/>
              </w:rPr>
            </w:pPr>
            <w:r>
              <w:rPr>
                <w:szCs w:val="24"/>
              </w:rPr>
              <w:t>50,00</w:t>
            </w:r>
          </w:p>
        </w:tc>
      </w:tr>
      <w:tr w:rsidR="004F0C84" w14:paraId="1779FF0B" w14:textId="77777777">
        <w:tc>
          <w:tcPr>
            <w:tcW w:w="846" w:type="dxa"/>
          </w:tcPr>
          <w:p w14:paraId="38E6C826" w14:textId="77777777" w:rsidR="004F0C84" w:rsidRDefault="00A676E6">
            <w:pPr>
              <w:tabs>
                <w:tab w:val="left" w:pos="6663"/>
              </w:tabs>
              <w:ind w:left="720" w:hanging="360"/>
              <w:jc w:val="center"/>
              <w:rPr>
                <w:b/>
                <w:bCs/>
                <w:sz w:val="22"/>
                <w:szCs w:val="22"/>
              </w:rPr>
            </w:pPr>
            <w:r>
              <w:rPr>
                <w:bCs/>
                <w:sz w:val="22"/>
                <w:szCs w:val="22"/>
              </w:rPr>
              <w:t>22.</w:t>
            </w:r>
            <w:r>
              <w:rPr>
                <w:bCs/>
                <w:sz w:val="22"/>
                <w:szCs w:val="22"/>
              </w:rPr>
              <w:tab/>
            </w:r>
          </w:p>
        </w:tc>
        <w:tc>
          <w:tcPr>
            <w:tcW w:w="4819" w:type="dxa"/>
          </w:tcPr>
          <w:p w14:paraId="08993CF0" w14:textId="77777777" w:rsidR="004F0C84" w:rsidRDefault="00A676E6">
            <w:pPr>
              <w:tabs>
                <w:tab w:val="left" w:pos="6663"/>
              </w:tabs>
              <w:rPr>
                <w:szCs w:val="24"/>
              </w:rPr>
            </w:pPr>
            <w:r>
              <w:rPr>
                <w:szCs w:val="24"/>
              </w:rPr>
              <w:t>Iki 5 min. bendros trukmės vaizdo reklama arenos vaizdo kube ir I aukšto TV sistemoje renginio metu</w:t>
            </w:r>
          </w:p>
        </w:tc>
        <w:tc>
          <w:tcPr>
            <w:tcW w:w="1985" w:type="dxa"/>
          </w:tcPr>
          <w:p w14:paraId="79C38293" w14:textId="77777777" w:rsidR="004F0C84" w:rsidRDefault="00A676E6">
            <w:pPr>
              <w:tabs>
                <w:tab w:val="left" w:pos="6663"/>
              </w:tabs>
              <w:jc w:val="center"/>
              <w:rPr>
                <w:szCs w:val="24"/>
              </w:rPr>
            </w:pPr>
            <w:r>
              <w:rPr>
                <w:szCs w:val="24"/>
              </w:rPr>
              <w:t>1 renginys</w:t>
            </w:r>
          </w:p>
        </w:tc>
        <w:tc>
          <w:tcPr>
            <w:tcW w:w="1984" w:type="dxa"/>
          </w:tcPr>
          <w:p w14:paraId="5C7534DE" w14:textId="77777777" w:rsidR="004F0C84" w:rsidRDefault="00A676E6">
            <w:pPr>
              <w:tabs>
                <w:tab w:val="left" w:pos="6663"/>
              </w:tabs>
              <w:jc w:val="center"/>
              <w:rPr>
                <w:szCs w:val="24"/>
              </w:rPr>
            </w:pPr>
            <w:r>
              <w:rPr>
                <w:szCs w:val="24"/>
              </w:rPr>
              <w:t>50,00</w:t>
            </w:r>
          </w:p>
        </w:tc>
      </w:tr>
      <w:tr w:rsidR="004F0C84" w14:paraId="1EBA091C" w14:textId="77777777">
        <w:tc>
          <w:tcPr>
            <w:tcW w:w="846" w:type="dxa"/>
          </w:tcPr>
          <w:p w14:paraId="3E3A0D08" w14:textId="77777777" w:rsidR="004F0C84" w:rsidRDefault="00A676E6">
            <w:pPr>
              <w:tabs>
                <w:tab w:val="left" w:pos="6663"/>
              </w:tabs>
              <w:ind w:left="720" w:hanging="360"/>
              <w:jc w:val="center"/>
              <w:rPr>
                <w:b/>
                <w:bCs/>
                <w:sz w:val="22"/>
                <w:szCs w:val="22"/>
              </w:rPr>
            </w:pPr>
            <w:r>
              <w:rPr>
                <w:bCs/>
                <w:sz w:val="22"/>
                <w:szCs w:val="22"/>
              </w:rPr>
              <w:t>23.</w:t>
            </w:r>
            <w:r>
              <w:rPr>
                <w:bCs/>
                <w:sz w:val="22"/>
                <w:szCs w:val="22"/>
              </w:rPr>
              <w:tab/>
            </w:r>
          </w:p>
        </w:tc>
        <w:tc>
          <w:tcPr>
            <w:tcW w:w="4819" w:type="dxa"/>
          </w:tcPr>
          <w:p w14:paraId="5412C30C" w14:textId="77777777" w:rsidR="004F0C84" w:rsidRDefault="00A676E6">
            <w:pPr>
              <w:tabs>
                <w:tab w:val="left" w:pos="6663"/>
              </w:tabs>
              <w:rPr>
                <w:szCs w:val="24"/>
              </w:rPr>
            </w:pPr>
            <w:r>
              <w:rPr>
                <w:szCs w:val="24"/>
              </w:rPr>
              <w:t>Iki 5 min. bendros trukmės vaizdo reklama arenos vaizdo kube ir I aukšto TV sistemoje kiekvieno renginio metu</w:t>
            </w:r>
          </w:p>
        </w:tc>
        <w:tc>
          <w:tcPr>
            <w:tcW w:w="1985" w:type="dxa"/>
          </w:tcPr>
          <w:p w14:paraId="6ED186B6" w14:textId="77777777" w:rsidR="004F0C84" w:rsidRDefault="00A676E6">
            <w:pPr>
              <w:tabs>
                <w:tab w:val="left" w:pos="6663"/>
              </w:tabs>
              <w:jc w:val="center"/>
              <w:rPr>
                <w:szCs w:val="24"/>
              </w:rPr>
            </w:pPr>
            <w:r>
              <w:rPr>
                <w:szCs w:val="24"/>
              </w:rPr>
              <w:t>1 mėn.</w:t>
            </w:r>
          </w:p>
        </w:tc>
        <w:tc>
          <w:tcPr>
            <w:tcW w:w="1984" w:type="dxa"/>
          </w:tcPr>
          <w:p w14:paraId="7729EEC6" w14:textId="77777777" w:rsidR="004F0C84" w:rsidRDefault="00A676E6">
            <w:pPr>
              <w:tabs>
                <w:tab w:val="left" w:pos="6663"/>
              </w:tabs>
              <w:jc w:val="center"/>
              <w:rPr>
                <w:szCs w:val="24"/>
              </w:rPr>
            </w:pPr>
            <w:r>
              <w:rPr>
                <w:szCs w:val="24"/>
              </w:rPr>
              <w:t>500,00</w:t>
            </w:r>
          </w:p>
        </w:tc>
      </w:tr>
      <w:tr w:rsidR="004F0C84" w14:paraId="22AF2BF6" w14:textId="77777777">
        <w:tc>
          <w:tcPr>
            <w:tcW w:w="9634" w:type="dxa"/>
            <w:gridSpan w:val="4"/>
          </w:tcPr>
          <w:p w14:paraId="61FC2F4B" w14:textId="77777777" w:rsidR="004F0C84" w:rsidRDefault="00A676E6">
            <w:pPr>
              <w:tabs>
                <w:tab w:val="left" w:pos="6663"/>
              </w:tabs>
              <w:jc w:val="center"/>
              <w:rPr>
                <w:szCs w:val="24"/>
              </w:rPr>
            </w:pPr>
            <w:r>
              <w:rPr>
                <w:b/>
                <w:bCs/>
                <w:szCs w:val="24"/>
              </w:rPr>
              <w:t>Kitų arenos erdvių ir inventoriaus nuoma</w:t>
            </w:r>
          </w:p>
        </w:tc>
      </w:tr>
      <w:tr w:rsidR="004F0C84" w14:paraId="5F617BE7" w14:textId="77777777">
        <w:tc>
          <w:tcPr>
            <w:tcW w:w="846" w:type="dxa"/>
          </w:tcPr>
          <w:p w14:paraId="35363C6F" w14:textId="77777777" w:rsidR="004F0C84" w:rsidRDefault="00A676E6">
            <w:pPr>
              <w:tabs>
                <w:tab w:val="left" w:pos="6663"/>
              </w:tabs>
              <w:ind w:left="720" w:hanging="360"/>
              <w:jc w:val="center"/>
              <w:rPr>
                <w:b/>
                <w:bCs/>
                <w:sz w:val="22"/>
                <w:szCs w:val="22"/>
              </w:rPr>
            </w:pPr>
            <w:r>
              <w:rPr>
                <w:bCs/>
                <w:sz w:val="22"/>
                <w:szCs w:val="22"/>
              </w:rPr>
              <w:t>24.</w:t>
            </w:r>
            <w:r>
              <w:rPr>
                <w:bCs/>
                <w:sz w:val="22"/>
                <w:szCs w:val="22"/>
              </w:rPr>
              <w:tab/>
            </w:r>
          </w:p>
        </w:tc>
        <w:tc>
          <w:tcPr>
            <w:tcW w:w="4819" w:type="dxa"/>
          </w:tcPr>
          <w:p w14:paraId="7CB92D69" w14:textId="77777777" w:rsidR="004F0C84" w:rsidRDefault="00A676E6">
            <w:pPr>
              <w:tabs>
                <w:tab w:val="left" w:pos="6663"/>
              </w:tabs>
              <w:rPr>
                <w:szCs w:val="24"/>
              </w:rPr>
            </w:pPr>
            <w:r>
              <w:rPr>
                <w:rFonts w:eastAsia="Calibri"/>
                <w:szCs w:val="24"/>
              </w:rPr>
              <w:t>Persirengimo rūbinė</w:t>
            </w:r>
          </w:p>
        </w:tc>
        <w:tc>
          <w:tcPr>
            <w:tcW w:w="1985" w:type="dxa"/>
          </w:tcPr>
          <w:p w14:paraId="67101319" w14:textId="77777777" w:rsidR="004F0C84" w:rsidRDefault="00A676E6">
            <w:pPr>
              <w:tabs>
                <w:tab w:val="left" w:pos="6663"/>
              </w:tabs>
              <w:jc w:val="center"/>
              <w:rPr>
                <w:szCs w:val="24"/>
              </w:rPr>
            </w:pPr>
            <w:r>
              <w:rPr>
                <w:szCs w:val="24"/>
              </w:rPr>
              <w:t>1 val.</w:t>
            </w:r>
          </w:p>
        </w:tc>
        <w:tc>
          <w:tcPr>
            <w:tcW w:w="1984" w:type="dxa"/>
          </w:tcPr>
          <w:p w14:paraId="6EB98CF5" w14:textId="77777777" w:rsidR="004F0C84" w:rsidRDefault="00A676E6">
            <w:pPr>
              <w:tabs>
                <w:tab w:val="left" w:pos="6663"/>
              </w:tabs>
              <w:jc w:val="center"/>
              <w:rPr>
                <w:szCs w:val="24"/>
              </w:rPr>
            </w:pPr>
            <w:r>
              <w:rPr>
                <w:szCs w:val="24"/>
              </w:rPr>
              <w:t>5,00</w:t>
            </w:r>
          </w:p>
        </w:tc>
      </w:tr>
      <w:tr w:rsidR="004F0C84" w14:paraId="6196E12B" w14:textId="77777777">
        <w:tc>
          <w:tcPr>
            <w:tcW w:w="846" w:type="dxa"/>
          </w:tcPr>
          <w:p w14:paraId="39DB3226" w14:textId="77777777" w:rsidR="004F0C84" w:rsidRDefault="00A676E6">
            <w:pPr>
              <w:tabs>
                <w:tab w:val="left" w:pos="6663"/>
              </w:tabs>
              <w:ind w:left="720" w:hanging="360"/>
              <w:jc w:val="center"/>
              <w:rPr>
                <w:b/>
                <w:bCs/>
                <w:sz w:val="22"/>
                <w:szCs w:val="22"/>
              </w:rPr>
            </w:pPr>
            <w:r>
              <w:rPr>
                <w:bCs/>
                <w:sz w:val="22"/>
                <w:szCs w:val="22"/>
              </w:rPr>
              <w:t>25.</w:t>
            </w:r>
            <w:r>
              <w:rPr>
                <w:bCs/>
                <w:sz w:val="22"/>
                <w:szCs w:val="22"/>
              </w:rPr>
              <w:tab/>
            </w:r>
          </w:p>
        </w:tc>
        <w:tc>
          <w:tcPr>
            <w:tcW w:w="4819" w:type="dxa"/>
          </w:tcPr>
          <w:p w14:paraId="291F9E7E" w14:textId="77777777" w:rsidR="004F0C84" w:rsidRDefault="00A676E6">
            <w:pPr>
              <w:tabs>
                <w:tab w:val="left" w:pos="6663"/>
              </w:tabs>
              <w:rPr>
                <w:szCs w:val="24"/>
              </w:rPr>
            </w:pPr>
            <w:r>
              <w:rPr>
                <w:szCs w:val="24"/>
              </w:rPr>
              <w:t>I aukšto kasos patalpos (bilietų kasa)</w:t>
            </w:r>
          </w:p>
        </w:tc>
        <w:tc>
          <w:tcPr>
            <w:tcW w:w="1985" w:type="dxa"/>
          </w:tcPr>
          <w:p w14:paraId="3D101493" w14:textId="77777777" w:rsidR="004F0C84" w:rsidRDefault="00A676E6">
            <w:pPr>
              <w:tabs>
                <w:tab w:val="left" w:pos="6663"/>
              </w:tabs>
              <w:jc w:val="center"/>
              <w:rPr>
                <w:szCs w:val="24"/>
              </w:rPr>
            </w:pPr>
            <w:r>
              <w:rPr>
                <w:szCs w:val="24"/>
              </w:rPr>
              <w:t>1 val.</w:t>
            </w:r>
          </w:p>
        </w:tc>
        <w:tc>
          <w:tcPr>
            <w:tcW w:w="1984" w:type="dxa"/>
          </w:tcPr>
          <w:p w14:paraId="2CF22C36" w14:textId="77777777" w:rsidR="004F0C84" w:rsidRDefault="00A676E6">
            <w:pPr>
              <w:tabs>
                <w:tab w:val="left" w:pos="6663"/>
              </w:tabs>
              <w:jc w:val="center"/>
              <w:rPr>
                <w:szCs w:val="24"/>
              </w:rPr>
            </w:pPr>
            <w:r>
              <w:rPr>
                <w:szCs w:val="24"/>
              </w:rPr>
              <w:t>10,00</w:t>
            </w:r>
          </w:p>
        </w:tc>
      </w:tr>
      <w:tr w:rsidR="004F0C84" w14:paraId="33C1438E" w14:textId="77777777">
        <w:tc>
          <w:tcPr>
            <w:tcW w:w="846" w:type="dxa"/>
          </w:tcPr>
          <w:p w14:paraId="74490862" w14:textId="77777777" w:rsidR="004F0C84" w:rsidRDefault="00A676E6">
            <w:pPr>
              <w:tabs>
                <w:tab w:val="left" w:pos="6663"/>
              </w:tabs>
              <w:ind w:left="720" w:hanging="360"/>
              <w:jc w:val="center"/>
              <w:rPr>
                <w:b/>
                <w:bCs/>
                <w:sz w:val="22"/>
                <w:szCs w:val="22"/>
              </w:rPr>
            </w:pPr>
            <w:r>
              <w:rPr>
                <w:bCs/>
                <w:sz w:val="22"/>
                <w:szCs w:val="22"/>
              </w:rPr>
              <w:t>26.</w:t>
            </w:r>
            <w:r>
              <w:rPr>
                <w:bCs/>
                <w:sz w:val="22"/>
                <w:szCs w:val="22"/>
              </w:rPr>
              <w:tab/>
            </w:r>
          </w:p>
        </w:tc>
        <w:tc>
          <w:tcPr>
            <w:tcW w:w="4819" w:type="dxa"/>
          </w:tcPr>
          <w:p w14:paraId="30D388AB" w14:textId="77777777" w:rsidR="004F0C84" w:rsidRDefault="00A676E6">
            <w:pPr>
              <w:tabs>
                <w:tab w:val="left" w:pos="6663"/>
              </w:tabs>
              <w:rPr>
                <w:szCs w:val="24"/>
              </w:rPr>
            </w:pPr>
            <w:r>
              <w:rPr>
                <w:szCs w:val="24"/>
              </w:rPr>
              <w:t>I aukšte konferencijų salė (invent. Nr. 1-91) 63,55 m</w:t>
            </w:r>
            <w:r>
              <w:rPr>
                <w:szCs w:val="24"/>
                <w:vertAlign w:val="superscript"/>
              </w:rPr>
              <w:t>2</w:t>
            </w:r>
          </w:p>
        </w:tc>
        <w:tc>
          <w:tcPr>
            <w:tcW w:w="1985" w:type="dxa"/>
          </w:tcPr>
          <w:p w14:paraId="3E2EE5B5" w14:textId="77777777" w:rsidR="004F0C84" w:rsidRDefault="00A676E6">
            <w:pPr>
              <w:tabs>
                <w:tab w:val="left" w:pos="6663"/>
              </w:tabs>
              <w:jc w:val="center"/>
              <w:rPr>
                <w:szCs w:val="24"/>
              </w:rPr>
            </w:pPr>
            <w:r>
              <w:rPr>
                <w:szCs w:val="24"/>
              </w:rPr>
              <w:t>1 val.</w:t>
            </w:r>
          </w:p>
        </w:tc>
        <w:tc>
          <w:tcPr>
            <w:tcW w:w="1984" w:type="dxa"/>
          </w:tcPr>
          <w:p w14:paraId="282F2593" w14:textId="77777777" w:rsidR="004F0C84" w:rsidRDefault="00A676E6">
            <w:pPr>
              <w:tabs>
                <w:tab w:val="left" w:pos="6663"/>
              </w:tabs>
              <w:jc w:val="center"/>
              <w:rPr>
                <w:szCs w:val="24"/>
              </w:rPr>
            </w:pPr>
            <w:r>
              <w:rPr>
                <w:szCs w:val="24"/>
              </w:rPr>
              <w:t>32,00</w:t>
            </w:r>
          </w:p>
        </w:tc>
      </w:tr>
      <w:tr w:rsidR="004F0C84" w14:paraId="759366BD" w14:textId="77777777">
        <w:tc>
          <w:tcPr>
            <w:tcW w:w="846" w:type="dxa"/>
          </w:tcPr>
          <w:p w14:paraId="18497F8C" w14:textId="77777777" w:rsidR="004F0C84" w:rsidRDefault="00A676E6">
            <w:pPr>
              <w:tabs>
                <w:tab w:val="left" w:pos="6663"/>
              </w:tabs>
              <w:ind w:left="720" w:hanging="360"/>
              <w:jc w:val="center"/>
              <w:rPr>
                <w:b/>
                <w:bCs/>
                <w:sz w:val="22"/>
                <w:szCs w:val="22"/>
              </w:rPr>
            </w:pPr>
            <w:r>
              <w:rPr>
                <w:bCs/>
                <w:sz w:val="22"/>
                <w:szCs w:val="22"/>
              </w:rPr>
              <w:t>27.</w:t>
            </w:r>
            <w:r>
              <w:rPr>
                <w:bCs/>
                <w:sz w:val="22"/>
                <w:szCs w:val="22"/>
              </w:rPr>
              <w:tab/>
            </w:r>
          </w:p>
        </w:tc>
        <w:tc>
          <w:tcPr>
            <w:tcW w:w="4819" w:type="dxa"/>
          </w:tcPr>
          <w:p w14:paraId="56AED2FC" w14:textId="77777777" w:rsidR="004F0C84" w:rsidRDefault="00A676E6">
            <w:pPr>
              <w:tabs>
                <w:tab w:val="left" w:pos="6663"/>
              </w:tabs>
              <w:rPr>
                <w:szCs w:val="24"/>
              </w:rPr>
            </w:pPr>
            <w:r>
              <w:rPr>
                <w:szCs w:val="24"/>
              </w:rPr>
              <w:t>III aukšto patalpa konferencijai (invent. Nr. 3-15) 37,94 m</w:t>
            </w:r>
            <w:r>
              <w:rPr>
                <w:szCs w:val="24"/>
                <w:vertAlign w:val="superscript"/>
              </w:rPr>
              <w:t>2</w:t>
            </w:r>
          </w:p>
        </w:tc>
        <w:tc>
          <w:tcPr>
            <w:tcW w:w="1985" w:type="dxa"/>
          </w:tcPr>
          <w:p w14:paraId="0BE0DF13" w14:textId="77777777" w:rsidR="004F0C84" w:rsidRDefault="00A676E6">
            <w:pPr>
              <w:tabs>
                <w:tab w:val="left" w:pos="6663"/>
              </w:tabs>
              <w:jc w:val="center"/>
              <w:rPr>
                <w:szCs w:val="24"/>
              </w:rPr>
            </w:pPr>
            <w:r>
              <w:rPr>
                <w:szCs w:val="24"/>
              </w:rPr>
              <w:t>1 val.</w:t>
            </w:r>
          </w:p>
        </w:tc>
        <w:tc>
          <w:tcPr>
            <w:tcW w:w="1984" w:type="dxa"/>
          </w:tcPr>
          <w:p w14:paraId="4CDA80FE" w14:textId="77777777" w:rsidR="004F0C84" w:rsidRDefault="00A676E6">
            <w:pPr>
              <w:tabs>
                <w:tab w:val="left" w:pos="6663"/>
              </w:tabs>
              <w:jc w:val="center"/>
              <w:rPr>
                <w:szCs w:val="24"/>
              </w:rPr>
            </w:pPr>
            <w:r>
              <w:rPr>
                <w:szCs w:val="24"/>
              </w:rPr>
              <w:t>50,00</w:t>
            </w:r>
          </w:p>
        </w:tc>
      </w:tr>
      <w:tr w:rsidR="004F0C84" w14:paraId="3ECB0B44" w14:textId="77777777">
        <w:tc>
          <w:tcPr>
            <w:tcW w:w="846" w:type="dxa"/>
          </w:tcPr>
          <w:p w14:paraId="32D95207" w14:textId="77777777" w:rsidR="004F0C84" w:rsidRDefault="00A676E6">
            <w:pPr>
              <w:tabs>
                <w:tab w:val="left" w:pos="6663"/>
              </w:tabs>
              <w:ind w:left="720" w:hanging="360"/>
              <w:jc w:val="center"/>
              <w:rPr>
                <w:b/>
                <w:bCs/>
                <w:sz w:val="22"/>
                <w:szCs w:val="22"/>
              </w:rPr>
            </w:pPr>
            <w:r>
              <w:rPr>
                <w:bCs/>
                <w:sz w:val="22"/>
                <w:szCs w:val="22"/>
              </w:rPr>
              <w:t>28.</w:t>
            </w:r>
            <w:r>
              <w:rPr>
                <w:bCs/>
                <w:sz w:val="22"/>
                <w:szCs w:val="22"/>
              </w:rPr>
              <w:tab/>
            </w:r>
          </w:p>
        </w:tc>
        <w:tc>
          <w:tcPr>
            <w:tcW w:w="4819" w:type="dxa"/>
          </w:tcPr>
          <w:p w14:paraId="562CA9A3" w14:textId="77777777" w:rsidR="004F0C84" w:rsidRDefault="00A676E6">
            <w:pPr>
              <w:tabs>
                <w:tab w:val="left" w:pos="6663"/>
              </w:tabs>
              <w:rPr>
                <w:szCs w:val="24"/>
              </w:rPr>
            </w:pPr>
            <w:r>
              <w:rPr>
                <w:szCs w:val="24"/>
              </w:rPr>
              <w:t xml:space="preserve">Prekybos vieta (3 x 3 m) renginiui </w:t>
            </w:r>
          </w:p>
        </w:tc>
        <w:tc>
          <w:tcPr>
            <w:tcW w:w="1985" w:type="dxa"/>
          </w:tcPr>
          <w:p w14:paraId="0A74BCEB" w14:textId="77777777" w:rsidR="004F0C84" w:rsidRDefault="00A676E6">
            <w:pPr>
              <w:tabs>
                <w:tab w:val="left" w:pos="6663"/>
              </w:tabs>
              <w:jc w:val="center"/>
              <w:rPr>
                <w:szCs w:val="24"/>
              </w:rPr>
            </w:pPr>
            <w:r>
              <w:rPr>
                <w:szCs w:val="24"/>
              </w:rPr>
              <w:t>1 renginys</w:t>
            </w:r>
          </w:p>
        </w:tc>
        <w:tc>
          <w:tcPr>
            <w:tcW w:w="1984" w:type="dxa"/>
          </w:tcPr>
          <w:p w14:paraId="3B8029A9" w14:textId="77777777" w:rsidR="004F0C84" w:rsidRDefault="00A676E6">
            <w:pPr>
              <w:tabs>
                <w:tab w:val="left" w:pos="6663"/>
              </w:tabs>
              <w:jc w:val="center"/>
              <w:rPr>
                <w:szCs w:val="24"/>
              </w:rPr>
            </w:pPr>
            <w:r>
              <w:rPr>
                <w:szCs w:val="24"/>
              </w:rPr>
              <w:t>130,00</w:t>
            </w:r>
          </w:p>
        </w:tc>
      </w:tr>
      <w:tr w:rsidR="004F0C84" w14:paraId="74619840" w14:textId="77777777">
        <w:tc>
          <w:tcPr>
            <w:tcW w:w="846" w:type="dxa"/>
          </w:tcPr>
          <w:p w14:paraId="0E7C0580" w14:textId="77777777" w:rsidR="004F0C84" w:rsidRDefault="00A676E6">
            <w:pPr>
              <w:tabs>
                <w:tab w:val="left" w:pos="6663"/>
              </w:tabs>
              <w:ind w:left="720" w:hanging="360"/>
              <w:jc w:val="center"/>
              <w:rPr>
                <w:b/>
                <w:bCs/>
                <w:sz w:val="22"/>
                <w:szCs w:val="22"/>
              </w:rPr>
            </w:pPr>
            <w:r>
              <w:rPr>
                <w:bCs/>
                <w:sz w:val="22"/>
                <w:szCs w:val="22"/>
              </w:rPr>
              <w:t>29.</w:t>
            </w:r>
            <w:r>
              <w:rPr>
                <w:bCs/>
                <w:sz w:val="22"/>
                <w:szCs w:val="22"/>
              </w:rPr>
              <w:tab/>
            </w:r>
          </w:p>
        </w:tc>
        <w:tc>
          <w:tcPr>
            <w:tcW w:w="4819" w:type="dxa"/>
          </w:tcPr>
          <w:p w14:paraId="46EBB227" w14:textId="77777777" w:rsidR="004F0C84" w:rsidRDefault="00A676E6">
            <w:pPr>
              <w:tabs>
                <w:tab w:val="left" w:pos="6663"/>
              </w:tabs>
              <w:rPr>
                <w:szCs w:val="24"/>
              </w:rPr>
            </w:pPr>
            <w:r>
              <w:rPr>
                <w:szCs w:val="24"/>
              </w:rPr>
              <w:t>Rakinama dviračių erdvė arenos viduje (8 m</w:t>
            </w:r>
            <w:r>
              <w:rPr>
                <w:szCs w:val="24"/>
                <w:vertAlign w:val="superscript"/>
              </w:rPr>
              <w:t>2</w:t>
            </w:r>
            <w:r>
              <w:rPr>
                <w:szCs w:val="24"/>
              </w:rPr>
              <w:t>)</w:t>
            </w:r>
          </w:p>
        </w:tc>
        <w:tc>
          <w:tcPr>
            <w:tcW w:w="1985" w:type="dxa"/>
          </w:tcPr>
          <w:p w14:paraId="5B1E53EA" w14:textId="77777777" w:rsidR="004F0C84" w:rsidRDefault="00A676E6">
            <w:pPr>
              <w:tabs>
                <w:tab w:val="left" w:pos="6663"/>
              </w:tabs>
              <w:jc w:val="center"/>
              <w:rPr>
                <w:szCs w:val="24"/>
              </w:rPr>
            </w:pPr>
            <w:r>
              <w:rPr>
                <w:szCs w:val="24"/>
              </w:rPr>
              <w:t>1 mėn.</w:t>
            </w:r>
          </w:p>
        </w:tc>
        <w:tc>
          <w:tcPr>
            <w:tcW w:w="1984" w:type="dxa"/>
          </w:tcPr>
          <w:p w14:paraId="3586185E" w14:textId="77777777" w:rsidR="004F0C84" w:rsidRDefault="00A676E6">
            <w:pPr>
              <w:tabs>
                <w:tab w:val="left" w:pos="6663"/>
              </w:tabs>
              <w:jc w:val="center"/>
              <w:rPr>
                <w:szCs w:val="24"/>
              </w:rPr>
            </w:pPr>
            <w:r>
              <w:rPr>
                <w:szCs w:val="24"/>
              </w:rPr>
              <w:t>50,00</w:t>
            </w:r>
          </w:p>
        </w:tc>
      </w:tr>
      <w:tr w:rsidR="004F0C84" w14:paraId="5A3563E0" w14:textId="77777777">
        <w:tc>
          <w:tcPr>
            <w:tcW w:w="846" w:type="dxa"/>
          </w:tcPr>
          <w:p w14:paraId="5F1AC1BD" w14:textId="77777777" w:rsidR="004F0C84" w:rsidRDefault="00A676E6">
            <w:pPr>
              <w:tabs>
                <w:tab w:val="left" w:pos="6663"/>
              </w:tabs>
              <w:ind w:left="720" w:hanging="360"/>
              <w:jc w:val="center"/>
              <w:rPr>
                <w:b/>
                <w:bCs/>
                <w:sz w:val="22"/>
                <w:szCs w:val="22"/>
              </w:rPr>
            </w:pPr>
            <w:r>
              <w:rPr>
                <w:bCs/>
                <w:sz w:val="22"/>
                <w:szCs w:val="22"/>
              </w:rPr>
              <w:t>30.</w:t>
            </w:r>
            <w:r>
              <w:rPr>
                <w:bCs/>
                <w:sz w:val="22"/>
                <w:szCs w:val="22"/>
              </w:rPr>
              <w:tab/>
            </w:r>
          </w:p>
        </w:tc>
        <w:tc>
          <w:tcPr>
            <w:tcW w:w="4819" w:type="dxa"/>
          </w:tcPr>
          <w:p w14:paraId="20875E7B" w14:textId="77777777" w:rsidR="004F0C84" w:rsidRDefault="00A676E6">
            <w:pPr>
              <w:tabs>
                <w:tab w:val="left" w:pos="6663"/>
              </w:tabs>
              <w:rPr>
                <w:szCs w:val="24"/>
              </w:rPr>
            </w:pPr>
            <w:r>
              <w:rPr>
                <w:szCs w:val="24"/>
              </w:rPr>
              <w:t xml:space="preserve">III aukšto </w:t>
            </w:r>
            <w:r>
              <w:rPr>
                <w:rFonts w:eastAsia="Calibri"/>
                <w:szCs w:val="24"/>
              </w:rPr>
              <w:t xml:space="preserve">greitojo maisto baro patalpa </w:t>
            </w:r>
          </w:p>
        </w:tc>
        <w:tc>
          <w:tcPr>
            <w:tcW w:w="1985" w:type="dxa"/>
          </w:tcPr>
          <w:p w14:paraId="044060F7" w14:textId="77777777" w:rsidR="004F0C84" w:rsidRDefault="00A676E6">
            <w:pPr>
              <w:tabs>
                <w:tab w:val="left" w:pos="6663"/>
              </w:tabs>
              <w:jc w:val="center"/>
              <w:rPr>
                <w:szCs w:val="24"/>
              </w:rPr>
            </w:pPr>
            <w:r>
              <w:rPr>
                <w:szCs w:val="24"/>
              </w:rPr>
              <w:t>1 renginys</w:t>
            </w:r>
          </w:p>
        </w:tc>
        <w:tc>
          <w:tcPr>
            <w:tcW w:w="1984" w:type="dxa"/>
          </w:tcPr>
          <w:p w14:paraId="34D493C3" w14:textId="77777777" w:rsidR="004F0C84" w:rsidRDefault="00A676E6">
            <w:pPr>
              <w:tabs>
                <w:tab w:val="left" w:pos="6663"/>
              </w:tabs>
              <w:jc w:val="center"/>
              <w:rPr>
                <w:szCs w:val="24"/>
              </w:rPr>
            </w:pPr>
            <w:r>
              <w:rPr>
                <w:szCs w:val="24"/>
              </w:rPr>
              <w:t>20,00</w:t>
            </w:r>
          </w:p>
        </w:tc>
      </w:tr>
      <w:tr w:rsidR="004F0C84" w14:paraId="3C423530" w14:textId="77777777">
        <w:tc>
          <w:tcPr>
            <w:tcW w:w="846" w:type="dxa"/>
          </w:tcPr>
          <w:p w14:paraId="4D455F84" w14:textId="77777777" w:rsidR="004F0C84" w:rsidRDefault="00A676E6">
            <w:pPr>
              <w:tabs>
                <w:tab w:val="left" w:pos="6663"/>
              </w:tabs>
              <w:ind w:left="720" w:hanging="360"/>
              <w:jc w:val="center"/>
              <w:rPr>
                <w:b/>
                <w:bCs/>
                <w:sz w:val="22"/>
                <w:szCs w:val="22"/>
              </w:rPr>
            </w:pPr>
            <w:r>
              <w:rPr>
                <w:bCs/>
                <w:sz w:val="22"/>
                <w:szCs w:val="22"/>
              </w:rPr>
              <w:t>31.</w:t>
            </w:r>
            <w:r>
              <w:rPr>
                <w:bCs/>
                <w:sz w:val="22"/>
                <w:szCs w:val="22"/>
              </w:rPr>
              <w:tab/>
            </w:r>
          </w:p>
        </w:tc>
        <w:tc>
          <w:tcPr>
            <w:tcW w:w="4819" w:type="dxa"/>
          </w:tcPr>
          <w:p w14:paraId="796E2E4E" w14:textId="77777777" w:rsidR="004F0C84" w:rsidRDefault="00A676E6">
            <w:pPr>
              <w:tabs>
                <w:tab w:val="left" w:pos="6663"/>
              </w:tabs>
              <w:rPr>
                <w:szCs w:val="24"/>
              </w:rPr>
            </w:pPr>
            <w:r>
              <w:rPr>
                <w:szCs w:val="24"/>
              </w:rPr>
              <w:t>Sceninė užuolaida</w:t>
            </w:r>
          </w:p>
        </w:tc>
        <w:tc>
          <w:tcPr>
            <w:tcW w:w="1985" w:type="dxa"/>
          </w:tcPr>
          <w:p w14:paraId="12F360FF" w14:textId="77777777" w:rsidR="004F0C84" w:rsidRDefault="00A676E6">
            <w:pPr>
              <w:tabs>
                <w:tab w:val="left" w:pos="6663"/>
              </w:tabs>
              <w:jc w:val="center"/>
              <w:rPr>
                <w:szCs w:val="24"/>
              </w:rPr>
            </w:pPr>
            <w:r>
              <w:rPr>
                <w:szCs w:val="24"/>
              </w:rPr>
              <w:t>1 m</w:t>
            </w:r>
            <w:r>
              <w:rPr>
                <w:szCs w:val="24"/>
                <w:vertAlign w:val="superscript"/>
              </w:rPr>
              <w:t>2</w:t>
            </w:r>
          </w:p>
        </w:tc>
        <w:tc>
          <w:tcPr>
            <w:tcW w:w="1984" w:type="dxa"/>
          </w:tcPr>
          <w:p w14:paraId="1DDCD774" w14:textId="77777777" w:rsidR="004F0C84" w:rsidRDefault="00A676E6">
            <w:pPr>
              <w:tabs>
                <w:tab w:val="left" w:pos="6663"/>
              </w:tabs>
              <w:jc w:val="center"/>
              <w:rPr>
                <w:szCs w:val="24"/>
              </w:rPr>
            </w:pPr>
            <w:r>
              <w:rPr>
                <w:szCs w:val="24"/>
              </w:rPr>
              <w:t>2,00</w:t>
            </w:r>
          </w:p>
        </w:tc>
      </w:tr>
      <w:tr w:rsidR="004F0C84" w14:paraId="2C18F093" w14:textId="77777777">
        <w:tc>
          <w:tcPr>
            <w:tcW w:w="846" w:type="dxa"/>
          </w:tcPr>
          <w:p w14:paraId="52FF472E" w14:textId="77777777" w:rsidR="004F0C84" w:rsidRDefault="00A676E6">
            <w:pPr>
              <w:tabs>
                <w:tab w:val="left" w:pos="6663"/>
              </w:tabs>
              <w:ind w:left="720" w:hanging="360"/>
              <w:jc w:val="center"/>
              <w:rPr>
                <w:b/>
                <w:bCs/>
                <w:sz w:val="22"/>
                <w:szCs w:val="22"/>
              </w:rPr>
            </w:pPr>
            <w:r>
              <w:rPr>
                <w:bCs/>
                <w:sz w:val="22"/>
                <w:szCs w:val="22"/>
              </w:rPr>
              <w:t>32.</w:t>
            </w:r>
            <w:r>
              <w:rPr>
                <w:bCs/>
                <w:sz w:val="22"/>
                <w:szCs w:val="22"/>
              </w:rPr>
              <w:tab/>
            </w:r>
          </w:p>
        </w:tc>
        <w:tc>
          <w:tcPr>
            <w:tcW w:w="4819" w:type="dxa"/>
          </w:tcPr>
          <w:p w14:paraId="265A9A43" w14:textId="77777777" w:rsidR="004F0C84" w:rsidRDefault="00A676E6">
            <w:pPr>
              <w:tabs>
                <w:tab w:val="left" w:pos="6663"/>
              </w:tabs>
              <w:rPr>
                <w:szCs w:val="24"/>
              </w:rPr>
            </w:pPr>
            <w:r>
              <w:rPr>
                <w:szCs w:val="24"/>
              </w:rPr>
              <w:t>Scenos pakyla su laiptais</w:t>
            </w:r>
          </w:p>
        </w:tc>
        <w:tc>
          <w:tcPr>
            <w:tcW w:w="1985" w:type="dxa"/>
          </w:tcPr>
          <w:p w14:paraId="7CDCBB0D" w14:textId="77777777" w:rsidR="004F0C84" w:rsidRDefault="00A676E6">
            <w:pPr>
              <w:tabs>
                <w:tab w:val="left" w:pos="6663"/>
              </w:tabs>
              <w:jc w:val="center"/>
              <w:rPr>
                <w:szCs w:val="24"/>
              </w:rPr>
            </w:pPr>
            <w:r>
              <w:rPr>
                <w:szCs w:val="24"/>
              </w:rPr>
              <w:t>1 m</w:t>
            </w:r>
            <w:r>
              <w:rPr>
                <w:szCs w:val="24"/>
                <w:vertAlign w:val="superscript"/>
              </w:rPr>
              <w:t>2</w:t>
            </w:r>
          </w:p>
        </w:tc>
        <w:tc>
          <w:tcPr>
            <w:tcW w:w="1984" w:type="dxa"/>
          </w:tcPr>
          <w:p w14:paraId="3B00E333" w14:textId="77777777" w:rsidR="004F0C84" w:rsidRDefault="00A676E6">
            <w:pPr>
              <w:tabs>
                <w:tab w:val="left" w:pos="6663"/>
              </w:tabs>
              <w:jc w:val="center"/>
              <w:rPr>
                <w:szCs w:val="24"/>
              </w:rPr>
            </w:pPr>
            <w:r>
              <w:rPr>
                <w:szCs w:val="24"/>
              </w:rPr>
              <w:t>15,00</w:t>
            </w:r>
          </w:p>
        </w:tc>
      </w:tr>
      <w:tr w:rsidR="004F0C84" w14:paraId="0EFB6B05" w14:textId="77777777">
        <w:tc>
          <w:tcPr>
            <w:tcW w:w="846" w:type="dxa"/>
          </w:tcPr>
          <w:p w14:paraId="53D1F119" w14:textId="77777777" w:rsidR="004F0C84" w:rsidRDefault="00A676E6">
            <w:pPr>
              <w:tabs>
                <w:tab w:val="left" w:pos="6663"/>
              </w:tabs>
              <w:ind w:left="720" w:hanging="360"/>
              <w:jc w:val="center"/>
              <w:rPr>
                <w:b/>
                <w:bCs/>
                <w:sz w:val="22"/>
                <w:szCs w:val="22"/>
              </w:rPr>
            </w:pPr>
            <w:r>
              <w:rPr>
                <w:bCs/>
                <w:sz w:val="22"/>
                <w:szCs w:val="22"/>
              </w:rPr>
              <w:t>33.</w:t>
            </w:r>
            <w:r>
              <w:rPr>
                <w:bCs/>
                <w:sz w:val="22"/>
                <w:szCs w:val="22"/>
              </w:rPr>
              <w:tab/>
            </w:r>
          </w:p>
        </w:tc>
        <w:tc>
          <w:tcPr>
            <w:tcW w:w="4819" w:type="dxa"/>
          </w:tcPr>
          <w:p w14:paraId="381B20AD" w14:textId="77777777" w:rsidR="004F0C84" w:rsidRDefault="00A676E6">
            <w:pPr>
              <w:tabs>
                <w:tab w:val="left" w:pos="6663"/>
              </w:tabs>
              <w:rPr>
                <w:szCs w:val="24"/>
              </w:rPr>
            </w:pPr>
            <w:r>
              <w:rPr>
                <w:szCs w:val="24"/>
              </w:rPr>
              <w:t>Trikampė sija (300 x 300 mm)</w:t>
            </w:r>
          </w:p>
        </w:tc>
        <w:tc>
          <w:tcPr>
            <w:tcW w:w="1985" w:type="dxa"/>
          </w:tcPr>
          <w:p w14:paraId="03C16977" w14:textId="77777777" w:rsidR="004F0C84" w:rsidRDefault="00A676E6">
            <w:pPr>
              <w:tabs>
                <w:tab w:val="left" w:pos="6663"/>
              </w:tabs>
              <w:jc w:val="center"/>
              <w:rPr>
                <w:szCs w:val="24"/>
              </w:rPr>
            </w:pPr>
            <w:r>
              <w:rPr>
                <w:szCs w:val="24"/>
              </w:rPr>
              <w:t>1 m</w:t>
            </w:r>
          </w:p>
        </w:tc>
        <w:tc>
          <w:tcPr>
            <w:tcW w:w="1984" w:type="dxa"/>
          </w:tcPr>
          <w:p w14:paraId="2DF79AD3" w14:textId="77777777" w:rsidR="004F0C84" w:rsidRDefault="00A676E6">
            <w:pPr>
              <w:tabs>
                <w:tab w:val="left" w:pos="6663"/>
              </w:tabs>
              <w:jc w:val="center"/>
              <w:rPr>
                <w:szCs w:val="24"/>
              </w:rPr>
            </w:pPr>
            <w:r>
              <w:rPr>
                <w:szCs w:val="24"/>
              </w:rPr>
              <w:t>15,00</w:t>
            </w:r>
          </w:p>
        </w:tc>
      </w:tr>
      <w:tr w:rsidR="004F0C84" w14:paraId="38C1E800" w14:textId="77777777">
        <w:tc>
          <w:tcPr>
            <w:tcW w:w="846" w:type="dxa"/>
          </w:tcPr>
          <w:p w14:paraId="5E45548A" w14:textId="77777777" w:rsidR="004F0C84" w:rsidRDefault="00A676E6">
            <w:pPr>
              <w:tabs>
                <w:tab w:val="left" w:pos="6663"/>
              </w:tabs>
              <w:ind w:left="720" w:hanging="360"/>
              <w:jc w:val="center"/>
              <w:rPr>
                <w:b/>
                <w:bCs/>
                <w:sz w:val="22"/>
                <w:szCs w:val="22"/>
              </w:rPr>
            </w:pPr>
            <w:r>
              <w:rPr>
                <w:bCs/>
                <w:sz w:val="22"/>
                <w:szCs w:val="22"/>
              </w:rPr>
              <w:t>34.</w:t>
            </w:r>
            <w:r>
              <w:rPr>
                <w:bCs/>
                <w:sz w:val="22"/>
                <w:szCs w:val="22"/>
              </w:rPr>
              <w:tab/>
            </w:r>
          </w:p>
        </w:tc>
        <w:tc>
          <w:tcPr>
            <w:tcW w:w="4819" w:type="dxa"/>
          </w:tcPr>
          <w:p w14:paraId="24C9150A" w14:textId="77777777" w:rsidR="004F0C84" w:rsidRDefault="00A676E6">
            <w:pPr>
              <w:tabs>
                <w:tab w:val="left" w:pos="6663"/>
              </w:tabs>
              <w:rPr>
                <w:szCs w:val="24"/>
              </w:rPr>
            </w:pPr>
            <w:r>
              <w:rPr>
                <w:szCs w:val="24"/>
              </w:rPr>
              <w:t>Lygi sija (300 mm)</w:t>
            </w:r>
          </w:p>
        </w:tc>
        <w:tc>
          <w:tcPr>
            <w:tcW w:w="1985" w:type="dxa"/>
          </w:tcPr>
          <w:p w14:paraId="5138F17B" w14:textId="77777777" w:rsidR="004F0C84" w:rsidRDefault="00A676E6">
            <w:pPr>
              <w:tabs>
                <w:tab w:val="left" w:pos="6663"/>
              </w:tabs>
              <w:jc w:val="center"/>
              <w:rPr>
                <w:szCs w:val="24"/>
              </w:rPr>
            </w:pPr>
            <w:r>
              <w:rPr>
                <w:szCs w:val="24"/>
              </w:rPr>
              <w:t>1 m</w:t>
            </w:r>
          </w:p>
        </w:tc>
        <w:tc>
          <w:tcPr>
            <w:tcW w:w="1984" w:type="dxa"/>
          </w:tcPr>
          <w:p w14:paraId="1094D527" w14:textId="77777777" w:rsidR="004F0C84" w:rsidRDefault="00A676E6">
            <w:pPr>
              <w:tabs>
                <w:tab w:val="left" w:pos="6663"/>
              </w:tabs>
              <w:jc w:val="center"/>
              <w:rPr>
                <w:szCs w:val="24"/>
              </w:rPr>
            </w:pPr>
            <w:r>
              <w:rPr>
                <w:szCs w:val="24"/>
              </w:rPr>
              <w:t>10,00</w:t>
            </w:r>
          </w:p>
        </w:tc>
      </w:tr>
      <w:tr w:rsidR="004F0C84" w14:paraId="0A8179DC" w14:textId="77777777">
        <w:tc>
          <w:tcPr>
            <w:tcW w:w="846" w:type="dxa"/>
          </w:tcPr>
          <w:p w14:paraId="01EE0FA3" w14:textId="77777777" w:rsidR="004F0C84" w:rsidRDefault="00A676E6">
            <w:pPr>
              <w:tabs>
                <w:tab w:val="left" w:pos="6663"/>
              </w:tabs>
              <w:ind w:left="720" w:hanging="360"/>
              <w:jc w:val="center"/>
              <w:rPr>
                <w:b/>
                <w:bCs/>
                <w:sz w:val="22"/>
                <w:szCs w:val="22"/>
              </w:rPr>
            </w:pPr>
            <w:r>
              <w:rPr>
                <w:bCs/>
                <w:sz w:val="22"/>
                <w:szCs w:val="22"/>
              </w:rPr>
              <w:t>35.</w:t>
            </w:r>
            <w:r>
              <w:rPr>
                <w:bCs/>
                <w:sz w:val="22"/>
                <w:szCs w:val="22"/>
              </w:rPr>
              <w:tab/>
            </w:r>
          </w:p>
        </w:tc>
        <w:tc>
          <w:tcPr>
            <w:tcW w:w="4819" w:type="dxa"/>
          </w:tcPr>
          <w:p w14:paraId="24DA8635" w14:textId="77777777" w:rsidR="004F0C84" w:rsidRDefault="00A676E6">
            <w:pPr>
              <w:tabs>
                <w:tab w:val="left" w:pos="6663"/>
              </w:tabs>
              <w:rPr>
                <w:szCs w:val="24"/>
              </w:rPr>
            </w:pPr>
            <w:r>
              <w:rPr>
                <w:szCs w:val="24"/>
              </w:rPr>
              <w:t>Keturkampė sija (300 x 300 mm)</w:t>
            </w:r>
          </w:p>
        </w:tc>
        <w:tc>
          <w:tcPr>
            <w:tcW w:w="1985" w:type="dxa"/>
          </w:tcPr>
          <w:p w14:paraId="6E5B5640" w14:textId="77777777" w:rsidR="004F0C84" w:rsidRDefault="00A676E6">
            <w:pPr>
              <w:tabs>
                <w:tab w:val="left" w:pos="6663"/>
              </w:tabs>
              <w:jc w:val="center"/>
              <w:rPr>
                <w:szCs w:val="24"/>
              </w:rPr>
            </w:pPr>
            <w:r>
              <w:rPr>
                <w:szCs w:val="24"/>
              </w:rPr>
              <w:t>1 m</w:t>
            </w:r>
          </w:p>
        </w:tc>
        <w:tc>
          <w:tcPr>
            <w:tcW w:w="1984" w:type="dxa"/>
          </w:tcPr>
          <w:p w14:paraId="4108D288" w14:textId="77777777" w:rsidR="004F0C84" w:rsidRDefault="00A676E6">
            <w:pPr>
              <w:tabs>
                <w:tab w:val="left" w:pos="6663"/>
              </w:tabs>
              <w:jc w:val="center"/>
              <w:rPr>
                <w:szCs w:val="24"/>
              </w:rPr>
            </w:pPr>
            <w:r>
              <w:rPr>
                <w:szCs w:val="24"/>
              </w:rPr>
              <w:t>20,00</w:t>
            </w:r>
          </w:p>
        </w:tc>
      </w:tr>
      <w:tr w:rsidR="004F0C84" w14:paraId="482523EC" w14:textId="77777777">
        <w:tc>
          <w:tcPr>
            <w:tcW w:w="846" w:type="dxa"/>
          </w:tcPr>
          <w:p w14:paraId="242CA738" w14:textId="77777777" w:rsidR="004F0C84" w:rsidRDefault="00A676E6">
            <w:pPr>
              <w:tabs>
                <w:tab w:val="left" w:pos="6663"/>
              </w:tabs>
              <w:ind w:left="720" w:hanging="360"/>
              <w:jc w:val="center"/>
              <w:rPr>
                <w:b/>
                <w:bCs/>
                <w:sz w:val="22"/>
                <w:szCs w:val="22"/>
              </w:rPr>
            </w:pPr>
            <w:r>
              <w:rPr>
                <w:bCs/>
                <w:sz w:val="22"/>
                <w:szCs w:val="22"/>
              </w:rPr>
              <w:t>36.</w:t>
            </w:r>
            <w:r>
              <w:rPr>
                <w:bCs/>
                <w:sz w:val="22"/>
                <w:szCs w:val="22"/>
              </w:rPr>
              <w:tab/>
            </w:r>
          </w:p>
        </w:tc>
        <w:tc>
          <w:tcPr>
            <w:tcW w:w="4819" w:type="dxa"/>
          </w:tcPr>
          <w:p w14:paraId="6017CEF5" w14:textId="77777777" w:rsidR="004F0C84" w:rsidRDefault="00A676E6">
            <w:pPr>
              <w:tabs>
                <w:tab w:val="left" w:pos="6663"/>
              </w:tabs>
              <w:rPr>
                <w:szCs w:val="24"/>
              </w:rPr>
            </w:pPr>
            <w:r>
              <w:rPr>
                <w:szCs w:val="24"/>
              </w:rPr>
              <w:t xml:space="preserve">Pilkos spalvos surenkama kiliminė danga </w:t>
            </w:r>
          </w:p>
          <w:p w14:paraId="0C6B6F03" w14:textId="77777777" w:rsidR="004F0C84" w:rsidRDefault="00A676E6">
            <w:pPr>
              <w:tabs>
                <w:tab w:val="left" w:pos="6663"/>
              </w:tabs>
              <w:rPr>
                <w:szCs w:val="24"/>
              </w:rPr>
            </w:pPr>
            <w:r>
              <w:rPr>
                <w:szCs w:val="24"/>
              </w:rPr>
              <w:t>(1000 x 2000 mm)</w:t>
            </w:r>
          </w:p>
        </w:tc>
        <w:tc>
          <w:tcPr>
            <w:tcW w:w="1985" w:type="dxa"/>
          </w:tcPr>
          <w:p w14:paraId="108E900C" w14:textId="77777777" w:rsidR="004F0C84" w:rsidRDefault="00A676E6">
            <w:pPr>
              <w:tabs>
                <w:tab w:val="left" w:pos="6663"/>
              </w:tabs>
              <w:jc w:val="center"/>
              <w:rPr>
                <w:szCs w:val="24"/>
              </w:rPr>
            </w:pPr>
            <w:r>
              <w:rPr>
                <w:szCs w:val="24"/>
              </w:rPr>
              <w:t>1 m</w:t>
            </w:r>
            <w:r>
              <w:rPr>
                <w:szCs w:val="24"/>
                <w:vertAlign w:val="superscript"/>
              </w:rPr>
              <w:t>2</w:t>
            </w:r>
          </w:p>
        </w:tc>
        <w:tc>
          <w:tcPr>
            <w:tcW w:w="1984" w:type="dxa"/>
          </w:tcPr>
          <w:p w14:paraId="4838DA8D" w14:textId="77777777" w:rsidR="004F0C84" w:rsidRDefault="00A676E6">
            <w:pPr>
              <w:tabs>
                <w:tab w:val="left" w:pos="6663"/>
              </w:tabs>
              <w:jc w:val="center"/>
              <w:rPr>
                <w:szCs w:val="24"/>
              </w:rPr>
            </w:pPr>
            <w:r>
              <w:rPr>
                <w:szCs w:val="24"/>
              </w:rPr>
              <w:t>2,00</w:t>
            </w:r>
          </w:p>
        </w:tc>
      </w:tr>
      <w:tr w:rsidR="004F0C84" w14:paraId="25028A3C" w14:textId="77777777">
        <w:tc>
          <w:tcPr>
            <w:tcW w:w="846" w:type="dxa"/>
          </w:tcPr>
          <w:p w14:paraId="53DFE043" w14:textId="77777777" w:rsidR="004F0C84" w:rsidRDefault="00A676E6">
            <w:pPr>
              <w:tabs>
                <w:tab w:val="left" w:pos="6663"/>
              </w:tabs>
              <w:ind w:left="720" w:hanging="360"/>
              <w:jc w:val="center"/>
              <w:rPr>
                <w:b/>
                <w:bCs/>
                <w:sz w:val="22"/>
                <w:szCs w:val="22"/>
              </w:rPr>
            </w:pPr>
            <w:r>
              <w:rPr>
                <w:bCs/>
                <w:sz w:val="22"/>
                <w:szCs w:val="22"/>
              </w:rPr>
              <w:t>37.</w:t>
            </w:r>
            <w:r>
              <w:rPr>
                <w:bCs/>
                <w:sz w:val="22"/>
                <w:szCs w:val="22"/>
              </w:rPr>
              <w:tab/>
            </w:r>
          </w:p>
        </w:tc>
        <w:tc>
          <w:tcPr>
            <w:tcW w:w="4819" w:type="dxa"/>
          </w:tcPr>
          <w:p w14:paraId="4EAB47C6" w14:textId="77777777" w:rsidR="004F0C84" w:rsidRDefault="00A676E6">
            <w:pPr>
              <w:tabs>
                <w:tab w:val="left" w:pos="6663"/>
              </w:tabs>
              <w:rPr>
                <w:szCs w:val="24"/>
              </w:rPr>
            </w:pPr>
            <w:r>
              <w:rPr>
                <w:szCs w:val="24"/>
              </w:rPr>
              <w:t xml:space="preserve">Projektorius su ekranu (1,8 x 1,8 m) </w:t>
            </w:r>
          </w:p>
        </w:tc>
        <w:tc>
          <w:tcPr>
            <w:tcW w:w="1985" w:type="dxa"/>
          </w:tcPr>
          <w:p w14:paraId="1BED642D" w14:textId="77777777" w:rsidR="004F0C84" w:rsidRDefault="00A676E6">
            <w:pPr>
              <w:tabs>
                <w:tab w:val="left" w:pos="6663"/>
              </w:tabs>
              <w:jc w:val="center"/>
              <w:rPr>
                <w:szCs w:val="24"/>
              </w:rPr>
            </w:pPr>
            <w:r>
              <w:rPr>
                <w:szCs w:val="24"/>
              </w:rPr>
              <w:t>1 val.</w:t>
            </w:r>
          </w:p>
        </w:tc>
        <w:tc>
          <w:tcPr>
            <w:tcW w:w="1984" w:type="dxa"/>
          </w:tcPr>
          <w:p w14:paraId="7D28E5BD" w14:textId="77777777" w:rsidR="004F0C84" w:rsidRDefault="00A676E6">
            <w:pPr>
              <w:tabs>
                <w:tab w:val="left" w:pos="6663"/>
              </w:tabs>
              <w:jc w:val="center"/>
              <w:rPr>
                <w:szCs w:val="24"/>
              </w:rPr>
            </w:pPr>
            <w:r>
              <w:rPr>
                <w:szCs w:val="24"/>
              </w:rPr>
              <w:t>15,00</w:t>
            </w:r>
          </w:p>
        </w:tc>
      </w:tr>
      <w:tr w:rsidR="004F0C84" w14:paraId="1D3D5F6F" w14:textId="77777777">
        <w:tc>
          <w:tcPr>
            <w:tcW w:w="846" w:type="dxa"/>
          </w:tcPr>
          <w:p w14:paraId="6D7DDBF6" w14:textId="77777777" w:rsidR="004F0C84" w:rsidRDefault="00A676E6">
            <w:pPr>
              <w:tabs>
                <w:tab w:val="left" w:pos="6663"/>
              </w:tabs>
              <w:ind w:left="720" w:hanging="360"/>
              <w:jc w:val="center"/>
              <w:rPr>
                <w:b/>
                <w:bCs/>
                <w:sz w:val="22"/>
                <w:szCs w:val="22"/>
              </w:rPr>
            </w:pPr>
            <w:r>
              <w:rPr>
                <w:bCs/>
                <w:sz w:val="22"/>
                <w:szCs w:val="22"/>
              </w:rPr>
              <w:t>38.</w:t>
            </w:r>
            <w:r>
              <w:rPr>
                <w:bCs/>
                <w:sz w:val="22"/>
                <w:szCs w:val="22"/>
              </w:rPr>
              <w:tab/>
            </w:r>
          </w:p>
        </w:tc>
        <w:tc>
          <w:tcPr>
            <w:tcW w:w="4819" w:type="dxa"/>
          </w:tcPr>
          <w:p w14:paraId="106C671A" w14:textId="77777777" w:rsidR="004F0C84" w:rsidRDefault="00A676E6">
            <w:pPr>
              <w:tabs>
                <w:tab w:val="left" w:pos="6663"/>
              </w:tabs>
              <w:rPr>
                <w:szCs w:val="24"/>
              </w:rPr>
            </w:pPr>
            <w:r>
              <w:rPr>
                <w:szCs w:val="24"/>
              </w:rPr>
              <w:t>El. keltuvas-gervė (500 kg keliamoji galia)</w:t>
            </w:r>
          </w:p>
        </w:tc>
        <w:tc>
          <w:tcPr>
            <w:tcW w:w="1985" w:type="dxa"/>
          </w:tcPr>
          <w:p w14:paraId="29BC184E" w14:textId="77777777" w:rsidR="004F0C84" w:rsidRDefault="00A676E6">
            <w:pPr>
              <w:tabs>
                <w:tab w:val="left" w:pos="6663"/>
              </w:tabs>
              <w:jc w:val="center"/>
              <w:rPr>
                <w:szCs w:val="24"/>
              </w:rPr>
            </w:pPr>
            <w:r>
              <w:rPr>
                <w:szCs w:val="24"/>
              </w:rPr>
              <w:t>1 vnt.</w:t>
            </w:r>
          </w:p>
        </w:tc>
        <w:tc>
          <w:tcPr>
            <w:tcW w:w="1984" w:type="dxa"/>
          </w:tcPr>
          <w:p w14:paraId="2FFD233B" w14:textId="77777777" w:rsidR="004F0C84" w:rsidRDefault="00A676E6">
            <w:pPr>
              <w:tabs>
                <w:tab w:val="left" w:pos="6663"/>
              </w:tabs>
              <w:jc w:val="center"/>
              <w:rPr>
                <w:szCs w:val="24"/>
              </w:rPr>
            </w:pPr>
            <w:r>
              <w:rPr>
                <w:szCs w:val="24"/>
              </w:rPr>
              <w:t>25,00</w:t>
            </w:r>
          </w:p>
        </w:tc>
      </w:tr>
      <w:tr w:rsidR="004F0C84" w14:paraId="4E3FCE97" w14:textId="77777777">
        <w:tc>
          <w:tcPr>
            <w:tcW w:w="846" w:type="dxa"/>
          </w:tcPr>
          <w:p w14:paraId="5682E65C" w14:textId="77777777" w:rsidR="004F0C84" w:rsidRDefault="00A676E6">
            <w:pPr>
              <w:tabs>
                <w:tab w:val="left" w:pos="6663"/>
              </w:tabs>
              <w:ind w:left="720" w:hanging="360"/>
              <w:jc w:val="center"/>
              <w:rPr>
                <w:b/>
                <w:bCs/>
                <w:sz w:val="22"/>
                <w:szCs w:val="22"/>
              </w:rPr>
            </w:pPr>
            <w:r>
              <w:rPr>
                <w:bCs/>
                <w:sz w:val="22"/>
                <w:szCs w:val="22"/>
              </w:rPr>
              <w:t>39.</w:t>
            </w:r>
            <w:r>
              <w:rPr>
                <w:bCs/>
                <w:sz w:val="22"/>
                <w:szCs w:val="22"/>
              </w:rPr>
              <w:tab/>
            </w:r>
          </w:p>
        </w:tc>
        <w:tc>
          <w:tcPr>
            <w:tcW w:w="4819" w:type="dxa"/>
          </w:tcPr>
          <w:p w14:paraId="76CC4ABC" w14:textId="77777777" w:rsidR="004F0C84" w:rsidRDefault="00A676E6">
            <w:pPr>
              <w:tabs>
                <w:tab w:val="left" w:pos="6663"/>
              </w:tabs>
              <w:rPr>
                <w:szCs w:val="24"/>
              </w:rPr>
            </w:pPr>
            <w:r>
              <w:rPr>
                <w:szCs w:val="24"/>
              </w:rPr>
              <w:t xml:space="preserve">Sulankstomas stalas (600 x 800 mm) </w:t>
            </w:r>
          </w:p>
        </w:tc>
        <w:tc>
          <w:tcPr>
            <w:tcW w:w="1985" w:type="dxa"/>
          </w:tcPr>
          <w:p w14:paraId="165BFD0B" w14:textId="77777777" w:rsidR="004F0C84" w:rsidRDefault="00A676E6">
            <w:pPr>
              <w:tabs>
                <w:tab w:val="left" w:pos="6663"/>
              </w:tabs>
              <w:jc w:val="center"/>
              <w:rPr>
                <w:szCs w:val="24"/>
              </w:rPr>
            </w:pPr>
            <w:r>
              <w:rPr>
                <w:szCs w:val="24"/>
              </w:rPr>
              <w:t>1 vnt.</w:t>
            </w:r>
          </w:p>
        </w:tc>
        <w:tc>
          <w:tcPr>
            <w:tcW w:w="1984" w:type="dxa"/>
          </w:tcPr>
          <w:p w14:paraId="62075474" w14:textId="77777777" w:rsidR="004F0C84" w:rsidRDefault="00A676E6">
            <w:pPr>
              <w:tabs>
                <w:tab w:val="left" w:pos="6663"/>
              </w:tabs>
              <w:jc w:val="center"/>
              <w:rPr>
                <w:szCs w:val="24"/>
              </w:rPr>
            </w:pPr>
            <w:r>
              <w:rPr>
                <w:szCs w:val="24"/>
              </w:rPr>
              <w:t>5,00</w:t>
            </w:r>
          </w:p>
        </w:tc>
      </w:tr>
      <w:tr w:rsidR="004F0C84" w14:paraId="7E998715" w14:textId="77777777">
        <w:tc>
          <w:tcPr>
            <w:tcW w:w="846" w:type="dxa"/>
          </w:tcPr>
          <w:p w14:paraId="00E558A4" w14:textId="77777777" w:rsidR="004F0C84" w:rsidRDefault="00A676E6">
            <w:pPr>
              <w:tabs>
                <w:tab w:val="left" w:pos="6663"/>
              </w:tabs>
              <w:ind w:left="720" w:hanging="360"/>
              <w:jc w:val="center"/>
              <w:rPr>
                <w:b/>
                <w:bCs/>
                <w:sz w:val="22"/>
                <w:szCs w:val="22"/>
              </w:rPr>
            </w:pPr>
            <w:r>
              <w:rPr>
                <w:bCs/>
                <w:sz w:val="22"/>
                <w:szCs w:val="22"/>
              </w:rPr>
              <w:t>40.</w:t>
            </w:r>
            <w:r>
              <w:rPr>
                <w:bCs/>
                <w:sz w:val="22"/>
                <w:szCs w:val="22"/>
              </w:rPr>
              <w:tab/>
            </w:r>
          </w:p>
        </w:tc>
        <w:tc>
          <w:tcPr>
            <w:tcW w:w="4819" w:type="dxa"/>
          </w:tcPr>
          <w:p w14:paraId="798640A0" w14:textId="77777777" w:rsidR="004F0C84" w:rsidRDefault="00A676E6">
            <w:pPr>
              <w:tabs>
                <w:tab w:val="left" w:pos="6663"/>
              </w:tabs>
              <w:rPr>
                <w:szCs w:val="24"/>
              </w:rPr>
            </w:pPr>
            <w:r>
              <w:rPr>
                <w:szCs w:val="24"/>
              </w:rPr>
              <w:t>Mėlynos spalvos sulankstoma kėdė</w:t>
            </w:r>
          </w:p>
        </w:tc>
        <w:tc>
          <w:tcPr>
            <w:tcW w:w="1985" w:type="dxa"/>
          </w:tcPr>
          <w:p w14:paraId="2E6A2B0B" w14:textId="77777777" w:rsidR="004F0C84" w:rsidRDefault="00A676E6">
            <w:pPr>
              <w:tabs>
                <w:tab w:val="left" w:pos="6663"/>
              </w:tabs>
              <w:jc w:val="center"/>
              <w:rPr>
                <w:szCs w:val="24"/>
              </w:rPr>
            </w:pPr>
            <w:r>
              <w:rPr>
                <w:szCs w:val="24"/>
              </w:rPr>
              <w:t>1 vnt.</w:t>
            </w:r>
          </w:p>
        </w:tc>
        <w:tc>
          <w:tcPr>
            <w:tcW w:w="1984" w:type="dxa"/>
          </w:tcPr>
          <w:p w14:paraId="3A02202F" w14:textId="77777777" w:rsidR="004F0C84" w:rsidRDefault="00A676E6">
            <w:pPr>
              <w:tabs>
                <w:tab w:val="left" w:pos="6663"/>
              </w:tabs>
              <w:jc w:val="center"/>
              <w:rPr>
                <w:szCs w:val="24"/>
              </w:rPr>
            </w:pPr>
            <w:r>
              <w:rPr>
                <w:szCs w:val="24"/>
              </w:rPr>
              <w:t>1,00</w:t>
            </w:r>
          </w:p>
        </w:tc>
      </w:tr>
      <w:tr w:rsidR="004F0C84" w14:paraId="4705BE20" w14:textId="77777777">
        <w:tc>
          <w:tcPr>
            <w:tcW w:w="846" w:type="dxa"/>
          </w:tcPr>
          <w:p w14:paraId="62E032ED" w14:textId="77777777" w:rsidR="004F0C84" w:rsidRDefault="00A676E6">
            <w:pPr>
              <w:tabs>
                <w:tab w:val="left" w:pos="6663"/>
              </w:tabs>
              <w:ind w:left="720" w:hanging="360"/>
              <w:jc w:val="center"/>
              <w:rPr>
                <w:b/>
                <w:bCs/>
                <w:sz w:val="22"/>
                <w:szCs w:val="22"/>
              </w:rPr>
            </w:pPr>
            <w:r>
              <w:rPr>
                <w:bCs/>
                <w:sz w:val="22"/>
                <w:szCs w:val="22"/>
              </w:rPr>
              <w:t>41.</w:t>
            </w:r>
            <w:r>
              <w:rPr>
                <w:bCs/>
                <w:sz w:val="22"/>
                <w:szCs w:val="22"/>
              </w:rPr>
              <w:tab/>
            </w:r>
          </w:p>
        </w:tc>
        <w:tc>
          <w:tcPr>
            <w:tcW w:w="4819" w:type="dxa"/>
          </w:tcPr>
          <w:p w14:paraId="4E0EA981" w14:textId="77777777" w:rsidR="004F0C84" w:rsidRDefault="00A676E6">
            <w:pPr>
              <w:tabs>
                <w:tab w:val="left" w:pos="6663"/>
              </w:tabs>
              <w:rPr>
                <w:szCs w:val="24"/>
              </w:rPr>
            </w:pPr>
            <w:r>
              <w:rPr>
                <w:szCs w:val="24"/>
              </w:rPr>
              <w:t>Apsauginė tvorelė (2,5 m ilgio)</w:t>
            </w:r>
          </w:p>
        </w:tc>
        <w:tc>
          <w:tcPr>
            <w:tcW w:w="1985" w:type="dxa"/>
          </w:tcPr>
          <w:p w14:paraId="238999EC" w14:textId="77777777" w:rsidR="004F0C84" w:rsidRDefault="00A676E6">
            <w:pPr>
              <w:tabs>
                <w:tab w:val="left" w:pos="6663"/>
              </w:tabs>
              <w:jc w:val="center"/>
              <w:rPr>
                <w:szCs w:val="24"/>
              </w:rPr>
            </w:pPr>
            <w:r>
              <w:rPr>
                <w:szCs w:val="24"/>
              </w:rPr>
              <w:t>1 vnt.</w:t>
            </w:r>
          </w:p>
        </w:tc>
        <w:tc>
          <w:tcPr>
            <w:tcW w:w="1984" w:type="dxa"/>
          </w:tcPr>
          <w:p w14:paraId="70E2C753" w14:textId="77777777" w:rsidR="004F0C84" w:rsidRDefault="00A676E6">
            <w:pPr>
              <w:tabs>
                <w:tab w:val="left" w:pos="6663"/>
              </w:tabs>
              <w:jc w:val="center"/>
              <w:rPr>
                <w:szCs w:val="24"/>
              </w:rPr>
            </w:pPr>
            <w:r>
              <w:rPr>
                <w:szCs w:val="24"/>
              </w:rPr>
              <w:t>3,00</w:t>
            </w:r>
          </w:p>
        </w:tc>
      </w:tr>
      <w:tr w:rsidR="004F0C84" w14:paraId="3CE2E7CA" w14:textId="77777777">
        <w:tc>
          <w:tcPr>
            <w:tcW w:w="846" w:type="dxa"/>
          </w:tcPr>
          <w:p w14:paraId="425BBEF2" w14:textId="77777777" w:rsidR="004F0C84" w:rsidRDefault="00A676E6">
            <w:pPr>
              <w:tabs>
                <w:tab w:val="left" w:pos="6663"/>
              </w:tabs>
              <w:ind w:left="720" w:hanging="360"/>
              <w:jc w:val="center"/>
              <w:rPr>
                <w:b/>
                <w:bCs/>
                <w:sz w:val="22"/>
                <w:szCs w:val="22"/>
              </w:rPr>
            </w:pPr>
            <w:r>
              <w:rPr>
                <w:bCs/>
                <w:sz w:val="22"/>
                <w:szCs w:val="22"/>
              </w:rPr>
              <w:t>42.</w:t>
            </w:r>
            <w:r>
              <w:rPr>
                <w:bCs/>
                <w:sz w:val="22"/>
                <w:szCs w:val="22"/>
              </w:rPr>
              <w:tab/>
            </w:r>
          </w:p>
        </w:tc>
        <w:tc>
          <w:tcPr>
            <w:tcW w:w="4819" w:type="dxa"/>
          </w:tcPr>
          <w:p w14:paraId="54B92447" w14:textId="77777777" w:rsidR="004F0C84" w:rsidRDefault="00A676E6">
            <w:pPr>
              <w:tabs>
                <w:tab w:val="left" w:pos="6663"/>
              </w:tabs>
              <w:rPr>
                <w:szCs w:val="24"/>
              </w:rPr>
            </w:pPr>
            <w:r>
              <w:rPr>
                <w:szCs w:val="24"/>
              </w:rPr>
              <w:t>Elektrinio krautuvo „Toyota“ (3,5 t keliamoji galia) nuoma, kai krautuvas naudojamas tik arenos patalpose</w:t>
            </w:r>
          </w:p>
        </w:tc>
        <w:tc>
          <w:tcPr>
            <w:tcW w:w="1985" w:type="dxa"/>
          </w:tcPr>
          <w:p w14:paraId="5DB193E1" w14:textId="77777777" w:rsidR="004F0C84" w:rsidRDefault="00A676E6">
            <w:pPr>
              <w:tabs>
                <w:tab w:val="left" w:pos="6663"/>
              </w:tabs>
              <w:jc w:val="center"/>
              <w:rPr>
                <w:szCs w:val="24"/>
              </w:rPr>
            </w:pPr>
            <w:r>
              <w:rPr>
                <w:szCs w:val="24"/>
              </w:rPr>
              <w:t>1 val.</w:t>
            </w:r>
          </w:p>
        </w:tc>
        <w:tc>
          <w:tcPr>
            <w:tcW w:w="1984" w:type="dxa"/>
          </w:tcPr>
          <w:p w14:paraId="008301A6" w14:textId="77777777" w:rsidR="004F0C84" w:rsidRDefault="00A676E6">
            <w:pPr>
              <w:tabs>
                <w:tab w:val="left" w:pos="6663"/>
              </w:tabs>
              <w:jc w:val="center"/>
              <w:rPr>
                <w:szCs w:val="24"/>
              </w:rPr>
            </w:pPr>
            <w:r>
              <w:rPr>
                <w:szCs w:val="24"/>
              </w:rPr>
              <w:t>15,00</w:t>
            </w:r>
          </w:p>
        </w:tc>
      </w:tr>
      <w:tr w:rsidR="004F0C84" w14:paraId="5CE45069" w14:textId="77777777">
        <w:tc>
          <w:tcPr>
            <w:tcW w:w="846" w:type="dxa"/>
          </w:tcPr>
          <w:p w14:paraId="67E309D9" w14:textId="77777777" w:rsidR="004F0C84" w:rsidRDefault="00A676E6">
            <w:pPr>
              <w:tabs>
                <w:tab w:val="left" w:pos="6663"/>
              </w:tabs>
              <w:ind w:left="720" w:hanging="360"/>
              <w:jc w:val="center"/>
              <w:rPr>
                <w:b/>
                <w:bCs/>
                <w:sz w:val="22"/>
                <w:szCs w:val="22"/>
              </w:rPr>
            </w:pPr>
            <w:r>
              <w:rPr>
                <w:bCs/>
                <w:sz w:val="22"/>
                <w:szCs w:val="22"/>
              </w:rPr>
              <w:t>43.</w:t>
            </w:r>
            <w:r>
              <w:rPr>
                <w:bCs/>
                <w:sz w:val="22"/>
                <w:szCs w:val="22"/>
              </w:rPr>
              <w:tab/>
            </w:r>
          </w:p>
        </w:tc>
        <w:tc>
          <w:tcPr>
            <w:tcW w:w="4819" w:type="dxa"/>
          </w:tcPr>
          <w:p w14:paraId="0BFDAA7E" w14:textId="77777777" w:rsidR="004F0C84" w:rsidRDefault="00A676E6">
            <w:pPr>
              <w:tabs>
                <w:tab w:val="left" w:pos="6663"/>
              </w:tabs>
              <w:rPr>
                <w:szCs w:val="24"/>
              </w:rPr>
            </w:pPr>
            <w:r>
              <w:rPr>
                <w:szCs w:val="24"/>
              </w:rPr>
              <w:t>VIP parkavimo aikštelės vieta (vienas automobilis)**</w:t>
            </w:r>
          </w:p>
        </w:tc>
        <w:tc>
          <w:tcPr>
            <w:tcW w:w="1985" w:type="dxa"/>
          </w:tcPr>
          <w:p w14:paraId="1D826364" w14:textId="77777777" w:rsidR="004F0C84" w:rsidRDefault="00A676E6">
            <w:pPr>
              <w:tabs>
                <w:tab w:val="left" w:pos="6663"/>
              </w:tabs>
              <w:jc w:val="center"/>
              <w:rPr>
                <w:szCs w:val="24"/>
              </w:rPr>
            </w:pPr>
            <w:r>
              <w:rPr>
                <w:szCs w:val="24"/>
              </w:rPr>
              <w:t>1 renginys</w:t>
            </w:r>
          </w:p>
        </w:tc>
        <w:tc>
          <w:tcPr>
            <w:tcW w:w="1984" w:type="dxa"/>
          </w:tcPr>
          <w:p w14:paraId="2E2BAEF9" w14:textId="77777777" w:rsidR="004F0C84" w:rsidRDefault="00A676E6">
            <w:pPr>
              <w:tabs>
                <w:tab w:val="left" w:pos="6663"/>
              </w:tabs>
              <w:jc w:val="center"/>
              <w:rPr>
                <w:szCs w:val="24"/>
              </w:rPr>
            </w:pPr>
            <w:r>
              <w:rPr>
                <w:szCs w:val="24"/>
              </w:rPr>
              <w:t>5,00**</w:t>
            </w:r>
          </w:p>
        </w:tc>
      </w:tr>
      <w:tr w:rsidR="004F0C84" w14:paraId="5E798332" w14:textId="77777777">
        <w:tc>
          <w:tcPr>
            <w:tcW w:w="846" w:type="dxa"/>
          </w:tcPr>
          <w:p w14:paraId="3DEDB0B3" w14:textId="77777777" w:rsidR="004F0C84" w:rsidRDefault="00A676E6">
            <w:pPr>
              <w:tabs>
                <w:tab w:val="left" w:pos="6663"/>
              </w:tabs>
              <w:ind w:left="720" w:hanging="360"/>
              <w:jc w:val="center"/>
              <w:rPr>
                <w:b/>
                <w:bCs/>
                <w:sz w:val="22"/>
                <w:szCs w:val="22"/>
              </w:rPr>
            </w:pPr>
            <w:r>
              <w:rPr>
                <w:bCs/>
                <w:sz w:val="22"/>
                <w:szCs w:val="22"/>
              </w:rPr>
              <w:t>44.</w:t>
            </w:r>
            <w:r>
              <w:rPr>
                <w:bCs/>
                <w:sz w:val="22"/>
                <w:szCs w:val="22"/>
              </w:rPr>
              <w:tab/>
            </w:r>
          </w:p>
        </w:tc>
        <w:tc>
          <w:tcPr>
            <w:tcW w:w="4819" w:type="dxa"/>
          </w:tcPr>
          <w:p w14:paraId="62A093B9" w14:textId="77777777" w:rsidR="004F0C84" w:rsidRDefault="00A676E6">
            <w:pPr>
              <w:tabs>
                <w:tab w:val="left" w:pos="6663"/>
              </w:tabs>
              <w:rPr>
                <w:szCs w:val="24"/>
              </w:rPr>
            </w:pPr>
            <w:r>
              <w:rPr>
                <w:szCs w:val="24"/>
              </w:rPr>
              <w:t>VIP aikštelės nuoma renginiui</w:t>
            </w:r>
          </w:p>
        </w:tc>
        <w:tc>
          <w:tcPr>
            <w:tcW w:w="1985" w:type="dxa"/>
          </w:tcPr>
          <w:p w14:paraId="45501219" w14:textId="77777777" w:rsidR="004F0C84" w:rsidRDefault="00A676E6">
            <w:pPr>
              <w:tabs>
                <w:tab w:val="left" w:pos="6663"/>
              </w:tabs>
              <w:jc w:val="center"/>
              <w:rPr>
                <w:szCs w:val="24"/>
              </w:rPr>
            </w:pPr>
            <w:r>
              <w:rPr>
                <w:szCs w:val="24"/>
              </w:rPr>
              <w:t>1 renginys</w:t>
            </w:r>
          </w:p>
        </w:tc>
        <w:tc>
          <w:tcPr>
            <w:tcW w:w="1984" w:type="dxa"/>
          </w:tcPr>
          <w:p w14:paraId="2BD32685" w14:textId="77777777" w:rsidR="004F0C84" w:rsidRDefault="00A676E6">
            <w:pPr>
              <w:tabs>
                <w:tab w:val="left" w:pos="6663"/>
              </w:tabs>
              <w:jc w:val="center"/>
              <w:rPr>
                <w:szCs w:val="24"/>
              </w:rPr>
            </w:pPr>
            <w:r>
              <w:rPr>
                <w:szCs w:val="24"/>
              </w:rPr>
              <w:t>1 000,00</w:t>
            </w:r>
          </w:p>
        </w:tc>
      </w:tr>
      <w:tr w:rsidR="004F0C84" w14:paraId="485138B5" w14:textId="77777777">
        <w:tc>
          <w:tcPr>
            <w:tcW w:w="846" w:type="dxa"/>
          </w:tcPr>
          <w:p w14:paraId="76AB0EEB" w14:textId="77777777" w:rsidR="004F0C84" w:rsidRDefault="00A676E6">
            <w:pPr>
              <w:tabs>
                <w:tab w:val="left" w:pos="6663"/>
              </w:tabs>
              <w:ind w:left="720" w:hanging="360"/>
              <w:jc w:val="center"/>
              <w:rPr>
                <w:b/>
                <w:bCs/>
                <w:sz w:val="22"/>
                <w:szCs w:val="22"/>
              </w:rPr>
            </w:pPr>
            <w:r>
              <w:rPr>
                <w:bCs/>
                <w:sz w:val="22"/>
                <w:szCs w:val="22"/>
              </w:rPr>
              <w:t>45.</w:t>
            </w:r>
            <w:r>
              <w:rPr>
                <w:bCs/>
                <w:sz w:val="22"/>
                <w:szCs w:val="22"/>
              </w:rPr>
              <w:tab/>
            </w:r>
          </w:p>
        </w:tc>
        <w:tc>
          <w:tcPr>
            <w:tcW w:w="4819" w:type="dxa"/>
          </w:tcPr>
          <w:p w14:paraId="1B6853F2" w14:textId="77777777" w:rsidR="004F0C84" w:rsidRDefault="00A676E6">
            <w:pPr>
              <w:tabs>
                <w:tab w:val="left" w:pos="6663"/>
              </w:tabs>
              <w:rPr>
                <w:szCs w:val="24"/>
              </w:rPr>
            </w:pPr>
            <w:r>
              <w:rPr>
                <w:szCs w:val="24"/>
              </w:rPr>
              <w:t>Patalpų (iki 15 asmenų) su atskiru įėjimu vienkartinė nuoma sporto renginiui, įsigyjant pigiausią bilietą (įskaičiuotos 2 parkavimo vietos automobiliams VIP aikštelėje)</w:t>
            </w:r>
          </w:p>
        </w:tc>
        <w:tc>
          <w:tcPr>
            <w:tcW w:w="1985" w:type="dxa"/>
          </w:tcPr>
          <w:p w14:paraId="0C692716" w14:textId="77777777" w:rsidR="004F0C84" w:rsidRDefault="00A676E6">
            <w:pPr>
              <w:tabs>
                <w:tab w:val="left" w:pos="6663"/>
              </w:tabs>
              <w:jc w:val="center"/>
              <w:rPr>
                <w:szCs w:val="24"/>
              </w:rPr>
            </w:pPr>
            <w:r>
              <w:rPr>
                <w:szCs w:val="24"/>
              </w:rPr>
              <w:t>1 renginys</w:t>
            </w:r>
          </w:p>
        </w:tc>
        <w:tc>
          <w:tcPr>
            <w:tcW w:w="1984" w:type="dxa"/>
          </w:tcPr>
          <w:p w14:paraId="390D2500" w14:textId="77777777" w:rsidR="004F0C84" w:rsidRDefault="00A676E6">
            <w:pPr>
              <w:tabs>
                <w:tab w:val="left" w:pos="6663"/>
              </w:tabs>
              <w:jc w:val="center"/>
              <w:rPr>
                <w:szCs w:val="24"/>
              </w:rPr>
            </w:pPr>
            <w:r>
              <w:rPr>
                <w:szCs w:val="24"/>
              </w:rPr>
              <w:t>300,00</w:t>
            </w:r>
          </w:p>
        </w:tc>
      </w:tr>
      <w:tr w:rsidR="004F0C84" w14:paraId="76542C73" w14:textId="77777777">
        <w:tc>
          <w:tcPr>
            <w:tcW w:w="846" w:type="dxa"/>
          </w:tcPr>
          <w:p w14:paraId="6EF94B12" w14:textId="77777777" w:rsidR="004F0C84" w:rsidRDefault="00A676E6">
            <w:pPr>
              <w:tabs>
                <w:tab w:val="left" w:pos="6663"/>
              </w:tabs>
              <w:ind w:left="720" w:hanging="360"/>
              <w:jc w:val="center"/>
              <w:rPr>
                <w:b/>
                <w:bCs/>
                <w:sz w:val="22"/>
                <w:szCs w:val="22"/>
              </w:rPr>
            </w:pPr>
            <w:r>
              <w:rPr>
                <w:bCs/>
                <w:sz w:val="22"/>
                <w:szCs w:val="22"/>
              </w:rPr>
              <w:t>46.</w:t>
            </w:r>
            <w:r>
              <w:rPr>
                <w:bCs/>
                <w:sz w:val="22"/>
                <w:szCs w:val="22"/>
              </w:rPr>
              <w:tab/>
            </w:r>
          </w:p>
        </w:tc>
        <w:tc>
          <w:tcPr>
            <w:tcW w:w="4819" w:type="dxa"/>
          </w:tcPr>
          <w:p w14:paraId="6CC1F124" w14:textId="77777777" w:rsidR="004F0C84" w:rsidRDefault="00A676E6">
            <w:pPr>
              <w:tabs>
                <w:tab w:val="left" w:pos="6663"/>
              </w:tabs>
              <w:rPr>
                <w:szCs w:val="24"/>
              </w:rPr>
            </w:pPr>
            <w:r>
              <w:rPr>
                <w:szCs w:val="24"/>
              </w:rPr>
              <w:t>Patalpų (iki 15 asmenų) su atskiru įėjimu vienkartinė nuoma pramoginiam renginiui, įsigyjant pigiausią bilietą (įskaičiuotos 2 parkavimo vietos automobiliams VIP aikštelėje)</w:t>
            </w:r>
          </w:p>
        </w:tc>
        <w:tc>
          <w:tcPr>
            <w:tcW w:w="1985" w:type="dxa"/>
          </w:tcPr>
          <w:p w14:paraId="674CD8CE" w14:textId="77777777" w:rsidR="004F0C84" w:rsidRDefault="00A676E6">
            <w:pPr>
              <w:tabs>
                <w:tab w:val="left" w:pos="6663"/>
              </w:tabs>
              <w:jc w:val="center"/>
              <w:rPr>
                <w:szCs w:val="24"/>
              </w:rPr>
            </w:pPr>
            <w:r>
              <w:rPr>
                <w:szCs w:val="24"/>
              </w:rPr>
              <w:t>1 renginys</w:t>
            </w:r>
          </w:p>
        </w:tc>
        <w:tc>
          <w:tcPr>
            <w:tcW w:w="1984" w:type="dxa"/>
          </w:tcPr>
          <w:p w14:paraId="0A2631E1" w14:textId="77777777" w:rsidR="004F0C84" w:rsidRDefault="00A676E6">
            <w:pPr>
              <w:tabs>
                <w:tab w:val="left" w:pos="6663"/>
              </w:tabs>
              <w:jc w:val="center"/>
              <w:rPr>
                <w:szCs w:val="24"/>
              </w:rPr>
            </w:pPr>
            <w:r>
              <w:rPr>
                <w:szCs w:val="24"/>
              </w:rPr>
              <w:t>350,00</w:t>
            </w:r>
          </w:p>
        </w:tc>
      </w:tr>
      <w:tr w:rsidR="004F0C84" w14:paraId="0B93ABD1" w14:textId="77777777">
        <w:tc>
          <w:tcPr>
            <w:tcW w:w="846" w:type="dxa"/>
          </w:tcPr>
          <w:p w14:paraId="163A1BF6" w14:textId="77777777" w:rsidR="004F0C84" w:rsidRDefault="00A676E6">
            <w:pPr>
              <w:tabs>
                <w:tab w:val="left" w:pos="6663"/>
              </w:tabs>
              <w:ind w:left="720" w:hanging="360"/>
              <w:jc w:val="center"/>
              <w:rPr>
                <w:b/>
                <w:bCs/>
                <w:sz w:val="22"/>
                <w:szCs w:val="22"/>
              </w:rPr>
            </w:pPr>
            <w:r>
              <w:rPr>
                <w:bCs/>
                <w:sz w:val="22"/>
                <w:szCs w:val="22"/>
              </w:rPr>
              <w:t>47.</w:t>
            </w:r>
            <w:r>
              <w:rPr>
                <w:bCs/>
                <w:sz w:val="22"/>
                <w:szCs w:val="22"/>
              </w:rPr>
              <w:tab/>
            </w:r>
          </w:p>
        </w:tc>
        <w:tc>
          <w:tcPr>
            <w:tcW w:w="4819" w:type="dxa"/>
          </w:tcPr>
          <w:p w14:paraId="4E4F5A4C" w14:textId="77777777" w:rsidR="004F0C84" w:rsidRDefault="00A676E6">
            <w:pPr>
              <w:tabs>
                <w:tab w:val="left" w:pos="6663"/>
              </w:tabs>
              <w:rPr>
                <w:szCs w:val="24"/>
              </w:rPr>
            </w:pPr>
            <w:r>
              <w:rPr>
                <w:szCs w:val="24"/>
              </w:rPr>
              <w:t xml:space="preserve">Patalpų (iki 15 asmenų) su atskiru įėjimu nuoma pasitarimui </w:t>
            </w:r>
          </w:p>
        </w:tc>
        <w:tc>
          <w:tcPr>
            <w:tcW w:w="1985" w:type="dxa"/>
          </w:tcPr>
          <w:p w14:paraId="5547FCB6" w14:textId="77777777" w:rsidR="004F0C84" w:rsidRDefault="00A676E6">
            <w:pPr>
              <w:tabs>
                <w:tab w:val="left" w:pos="6663"/>
              </w:tabs>
              <w:jc w:val="center"/>
              <w:rPr>
                <w:szCs w:val="24"/>
              </w:rPr>
            </w:pPr>
            <w:r>
              <w:rPr>
                <w:szCs w:val="24"/>
              </w:rPr>
              <w:t xml:space="preserve">1 val. </w:t>
            </w:r>
          </w:p>
        </w:tc>
        <w:tc>
          <w:tcPr>
            <w:tcW w:w="1984" w:type="dxa"/>
          </w:tcPr>
          <w:p w14:paraId="45B6A98F" w14:textId="77777777" w:rsidR="004F0C84" w:rsidRDefault="00A676E6">
            <w:pPr>
              <w:tabs>
                <w:tab w:val="left" w:pos="6663"/>
              </w:tabs>
              <w:jc w:val="center"/>
              <w:rPr>
                <w:szCs w:val="24"/>
              </w:rPr>
            </w:pPr>
            <w:r>
              <w:rPr>
                <w:szCs w:val="24"/>
              </w:rPr>
              <w:t>50,00</w:t>
            </w:r>
          </w:p>
        </w:tc>
      </w:tr>
      <w:tr w:rsidR="004F0C84" w14:paraId="1611DE3B" w14:textId="77777777">
        <w:tc>
          <w:tcPr>
            <w:tcW w:w="846" w:type="dxa"/>
          </w:tcPr>
          <w:p w14:paraId="3B3334BD" w14:textId="77777777" w:rsidR="004F0C84" w:rsidRDefault="00A676E6">
            <w:pPr>
              <w:tabs>
                <w:tab w:val="left" w:pos="6663"/>
              </w:tabs>
              <w:ind w:left="720" w:hanging="360"/>
              <w:jc w:val="center"/>
              <w:rPr>
                <w:b/>
                <w:bCs/>
                <w:sz w:val="22"/>
                <w:szCs w:val="22"/>
              </w:rPr>
            </w:pPr>
            <w:r>
              <w:rPr>
                <w:bCs/>
                <w:sz w:val="22"/>
                <w:szCs w:val="22"/>
              </w:rPr>
              <w:t>48.</w:t>
            </w:r>
            <w:r>
              <w:rPr>
                <w:bCs/>
                <w:sz w:val="22"/>
                <w:szCs w:val="22"/>
              </w:rPr>
              <w:tab/>
            </w:r>
          </w:p>
        </w:tc>
        <w:tc>
          <w:tcPr>
            <w:tcW w:w="4819" w:type="dxa"/>
          </w:tcPr>
          <w:p w14:paraId="367AF8E6" w14:textId="77777777" w:rsidR="004F0C84" w:rsidRDefault="00A676E6">
            <w:pPr>
              <w:tabs>
                <w:tab w:val="left" w:pos="6663"/>
              </w:tabs>
              <w:rPr>
                <w:szCs w:val="24"/>
              </w:rPr>
            </w:pPr>
            <w:r>
              <w:rPr>
                <w:szCs w:val="24"/>
              </w:rPr>
              <w:t>Patalpų (iki 25 asmenų) su atskiru įėjimu vienkartinė nuoma sporto renginiui, įsigyjant pigiausią bilietą (įskaičiuotos 3 parkavimo vietos automobiliams VIP aikštelėje)</w:t>
            </w:r>
          </w:p>
        </w:tc>
        <w:tc>
          <w:tcPr>
            <w:tcW w:w="1985" w:type="dxa"/>
          </w:tcPr>
          <w:p w14:paraId="26AB58E9" w14:textId="77777777" w:rsidR="004F0C84" w:rsidRDefault="00A676E6">
            <w:pPr>
              <w:tabs>
                <w:tab w:val="left" w:pos="6663"/>
              </w:tabs>
              <w:jc w:val="center"/>
              <w:rPr>
                <w:szCs w:val="24"/>
                <w:highlight w:val="yellow"/>
              </w:rPr>
            </w:pPr>
            <w:r>
              <w:rPr>
                <w:szCs w:val="24"/>
              </w:rPr>
              <w:t>1 renginys</w:t>
            </w:r>
          </w:p>
        </w:tc>
        <w:tc>
          <w:tcPr>
            <w:tcW w:w="1984" w:type="dxa"/>
          </w:tcPr>
          <w:p w14:paraId="167EB5D1" w14:textId="77777777" w:rsidR="004F0C84" w:rsidRDefault="00A676E6">
            <w:pPr>
              <w:tabs>
                <w:tab w:val="left" w:pos="6663"/>
              </w:tabs>
              <w:jc w:val="center"/>
              <w:rPr>
                <w:szCs w:val="24"/>
              </w:rPr>
            </w:pPr>
            <w:r>
              <w:rPr>
                <w:szCs w:val="24"/>
              </w:rPr>
              <w:t>350,00</w:t>
            </w:r>
          </w:p>
        </w:tc>
      </w:tr>
      <w:tr w:rsidR="004F0C84" w14:paraId="498D629C" w14:textId="77777777">
        <w:tc>
          <w:tcPr>
            <w:tcW w:w="846" w:type="dxa"/>
          </w:tcPr>
          <w:p w14:paraId="468745F7" w14:textId="77777777" w:rsidR="004F0C84" w:rsidRDefault="00A676E6">
            <w:pPr>
              <w:tabs>
                <w:tab w:val="left" w:pos="6663"/>
              </w:tabs>
              <w:ind w:left="720" w:hanging="360"/>
              <w:jc w:val="center"/>
              <w:rPr>
                <w:b/>
                <w:bCs/>
                <w:sz w:val="22"/>
                <w:szCs w:val="22"/>
              </w:rPr>
            </w:pPr>
            <w:r>
              <w:rPr>
                <w:bCs/>
                <w:sz w:val="22"/>
                <w:szCs w:val="22"/>
              </w:rPr>
              <w:t>49.</w:t>
            </w:r>
            <w:r>
              <w:rPr>
                <w:bCs/>
                <w:sz w:val="22"/>
                <w:szCs w:val="22"/>
              </w:rPr>
              <w:tab/>
            </w:r>
          </w:p>
        </w:tc>
        <w:tc>
          <w:tcPr>
            <w:tcW w:w="4819" w:type="dxa"/>
          </w:tcPr>
          <w:p w14:paraId="4E93E7FA" w14:textId="77777777" w:rsidR="004F0C84" w:rsidRDefault="00A676E6">
            <w:pPr>
              <w:tabs>
                <w:tab w:val="left" w:pos="6663"/>
              </w:tabs>
              <w:rPr>
                <w:szCs w:val="24"/>
              </w:rPr>
            </w:pPr>
            <w:r>
              <w:rPr>
                <w:szCs w:val="24"/>
              </w:rPr>
              <w:t>Patalpų (iki 25 asmenų) su atskiru įėjimu vienkartinė nuoma pramoginiam renginiui, įsigyjant pigiausią bilietą (įskaičiuotos 3 parkavimo vietos automobiliams VIP aikštelėje)</w:t>
            </w:r>
          </w:p>
        </w:tc>
        <w:tc>
          <w:tcPr>
            <w:tcW w:w="1985" w:type="dxa"/>
          </w:tcPr>
          <w:p w14:paraId="1B373418" w14:textId="77777777" w:rsidR="004F0C84" w:rsidRDefault="00A676E6">
            <w:pPr>
              <w:tabs>
                <w:tab w:val="left" w:pos="6663"/>
              </w:tabs>
              <w:jc w:val="center"/>
              <w:rPr>
                <w:szCs w:val="24"/>
                <w:highlight w:val="yellow"/>
              </w:rPr>
            </w:pPr>
            <w:r>
              <w:rPr>
                <w:szCs w:val="24"/>
              </w:rPr>
              <w:t>1 renginys</w:t>
            </w:r>
          </w:p>
        </w:tc>
        <w:tc>
          <w:tcPr>
            <w:tcW w:w="1984" w:type="dxa"/>
          </w:tcPr>
          <w:p w14:paraId="2FD64121" w14:textId="77777777" w:rsidR="004F0C84" w:rsidRDefault="00A676E6">
            <w:pPr>
              <w:tabs>
                <w:tab w:val="left" w:pos="6663"/>
              </w:tabs>
              <w:jc w:val="center"/>
              <w:rPr>
                <w:szCs w:val="24"/>
              </w:rPr>
            </w:pPr>
            <w:r>
              <w:rPr>
                <w:szCs w:val="24"/>
              </w:rPr>
              <w:t>400,00</w:t>
            </w:r>
          </w:p>
        </w:tc>
      </w:tr>
      <w:tr w:rsidR="004F0C84" w14:paraId="69320009" w14:textId="77777777">
        <w:tc>
          <w:tcPr>
            <w:tcW w:w="846" w:type="dxa"/>
          </w:tcPr>
          <w:p w14:paraId="500CC96C" w14:textId="77777777" w:rsidR="004F0C84" w:rsidRDefault="00A676E6">
            <w:pPr>
              <w:tabs>
                <w:tab w:val="left" w:pos="6663"/>
              </w:tabs>
              <w:ind w:left="720" w:hanging="360"/>
              <w:jc w:val="center"/>
              <w:rPr>
                <w:b/>
                <w:bCs/>
                <w:sz w:val="22"/>
                <w:szCs w:val="22"/>
              </w:rPr>
            </w:pPr>
            <w:r>
              <w:rPr>
                <w:bCs/>
                <w:sz w:val="22"/>
                <w:szCs w:val="22"/>
              </w:rPr>
              <w:t>50.</w:t>
            </w:r>
            <w:r>
              <w:rPr>
                <w:bCs/>
                <w:sz w:val="22"/>
                <w:szCs w:val="22"/>
              </w:rPr>
              <w:tab/>
            </w:r>
          </w:p>
        </w:tc>
        <w:tc>
          <w:tcPr>
            <w:tcW w:w="4819" w:type="dxa"/>
          </w:tcPr>
          <w:p w14:paraId="15980A68" w14:textId="77777777" w:rsidR="004F0C84" w:rsidRDefault="00A676E6">
            <w:pPr>
              <w:tabs>
                <w:tab w:val="left" w:pos="6663"/>
              </w:tabs>
              <w:rPr>
                <w:szCs w:val="24"/>
              </w:rPr>
            </w:pPr>
            <w:r>
              <w:rPr>
                <w:szCs w:val="24"/>
              </w:rPr>
              <w:t xml:space="preserve">Arenos mokestis </w:t>
            </w:r>
          </w:p>
        </w:tc>
        <w:tc>
          <w:tcPr>
            <w:tcW w:w="1985" w:type="dxa"/>
          </w:tcPr>
          <w:p w14:paraId="04D3E6EA" w14:textId="77777777" w:rsidR="004F0C84" w:rsidRDefault="00A676E6">
            <w:pPr>
              <w:tabs>
                <w:tab w:val="left" w:pos="6663"/>
              </w:tabs>
              <w:jc w:val="center"/>
              <w:rPr>
                <w:szCs w:val="24"/>
                <w:highlight w:val="yellow"/>
              </w:rPr>
            </w:pPr>
            <w:r>
              <w:rPr>
                <w:szCs w:val="24"/>
              </w:rPr>
              <w:t>1 bilietas</w:t>
            </w:r>
          </w:p>
        </w:tc>
        <w:tc>
          <w:tcPr>
            <w:tcW w:w="1984" w:type="dxa"/>
          </w:tcPr>
          <w:p w14:paraId="504E5C26" w14:textId="77777777" w:rsidR="004F0C84" w:rsidRDefault="00A676E6">
            <w:pPr>
              <w:tabs>
                <w:tab w:val="left" w:pos="6663"/>
              </w:tabs>
              <w:jc w:val="center"/>
              <w:rPr>
                <w:szCs w:val="24"/>
              </w:rPr>
            </w:pPr>
            <w:r>
              <w:rPr>
                <w:szCs w:val="24"/>
              </w:rPr>
              <w:t>2,00</w:t>
            </w:r>
          </w:p>
        </w:tc>
      </w:tr>
      <w:tr w:rsidR="004F0C84" w14:paraId="565EAA47" w14:textId="77777777">
        <w:tc>
          <w:tcPr>
            <w:tcW w:w="846" w:type="dxa"/>
          </w:tcPr>
          <w:p w14:paraId="3E383821" w14:textId="77777777" w:rsidR="004F0C84" w:rsidRDefault="00A676E6">
            <w:pPr>
              <w:tabs>
                <w:tab w:val="left" w:pos="6663"/>
              </w:tabs>
              <w:ind w:left="720" w:hanging="360"/>
              <w:jc w:val="center"/>
              <w:rPr>
                <w:b/>
                <w:bCs/>
                <w:sz w:val="22"/>
                <w:szCs w:val="22"/>
              </w:rPr>
            </w:pPr>
            <w:r>
              <w:rPr>
                <w:bCs/>
                <w:sz w:val="22"/>
                <w:szCs w:val="22"/>
              </w:rPr>
              <w:t>51.</w:t>
            </w:r>
            <w:r>
              <w:rPr>
                <w:bCs/>
                <w:sz w:val="22"/>
                <w:szCs w:val="22"/>
              </w:rPr>
              <w:tab/>
            </w:r>
          </w:p>
        </w:tc>
        <w:tc>
          <w:tcPr>
            <w:tcW w:w="4819" w:type="dxa"/>
          </w:tcPr>
          <w:p w14:paraId="0DCE222F" w14:textId="77777777" w:rsidR="004F0C84" w:rsidRDefault="00A676E6">
            <w:pPr>
              <w:tabs>
                <w:tab w:val="left" w:pos="6663"/>
              </w:tabs>
              <w:rPr>
                <w:szCs w:val="24"/>
              </w:rPr>
            </w:pPr>
            <w:r>
              <w:rPr>
                <w:szCs w:val="24"/>
              </w:rPr>
              <w:t>Viršijus įkainių sąraše nurodytą nuomos laiką (8.00–24.00 val.)</w:t>
            </w:r>
          </w:p>
        </w:tc>
        <w:tc>
          <w:tcPr>
            <w:tcW w:w="1985" w:type="dxa"/>
          </w:tcPr>
          <w:p w14:paraId="38021089" w14:textId="77777777" w:rsidR="004F0C84" w:rsidRDefault="00A676E6">
            <w:pPr>
              <w:tabs>
                <w:tab w:val="left" w:pos="6663"/>
              </w:tabs>
              <w:jc w:val="center"/>
              <w:rPr>
                <w:szCs w:val="24"/>
              </w:rPr>
            </w:pPr>
            <w:r>
              <w:rPr>
                <w:szCs w:val="24"/>
              </w:rPr>
              <w:t>1 val.</w:t>
            </w:r>
          </w:p>
        </w:tc>
        <w:tc>
          <w:tcPr>
            <w:tcW w:w="1984" w:type="dxa"/>
          </w:tcPr>
          <w:p w14:paraId="424118BC" w14:textId="77777777" w:rsidR="004F0C84" w:rsidRDefault="00A676E6">
            <w:pPr>
              <w:tabs>
                <w:tab w:val="left" w:pos="6663"/>
              </w:tabs>
              <w:jc w:val="center"/>
              <w:rPr>
                <w:szCs w:val="24"/>
              </w:rPr>
            </w:pPr>
            <w:r>
              <w:rPr>
                <w:szCs w:val="24"/>
              </w:rPr>
              <w:t>200,00</w:t>
            </w:r>
          </w:p>
        </w:tc>
      </w:tr>
    </w:tbl>
    <w:p w14:paraId="08B758A9" w14:textId="77777777" w:rsidR="004F0C84" w:rsidRDefault="004F0C84">
      <w:pPr>
        <w:tabs>
          <w:tab w:val="left" w:pos="6663"/>
        </w:tabs>
        <w:jc w:val="center"/>
        <w:rPr>
          <w:b/>
          <w:bCs/>
        </w:rPr>
      </w:pPr>
    </w:p>
    <w:p w14:paraId="7CD11053" w14:textId="77777777" w:rsidR="004F0C84" w:rsidRDefault="00A676E6">
      <w:pPr>
        <w:tabs>
          <w:tab w:val="left" w:pos="6663"/>
        </w:tabs>
        <w:rPr>
          <w:rFonts w:eastAsia="Calibri"/>
          <w:b/>
          <w:bCs/>
          <w:szCs w:val="24"/>
        </w:rPr>
      </w:pPr>
      <w:r>
        <w:rPr>
          <w:rFonts w:eastAsia="Calibri"/>
          <w:b/>
          <w:bCs/>
          <w:szCs w:val="24"/>
        </w:rPr>
        <w:t>Pastabos</w:t>
      </w:r>
      <w:r>
        <w:rPr>
          <w:rFonts w:eastAsia="Calibri"/>
          <w:bCs/>
          <w:szCs w:val="24"/>
        </w:rPr>
        <w:t>:</w:t>
      </w:r>
      <w:r>
        <w:rPr>
          <w:rFonts w:eastAsia="Calibri"/>
          <w:b/>
          <w:bCs/>
          <w:szCs w:val="24"/>
        </w:rPr>
        <w:t xml:space="preserve"> </w:t>
      </w:r>
    </w:p>
    <w:p w14:paraId="7B6C448C" w14:textId="77777777" w:rsidR="004F0C84" w:rsidRDefault="00A676E6">
      <w:pPr>
        <w:tabs>
          <w:tab w:val="left" w:pos="851"/>
        </w:tabs>
        <w:ind w:firstLine="567"/>
        <w:jc w:val="both"/>
        <w:rPr>
          <w:rFonts w:eastAsia="Calibri"/>
          <w:szCs w:val="24"/>
        </w:rPr>
      </w:pPr>
      <w:r>
        <w:rPr>
          <w:rFonts w:eastAsia="Calibri"/>
          <w:szCs w:val="24"/>
        </w:rPr>
        <w:t>1.</w:t>
      </w:r>
      <w:r>
        <w:rPr>
          <w:rFonts w:eastAsia="Calibri"/>
          <w:szCs w:val="24"/>
        </w:rPr>
        <w:tab/>
      </w:r>
      <w:r>
        <w:rPr>
          <w:szCs w:val="24"/>
        </w:rPr>
        <w:t>Reprezentacinė miesto komanda* – komanda, kuri rungtyniauja šalies aukščiausioje lygoje</w:t>
      </w:r>
      <w:r>
        <w:rPr>
          <w:i/>
          <w:iCs/>
          <w:szCs w:val="24"/>
        </w:rPr>
        <w:t>,</w:t>
      </w:r>
      <w:r>
        <w:rPr>
          <w:szCs w:val="24"/>
        </w:rPr>
        <w:t xml:space="preserve"> įgyvendinanti ilgalaikę aukšto meistriškumo sporto programą ir gaunanti finansavimą iš Panevėžio miesto savivaldybės trimetės aukšto meistriškumo sporto programos.</w:t>
      </w:r>
    </w:p>
    <w:p w14:paraId="038EAD91" w14:textId="77777777" w:rsidR="004F0C84" w:rsidRDefault="00A676E6">
      <w:pPr>
        <w:tabs>
          <w:tab w:val="left" w:pos="851"/>
        </w:tabs>
        <w:ind w:firstLine="567"/>
        <w:jc w:val="both"/>
        <w:rPr>
          <w:rFonts w:eastAsia="Calibri"/>
          <w:szCs w:val="24"/>
        </w:rPr>
      </w:pPr>
      <w:r>
        <w:rPr>
          <w:rFonts w:eastAsia="Calibri"/>
          <w:szCs w:val="24"/>
        </w:rPr>
        <w:t>2.</w:t>
      </w:r>
      <w:r>
        <w:rPr>
          <w:rFonts w:eastAsia="Calibri"/>
          <w:szCs w:val="24"/>
        </w:rPr>
        <w:tab/>
      </w:r>
      <w:r>
        <w:rPr>
          <w:szCs w:val="24"/>
        </w:rPr>
        <w:t xml:space="preserve">VIP parkavimo aikštelės vieta (vienas automobilis)** – papildomai skaičiuojamas bilieto administravimo mokestis platintojui. </w:t>
      </w:r>
    </w:p>
    <w:p w14:paraId="13A54D26" w14:textId="77777777" w:rsidR="004F0C84" w:rsidRDefault="00A676E6">
      <w:pPr>
        <w:tabs>
          <w:tab w:val="left" w:pos="851"/>
        </w:tabs>
        <w:ind w:firstLine="567"/>
        <w:jc w:val="both"/>
        <w:rPr>
          <w:rFonts w:eastAsia="Calibri"/>
          <w:szCs w:val="24"/>
        </w:rPr>
      </w:pPr>
      <w:r>
        <w:rPr>
          <w:rFonts w:eastAsia="Calibri"/>
          <w:szCs w:val="24"/>
        </w:rPr>
        <w:t>3.</w:t>
      </w:r>
      <w:r>
        <w:rPr>
          <w:rFonts w:eastAsia="Calibri"/>
          <w:szCs w:val="24"/>
        </w:rPr>
        <w:tab/>
        <w:t>Dviračių trekas Panevėžio miesto biudžetinių sportinio ugdymo įstaigų, kurių steigėja yra Panevėžio miesto savivaldybė, vykdomoms treniruotėms suteikiamas nemokamai.</w:t>
      </w:r>
    </w:p>
    <w:p w14:paraId="478D6A7E" w14:textId="77777777" w:rsidR="004F0C84" w:rsidRDefault="00A676E6">
      <w:pPr>
        <w:tabs>
          <w:tab w:val="left" w:pos="851"/>
        </w:tabs>
        <w:ind w:firstLine="567"/>
        <w:jc w:val="both"/>
        <w:rPr>
          <w:rFonts w:eastAsia="Calibri"/>
          <w:szCs w:val="24"/>
        </w:rPr>
      </w:pPr>
      <w:r>
        <w:rPr>
          <w:rFonts w:eastAsia="Calibri"/>
          <w:szCs w:val="24"/>
        </w:rPr>
        <w:t>4.</w:t>
      </w:r>
      <w:r>
        <w:rPr>
          <w:rFonts w:eastAsia="Calibri"/>
          <w:szCs w:val="24"/>
        </w:rPr>
        <w:tab/>
        <w:t xml:space="preserve">Nuomotojas savo lėšomis užtikrina pagal arenos projektinius sprendinius įrengtų patalpų tinkamą vidaus apšvietimo, kanalizacijos, telekomunikacijos sistemų funkcionavimą, nepertraukiamą elektros energijos, šilumos ir vandens tiekimą ir šių sistemų tinkamą funkcionavimą, remdamasis šiuos tinklus eksploatuojančių organizacijų išduotais techniniais parametrais.  </w:t>
      </w:r>
    </w:p>
    <w:p w14:paraId="173B4CC0" w14:textId="77777777" w:rsidR="004F0C84" w:rsidRDefault="00A676E6">
      <w:pPr>
        <w:tabs>
          <w:tab w:val="left" w:pos="851"/>
        </w:tabs>
        <w:ind w:firstLine="567"/>
        <w:jc w:val="both"/>
        <w:rPr>
          <w:rFonts w:eastAsia="Calibri"/>
          <w:szCs w:val="24"/>
        </w:rPr>
      </w:pPr>
      <w:r>
        <w:rPr>
          <w:rFonts w:eastAsia="Calibri"/>
          <w:szCs w:val="24"/>
        </w:rPr>
        <w:t>5.</w:t>
      </w:r>
      <w:r>
        <w:rPr>
          <w:rFonts w:eastAsia="Calibri"/>
          <w:szCs w:val="24"/>
        </w:rPr>
        <w:tab/>
        <w:t>Krepšinio varžyboms į nuomos kainą įskaičiuojama surenkama aikštelės parketo danga su krepšių stovais, švieslenčių valdymo sistema, atitinkanti FIBA-1 standartą,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58FC2795" w14:textId="77777777" w:rsidR="004F0C84" w:rsidRDefault="00A676E6">
      <w:pPr>
        <w:tabs>
          <w:tab w:val="left" w:pos="851"/>
        </w:tabs>
        <w:ind w:firstLine="567"/>
        <w:jc w:val="both"/>
        <w:rPr>
          <w:rFonts w:eastAsia="Calibri"/>
          <w:szCs w:val="24"/>
        </w:rPr>
      </w:pPr>
      <w:r>
        <w:rPr>
          <w:rFonts w:eastAsia="Calibri"/>
          <w:szCs w:val="24"/>
        </w:rPr>
        <w:t>6.</w:t>
      </w:r>
      <w:r>
        <w:rPr>
          <w:rFonts w:eastAsia="Calibri"/>
          <w:szCs w:val="24"/>
        </w:rPr>
        <w:tab/>
        <w:t>Viešiesiems renginiams, parodoms, mugėms, koncertams ir kt. į nuomos kainą įskaičiuota scena iki 200 m</w:t>
      </w:r>
      <w:r>
        <w:rPr>
          <w:rFonts w:eastAsia="Calibri"/>
          <w:szCs w:val="24"/>
          <w:vertAlign w:val="superscript"/>
        </w:rPr>
        <w:t>2</w:t>
      </w:r>
      <w:r>
        <w:rPr>
          <w:rFonts w:eastAsia="Calibri"/>
          <w:szCs w:val="24"/>
        </w:rPr>
        <w:t xml:space="preserve"> su pastatymu, salės parterio iki 2000 vnt. pristatomų kėdžių ir tribūnų paruošimas pagal suderintą planą bei renginio pobūdį, persirengimo patalpos (iki 8 vnt.). </w:t>
      </w:r>
    </w:p>
    <w:p w14:paraId="5C87640E" w14:textId="77777777" w:rsidR="004F0C84" w:rsidRDefault="00A676E6">
      <w:pPr>
        <w:tabs>
          <w:tab w:val="left" w:pos="851"/>
        </w:tabs>
        <w:ind w:firstLine="567"/>
        <w:jc w:val="both"/>
        <w:rPr>
          <w:rFonts w:eastAsia="Calibri"/>
          <w:szCs w:val="24"/>
        </w:rPr>
      </w:pPr>
      <w:r>
        <w:rPr>
          <w:rFonts w:eastAsia="Calibri"/>
          <w:szCs w:val="24"/>
        </w:rPr>
        <w:t>7.</w:t>
      </w:r>
      <w:r>
        <w:rPr>
          <w:rFonts w:eastAsia="Calibri"/>
          <w:szCs w:val="24"/>
        </w:rPr>
        <w:tab/>
        <w:t>Dviračių treko varžyboms į nuomos kainą įskaičiuojamos varžyboms skirtos paleidimo staklės (2 vnt.), fotofinišo kamera, ratų skaičiavimo įranga, starto / finišo kontaktinė juosta ant treko dangos, arenos audiosistema su 2 vnt. belaidžių mikrofonų ir didžėjaus stalu, iki 4 persirengimo rūbinių, aikštės, treko dangos ir bendrųjų erdvių visų tipo dangų valymas prieš ir po renginio.</w:t>
      </w:r>
    </w:p>
    <w:p w14:paraId="511660A0" w14:textId="77777777" w:rsidR="004F0C84" w:rsidRDefault="00A676E6">
      <w:pPr>
        <w:tabs>
          <w:tab w:val="left" w:pos="851"/>
        </w:tabs>
        <w:ind w:firstLine="567"/>
        <w:jc w:val="both"/>
        <w:rPr>
          <w:rFonts w:eastAsia="Calibri"/>
          <w:szCs w:val="24"/>
        </w:rPr>
      </w:pPr>
      <w:r>
        <w:rPr>
          <w:rFonts w:eastAsia="Calibri"/>
          <w:szCs w:val="24"/>
        </w:rPr>
        <w:t>8.</w:t>
      </w:r>
      <w:r>
        <w:rPr>
          <w:rFonts w:eastAsia="Calibri"/>
          <w:szCs w:val="24"/>
        </w:rPr>
        <w:tab/>
        <w:t>Visais atvejais į įkainį įskaičiuotas aikštės ir bendrųjų erdvių dangų valymas prieš ir po renginio.</w:t>
      </w:r>
    </w:p>
    <w:p w14:paraId="6285B769" w14:textId="77777777" w:rsidR="004F0C84" w:rsidRDefault="00A676E6">
      <w:pPr>
        <w:tabs>
          <w:tab w:val="left" w:pos="851"/>
        </w:tabs>
        <w:ind w:firstLine="567"/>
        <w:jc w:val="both"/>
        <w:rPr>
          <w:rFonts w:eastAsia="Calibri"/>
          <w:szCs w:val="24"/>
        </w:rPr>
      </w:pPr>
      <w:r>
        <w:rPr>
          <w:rFonts w:eastAsia="Calibri"/>
          <w:szCs w:val="24"/>
        </w:rPr>
        <w:t>9.</w:t>
      </w:r>
      <w:r>
        <w:rPr>
          <w:rFonts w:eastAsia="Calibri"/>
          <w:szCs w:val="24"/>
        </w:rPr>
        <w:tab/>
        <w:t>Į įkainius neįskaičiuojamos arenos III aukšto patalpos, skirtos vienkartinei ir ilgalaikei nuomai renginiams stebėti, arenos barai bei jų patalpos.</w:t>
      </w:r>
    </w:p>
    <w:p w14:paraId="3EDA1674" w14:textId="77777777" w:rsidR="004F0C84" w:rsidRDefault="00A676E6">
      <w:pPr>
        <w:tabs>
          <w:tab w:val="left" w:pos="851"/>
          <w:tab w:val="left" w:pos="993"/>
        </w:tabs>
        <w:ind w:firstLine="567"/>
        <w:jc w:val="both"/>
        <w:rPr>
          <w:rFonts w:eastAsia="Calibri"/>
          <w:szCs w:val="24"/>
        </w:rPr>
      </w:pPr>
      <w:r>
        <w:rPr>
          <w:rFonts w:eastAsia="Calibri"/>
          <w:szCs w:val="24"/>
        </w:rPr>
        <w:t>10.</w:t>
      </w:r>
      <w:r>
        <w:rPr>
          <w:rFonts w:eastAsia="Calibri"/>
          <w:szCs w:val="24"/>
        </w:rPr>
        <w:tab/>
        <w:t>Automobilių stovėjimo aikštelė (Nekilnojamojo daikto kadastrinių matavimų byloje Nr. 23485/13021 pažymėta indeksu b1, unikalus Nr. 4400-1650-0337, plane b1* pažymėta VIP aikštelės dalis) nekomerciniam renginiui nuo 8 iki 24 val. Panevėžio miesto renginių organizavimo komisijos leidimu suteikiama nemokamai.</w:t>
      </w:r>
    </w:p>
    <w:p w14:paraId="4F9C3BC7" w14:textId="77777777" w:rsidR="004F0C84" w:rsidRDefault="00A676E6">
      <w:pPr>
        <w:tabs>
          <w:tab w:val="left" w:pos="993"/>
        </w:tabs>
        <w:ind w:firstLine="567"/>
        <w:jc w:val="both"/>
        <w:rPr>
          <w:rFonts w:eastAsia="Calibri"/>
          <w:szCs w:val="24"/>
        </w:rPr>
      </w:pPr>
      <w:r>
        <w:rPr>
          <w:rFonts w:eastAsia="Calibri"/>
          <w:szCs w:val="24"/>
        </w:rPr>
        <w:t>11.</w:t>
      </w:r>
      <w:r>
        <w:rPr>
          <w:rFonts w:eastAsia="Calibri"/>
          <w:szCs w:val="24"/>
        </w:rPr>
        <w:tab/>
        <w:t>Panevėžio miesto savivaldybės administracijos organizuojamiems renginiams ir Panevėžio miesto biudžetinių įstaigų organizuojamiems valstybinių ir miesto švenčių renginiams, kuriuos potvarkiu organizuoti pavedė Savivaldybės meras, patalpos, inventorius ir paslaugos suteikiamos nemokamai.</w:t>
      </w:r>
    </w:p>
    <w:p w14:paraId="37AE20C1" w14:textId="77777777" w:rsidR="004F0C84" w:rsidRDefault="004F0C84">
      <w:pPr>
        <w:ind w:firstLine="567"/>
        <w:jc w:val="both"/>
        <w:rPr>
          <w:rFonts w:eastAsia="Calibri"/>
          <w:szCs w:val="24"/>
        </w:rPr>
      </w:pPr>
    </w:p>
    <w:p w14:paraId="2E2B4F53" w14:textId="77777777" w:rsidR="004F0C84" w:rsidRDefault="00A676E6">
      <w:pPr>
        <w:tabs>
          <w:tab w:val="left" w:pos="993"/>
        </w:tabs>
        <w:jc w:val="center"/>
        <w:rPr>
          <w:rFonts w:eastAsia="Calibri"/>
          <w:szCs w:val="24"/>
        </w:rPr>
      </w:pPr>
      <w:r>
        <w:rPr>
          <w:rFonts w:eastAsia="Calibri"/>
          <w:szCs w:val="24"/>
        </w:rPr>
        <w:t>___________________</w:t>
      </w:r>
    </w:p>
    <w:sectPr w:rsidR="004F0C84" w:rsidSect="00A676E6">
      <w:pgSz w:w="11907" w:h="16840" w:code="9"/>
      <w:pgMar w:top="1134" w:right="567"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BA3E7" w14:textId="77777777" w:rsidR="00191D32" w:rsidRDefault="00191D32">
      <w:r>
        <w:separator/>
      </w:r>
    </w:p>
  </w:endnote>
  <w:endnote w:type="continuationSeparator" w:id="0">
    <w:p w14:paraId="51C65001" w14:textId="77777777" w:rsidR="00191D32" w:rsidRDefault="0019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D201" w14:textId="77777777" w:rsidR="004F0C84" w:rsidRDefault="004F0C84">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33C6D" w14:textId="77777777" w:rsidR="004F0C84" w:rsidRDefault="00A676E6">
    <w:pPr>
      <w:tabs>
        <w:tab w:val="left" w:pos="8445"/>
      </w:tabs>
    </w:pPr>
    <w:r>
      <w:tab/>
    </w:r>
  </w:p>
  <w:p w14:paraId="0311DB99" w14:textId="77777777" w:rsidR="004F0C84" w:rsidRDefault="004F0C84"/>
  <w:p w14:paraId="5F222052" w14:textId="77777777" w:rsidR="004F0C84" w:rsidRDefault="004F0C84">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3E4F7" w14:textId="77777777" w:rsidR="004F0C84" w:rsidRDefault="004F0C84">
    <w:pPr>
      <w:tabs>
        <w:tab w:val="center" w:pos="4320"/>
        <w:tab w:val="right" w:pos="8640"/>
      </w:tabs>
      <w:rPr>
        <w:sz w:val="20"/>
      </w:rPr>
    </w:pPr>
  </w:p>
  <w:p w14:paraId="1523A2A9" w14:textId="77777777" w:rsidR="004F0C84" w:rsidRDefault="004F0C84">
    <w:pPr>
      <w:tabs>
        <w:tab w:val="center" w:pos="4320"/>
        <w:tab w:val="right" w:pos="8640"/>
      </w:tabs>
      <w:rPr>
        <w:sz w:val="20"/>
      </w:rPr>
    </w:pPr>
  </w:p>
  <w:p w14:paraId="1323F973" w14:textId="77777777" w:rsidR="004F0C84" w:rsidRDefault="004F0C84">
    <w:pPr>
      <w:tabs>
        <w:tab w:val="center" w:pos="4320"/>
        <w:tab w:val="right" w:pos="8640"/>
      </w:tabs>
      <w:rPr>
        <w:sz w:val="20"/>
      </w:rPr>
    </w:pPr>
  </w:p>
  <w:p w14:paraId="66257243" w14:textId="77777777" w:rsidR="004F0C84" w:rsidRDefault="004F0C8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49BB9" w14:textId="77777777" w:rsidR="00191D32" w:rsidRDefault="00191D32">
      <w:r>
        <w:separator/>
      </w:r>
    </w:p>
  </w:footnote>
  <w:footnote w:type="continuationSeparator" w:id="0">
    <w:p w14:paraId="6E54B7F9" w14:textId="77777777" w:rsidR="00191D32" w:rsidRDefault="00191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D7FF4" w14:textId="77777777" w:rsidR="004F0C84" w:rsidRDefault="004F0C84">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13E7" w14:textId="77777777" w:rsidR="004F0C84" w:rsidRDefault="00A676E6">
    <w:pPr>
      <w:tabs>
        <w:tab w:val="center" w:pos="4320"/>
        <w:tab w:val="right" w:pos="8640"/>
      </w:tabs>
      <w:jc w:val="center"/>
    </w:pPr>
    <w:r>
      <w:fldChar w:fldCharType="begin"/>
    </w:r>
    <w:r>
      <w:instrText>PAGE   \* MERGEFORMAT</w:instrText>
    </w:r>
    <w:r>
      <w:fldChar w:fldCharType="separate"/>
    </w:r>
    <w:r>
      <w:rPr>
        <w:noProof/>
      </w:rPr>
      <w:t>4</w:t>
    </w:r>
    <w:r>
      <w:fldChar w:fldCharType="end"/>
    </w:r>
  </w:p>
  <w:p w14:paraId="451290BC" w14:textId="77777777" w:rsidR="004F0C84" w:rsidRDefault="004F0C84">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5959D" w14:textId="77777777" w:rsidR="004F0C84" w:rsidRDefault="004F0C84">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191D32"/>
    <w:rsid w:val="00317A27"/>
    <w:rsid w:val="004F0C84"/>
    <w:rsid w:val="00867DF6"/>
    <w:rsid w:val="00A676E6"/>
    <w:rsid w:val="00B50DC9"/>
    <w:rsid w:val="00EF5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EA0C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621A-C78A-4124-B520-DB60AF70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1446</Words>
  <Characters>8672</Characters>
  <Application>Microsoft Office Word</Application>
  <DocSecurity>4</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10098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2024-09-19T08:42:00Z</dcterms:created>
  <dcterms:modified xsi:type="dcterms:W3CDTF">2024-09-19T08:42:00Z</dcterms:modified>
</cp:coreProperties>
</file>