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D9EA8" w14:textId="77777777" w:rsidR="00A0010A" w:rsidRDefault="00A0010A" w:rsidP="00A0010A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VICEMERĖS ŽIBUTĖS GAIVENIENĖS </w:t>
      </w:r>
      <w:r w:rsidRPr="005C78CF">
        <w:rPr>
          <w:sz w:val="22"/>
          <w:szCs w:val="22"/>
        </w:rPr>
        <w:t>KOMANDIRUOTĖS LIUNENE (VOKIETIJA)</w:t>
      </w:r>
    </w:p>
    <w:p w14:paraId="2B2C3CD8" w14:textId="77777777" w:rsidR="00A0010A" w:rsidRPr="005C78CF" w:rsidRDefault="00A0010A" w:rsidP="00A0010A">
      <w:pPr>
        <w:jc w:val="center"/>
        <w:rPr>
          <w:sz w:val="22"/>
          <w:szCs w:val="22"/>
        </w:rPr>
      </w:pPr>
      <w:r w:rsidRPr="005C78CF">
        <w:rPr>
          <w:sz w:val="22"/>
          <w:szCs w:val="22"/>
        </w:rPr>
        <w:t xml:space="preserve"> ATASKAITA</w:t>
      </w:r>
    </w:p>
    <w:p w14:paraId="5B26EB95" w14:textId="77777777" w:rsidR="00A0010A" w:rsidRPr="005C78CF" w:rsidRDefault="00A0010A" w:rsidP="00A0010A">
      <w:pPr>
        <w:jc w:val="center"/>
        <w:rPr>
          <w:sz w:val="22"/>
          <w:szCs w:val="22"/>
        </w:rPr>
      </w:pPr>
    </w:p>
    <w:p w14:paraId="7F289E0C" w14:textId="77777777" w:rsidR="00A0010A" w:rsidRPr="00A53021" w:rsidRDefault="00A0010A" w:rsidP="00A0010A">
      <w:pPr>
        <w:jc w:val="center"/>
        <w:rPr>
          <w:sz w:val="24"/>
          <w:szCs w:val="24"/>
        </w:rPr>
      </w:pPr>
      <w:r>
        <w:rPr>
          <w:sz w:val="24"/>
          <w:szCs w:val="24"/>
        </w:rPr>
        <w:t>2024-</w:t>
      </w:r>
      <w:r w:rsidRPr="00A53021">
        <w:rPr>
          <w:sz w:val="24"/>
          <w:szCs w:val="24"/>
        </w:rPr>
        <w:t>0</w:t>
      </w:r>
      <w:r>
        <w:rPr>
          <w:sz w:val="24"/>
          <w:szCs w:val="24"/>
        </w:rPr>
        <w:t>9-09</w:t>
      </w:r>
    </w:p>
    <w:p w14:paraId="54443A47" w14:textId="77777777" w:rsidR="00A0010A" w:rsidRPr="00A53021" w:rsidRDefault="00A0010A" w:rsidP="00A0010A">
      <w:pPr>
        <w:jc w:val="center"/>
        <w:rPr>
          <w:sz w:val="24"/>
          <w:szCs w:val="24"/>
        </w:rPr>
      </w:pPr>
    </w:p>
    <w:p w14:paraId="587CA2D0" w14:textId="77777777" w:rsidR="00A0010A" w:rsidRPr="00A53021" w:rsidRDefault="00A0010A" w:rsidP="00A0010A">
      <w:pPr>
        <w:jc w:val="center"/>
        <w:rPr>
          <w:sz w:val="24"/>
          <w:szCs w:val="24"/>
        </w:rPr>
      </w:pPr>
      <w:r w:rsidRPr="00A53021">
        <w:rPr>
          <w:sz w:val="24"/>
          <w:szCs w:val="24"/>
        </w:rPr>
        <w:t>Panevėžys</w:t>
      </w:r>
    </w:p>
    <w:p w14:paraId="407EEA6B" w14:textId="77777777" w:rsidR="00A0010A" w:rsidRPr="00A53021" w:rsidRDefault="00A0010A" w:rsidP="00A0010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AF6F9F" w:rsidRPr="00D8332F" w14:paraId="17C9958E" w14:textId="77777777" w:rsidTr="004C6FF1">
        <w:tc>
          <w:tcPr>
            <w:tcW w:w="4842" w:type="dxa"/>
            <w:shd w:val="clear" w:color="auto" w:fill="auto"/>
          </w:tcPr>
          <w:p w14:paraId="5FF3D114" w14:textId="77777777" w:rsidR="00A0010A" w:rsidRDefault="00A0010A" w:rsidP="004C6FF1">
            <w:pPr>
              <w:ind w:left="360"/>
              <w:rPr>
                <w:b/>
                <w:sz w:val="24"/>
                <w:szCs w:val="24"/>
              </w:rPr>
            </w:pPr>
          </w:p>
          <w:p w14:paraId="27A8CDAD" w14:textId="77777777" w:rsidR="00A0010A" w:rsidRPr="00D8332F" w:rsidRDefault="00A0010A" w:rsidP="004C6FF1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14:paraId="11E71E6C" w14:textId="77777777" w:rsidR="00A0010A" w:rsidRPr="00D8332F" w:rsidRDefault="00A0010A" w:rsidP="004C6FF1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6A86CE07" w14:textId="77777777" w:rsidR="00A0010A" w:rsidRDefault="00A0010A" w:rsidP="004C6FF1">
            <w:pPr>
              <w:jc w:val="center"/>
              <w:rPr>
                <w:sz w:val="24"/>
                <w:szCs w:val="24"/>
              </w:rPr>
            </w:pPr>
          </w:p>
          <w:p w14:paraId="509AD69B" w14:textId="77777777" w:rsidR="00A0010A" w:rsidRDefault="00A0010A" w:rsidP="004C6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m. rugsėjo 5–8 d.</w:t>
            </w:r>
          </w:p>
          <w:p w14:paraId="5F27E002" w14:textId="77777777" w:rsidR="00A0010A" w:rsidRPr="00D8332F" w:rsidRDefault="00A0010A" w:rsidP="004C6FF1">
            <w:pPr>
              <w:jc w:val="center"/>
              <w:rPr>
                <w:sz w:val="24"/>
                <w:szCs w:val="24"/>
              </w:rPr>
            </w:pPr>
          </w:p>
        </w:tc>
      </w:tr>
      <w:tr w:rsidR="00AF6F9F" w:rsidRPr="00D8332F" w14:paraId="4F071165" w14:textId="77777777" w:rsidTr="004C6FF1">
        <w:tc>
          <w:tcPr>
            <w:tcW w:w="4842" w:type="dxa"/>
            <w:shd w:val="clear" w:color="auto" w:fill="auto"/>
          </w:tcPr>
          <w:p w14:paraId="2B7B207C" w14:textId="77777777" w:rsidR="00A0010A" w:rsidRDefault="00A0010A" w:rsidP="004C6FF1">
            <w:pPr>
              <w:ind w:left="360"/>
              <w:rPr>
                <w:b/>
                <w:sz w:val="24"/>
                <w:szCs w:val="24"/>
              </w:rPr>
            </w:pPr>
          </w:p>
          <w:p w14:paraId="2D99FBDB" w14:textId="77777777" w:rsidR="00A0010A" w:rsidRPr="00D8332F" w:rsidRDefault="00A0010A" w:rsidP="004C6FF1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14:paraId="075FCCFD" w14:textId="77777777" w:rsidR="00A0010A" w:rsidRPr="00D8332F" w:rsidRDefault="00A0010A" w:rsidP="004C6FF1">
            <w:pPr>
              <w:rPr>
                <w:b/>
                <w:sz w:val="24"/>
                <w:szCs w:val="24"/>
              </w:rPr>
            </w:pPr>
          </w:p>
          <w:p w14:paraId="0147C3E1" w14:textId="77777777" w:rsidR="00A0010A" w:rsidRPr="00D8332F" w:rsidRDefault="00A0010A" w:rsidP="004C6FF1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39324A88" w14:textId="77777777" w:rsidR="00A0010A" w:rsidRDefault="00A0010A" w:rsidP="004C6FF1">
            <w:pPr>
              <w:jc w:val="center"/>
              <w:rPr>
                <w:sz w:val="24"/>
                <w:szCs w:val="24"/>
              </w:rPr>
            </w:pPr>
          </w:p>
          <w:p w14:paraId="59621B4C" w14:textId="77777777" w:rsidR="00A0010A" w:rsidRDefault="00AF6F9F" w:rsidP="004C6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Oficialus vizitas</w:t>
            </w:r>
          </w:p>
          <w:p w14:paraId="23BE1A63" w14:textId="77777777" w:rsidR="00A0010A" w:rsidRPr="00D8332F" w:rsidRDefault="00A0010A" w:rsidP="004C6FF1">
            <w:pPr>
              <w:jc w:val="center"/>
              <w:rPr>
                <w:sz w:val="24"/>
                <w:szCs w:val="24"/>
              </w:rPr>
            </w:pPr>
          </w:p>
        </w:tc>
      </w:tr>
      <w:tr w:rsidR="00AF6F9F" w:rsidRPr="00D8332F" w14:paraId="2498DB2F" w14:textId="77777777" w:rsidTr="004C6FF1">
        <w:tc>
          <w:tcPr>
            <w:tcW w:w="4842" w:type="dxa"/>
            <w:shd w:val="clear" w:color="auto" w:fill="auto"/>
          </w:tcPr>
          <w:p w14:paraId="5D3329D4" w14:textId="77777777" w:rsidR="00A0010A" w:rsidRDefault="00A0010A" w:rsidP="004C6FF1">
            <w:pPr>
              <w:ind w:left="360"/>
              <w:rPr>
                <w:b/>
                <w:sz w:val="24"/>
                <w:szCs w:val="24"/>
              </w:rPr>
            </w:pPr>
          </w:p>
          <w:p w14:paraId="0ED89790" w14:textId="77777777" w:rsidR="00A0010A" w:rsidRPr="00D8332F" w:rsidRDefault="00A0010A" w:rsidP="004C6FF1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14:paraId="263B3838" w14:textId="77777777" w:rsidR="00A0010A" w:rsidRPr="00D8332F" w:rsidRDefault="00A0010A" w:rsidP="004C6FF1">
            <w:pPr>
              <w:rPr>
                <w:b/>
                <w:sz w:val="24"/>
                <w:szCs w:val="24"/>
              </w:rPr>
            </w:pPr>
          </w:p>
          <w:p w14:paraId="48E88C11" w14:textId="77777777" w:rsidR="00A0010A" w:rsidRPr="00D8332F" w:rsidRDefault="00A0010A" w:rsidP="004C6FF1">
            <w:pPr>
              <w:rPr>
                <w:b/>
                <w:sz w:val="24"/>
                <w:szCs w:val="24"/>
              </w:rPr>
            </w:pPr>
          </w:p>
          <w:p w14:paraId="1C524C35" w14:textId="77777777" w:rsidR="00A0010A" w:rsidRPr="00D8332F" w:rsidRDefault="00A0010A" w:rsidP="004C6FF1">
            <w:pPr>
              <w:rPr>
                <w:b/>
                <w:sz w:val="24"/>
                <w:szCs w:val="24"/>
              </w:rPr>
            </w:pPr>
          </w:p>
          <w:p w14:paraId="1C42538A" w14:textId="77777777" w:rsidR="00A0010A" w:rsidRPr="00D8332F" w:rsidRDefault="00A0010A" w:rsidP="004C6FF1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378B9725" w14:textId="77777777" w:rsidR="00A0010A" w:rsidRDefault="00A0010A" w:rsidP="004C6FF1">
            <w:pPr>
              <w:jc w:val="both"/>
              <w:rPr>
                <w:sz w:val="24"/>
                <w:szCs w:val="24"/>
              </w:rPr>
            </w:pPr>
          </w:p>
          <w:p w14:paraId="7FFE3A25" w14:textId="47A395AC" w:rsidR="00A0010A" w:rsidRPr="00AF063D" w:rsidRDefault="00A0010A" w:rsidP="004C6F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F6F9F">
              <w:rPr>
                <w:sz w:val="24"/>
                <w:szCs w:val="24"/>
              </w:rPr>
              <w:t>Vadovauti Panevėžio miesto oficialiai delegacijai, s</w:t>
            </w:r>
            <w:r w:rsidRPr="00AF063D">
              <w:rPr>
                <w:sz w:val="24"/>
                <w:szCs w:val="24"/>
              </w:rPr>
              <w:t xml:space="preserve">usipažinti su </w:t>
            </w:r>
            <w:r>
              <w:rPr>
                <w:sz w:val="24"/>
                <w:szCs w:val="24"/>
              </w:rPr>
              <w:t>miesto partnerio Liuneno vadovais, miesto Tarybos nariais, miestu, aptarti Panevėžio ir Liuneno bendradarbiavimą,</w:t>
            </w:r>
            <w:r w:rsidR="00AF6F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atstovauti Panevėžiui Liuneno miesto šventės „</w:t>
            </w:r>
            <w:r w:rsidRPr="00BC4A2E">
              <w:rPr>
                <w:sz w:val="24"/>
                <w:szCs w:val="24"/>
              </w:rPr>
              <w:t>Lünsche Mess</w:t>
            </w:r>
            <w:r>
              <w:rPr>
                <w:sz w:val="24"/>
                <w:szCs w:val="24"/>
              </w:rPr>
              <w:t>“ renginiuose.</w:t>
            </w:r>
          </w:p>
          <w:p w14:paraId="57098DFC" w14:textId="77777777" w:rsidR="00A0010A" w:rsidRPr="00D8332F" w:rsidRDefault="00A0010A" w:rsidP="004C6FF1">
            <w:pPr>
              <w:widowControl w:val="0"/>
              <w:suppressAutoHyphens/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AF6F9F" w:rsidRPr="00D8332F" w14:paraId="4E45DBAA" w14:textId="77777777" w:rsidTr="004C6FF1">
        <w:tc>
          <w:tcPr>
            <w:tcW w:w="4842" w:type="dxa"/>
            <w:shd w:val="clear" w:color="auto" w:fill="auto"/>
          </w:tcPr>
          <w:p w14:paraId="171D5D5D" w14:textId="77777777" w:rsidR="00A0010A" w:rsidRDefault="00A0010A" w:rsidP="004C6FF1">
            <w:pPr>
              <w:ind w:left="360"/>
              <w:rPr>
                <w:b/>
                <w:sz w:val="24"/>
                <w:szCs w:val="24"/>
              </w:rPr>
            </w:pPr>
          </w:p>
          <w:p w14:paraId="5C93709B" w14:textId="77777777" w:rsidR="00A0010A" w:rsidRPr="00D8332F" w:rsidRDefault="00A0010A" w:rsidP="004C6FF1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14:paraId="1F53D083" w14:textId="77777777" w:rsidR="00A0010A" w:rsidRDefault="00A0010A" w:rsidP="004C6FF1"/>
          <w:p w14:paraId="6D730223" w14:textId="77777777" w:rsidR="00A0010A" w:rsidRDefault="00A0010A" w:rsidP="004C6FF1"/>
          <w:p w14:paraId="7025DCAB" w14:textId="77777777" w:rsidR="00A0010A" w:rsidRPr="00B92537" w:rsidRDefault="00A0010A" w:rsidP="004C6FF1"/>
        </w:tc>
        <w:tc>
          <w:tcPr>
            <w:tcW w:w="4843" w:type="dxa"/>
            <w:shd w:val="clear" w:color="auto" w:fill="auto"/>
          </w:tcPr>
          <w:p w14:paraId="778F71F2" w14:textId="77777777" w:rsidR="00A0010A" w:rsidRDefault="00A0010A" w:rsidP="004C6FF1">
            <w:pPr>
              <w:jc w:val="both"/>
              <w:rPr>
                <w:sz w:val="24"/>
                <w:szCs w:val="24"/>
              </w:rPr>
            </w:pPr>
          </w:p>
          <w:p w14:paraId="60414779" w14:textId="7811E951" w:rsidR="00AF6F9F" w:rsidRDefault="00A0010A" w:rsidP="004C6F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F6F9F">
              <w:rPr>
                <w:sz w:val="24"/>
                <w:szCs w:val="24"/>
              </w:rPr>
              <w:t xml:space="preserve">            </w:t>
            </w:r>
            <w:r w:rsidR="00AF6F9F" w:rsidRPr="00467D3E">
              <w:rPr>
                <w:sz w:val="24"/>
                <w:szCs w:val="24"/>
              </w:rPr>
              <w:t>Buvo aptartas tolimesnis Panevėžio ir Liuneno bendradarbiavimas,</w:t>
            </w:r>
            <w:r w:rsidR="00DD4E25">
              <w:rPr>
                <w:sz w:val="24"/>
                <w:szCs w:val="24"/>
              </w:rPr>
              <w:t xml:space="preserve"> Liuneno delegacijos dalyvavimas IGNITE projekto renginyje Panevėžyje</w:t>
            </w:r>
            <w:r w:rsidR="000B0A55">
              <w:rPr>
                <w:sz w:val="24"/>
                <w:szCs w:val="24"/>
              </w:rPr>
              <w:t xml:space="preserve"> šiais metais ir galimybės kitais metais Liuneno savivaldybės vadovų vizitui į Panevėžį pasidalinti įgyvendinamų projektų patirtimi. </w:t>
            </w:r>
            <w:r w:rsidR="00AF6F9F">
              <w:rPr>
                <w:sz w:val="24"/>
                <w:szCs w:val="24"/>
              </w:rPr>
              <w:t xml:space="preserve"> </w:t>
            </w:r>
            <w:r w:rsidR="000B0A55">
              <w:rPr>
                <w:sz w:val="24"/>
                <w:szCs w:val="24"/>
              </w:rPr>
              <w:t>D</w:t>
            </w:r>
            <w:r w:rsidR="00AF6F9F" w:rsidRPr="00467D3E">
              <w:rPr>
                <w:sz w:val="24"/>
                <w:szCs w:val="24"/>
              </w:rPr>
              <w:t xml:space="preserve">alyvauta Liuneno miesto šventės </w:t>
            </w:r>
            <w:r w:rsidR="00AF6F9F">
              <w:rPr>
                <w:sz w:val="24"/>
                <w:szCs w:val="24"/>
              </w:rPr>
              <w:t xml:space="preserve">oficialiuose </w:t>
            </w:r>
            <w:r w:rsidR="00AF6F9F" w:rsidRPr="00467D3E">
              <w:rPr>
                <w:sz w:val="24"/>
                <w:szCs w:val="24"/>
              </w:rPr>
              <w:t>renginiuose</w:t>
            </w:r>
            <w:r w:rsidR="00AF6F9F">
              <w:rPr>
                <w:sz w:val="24"/>
                <w:szCs w:val="24"/>
              </w:rPr>
              <w:t>, juose pasakytos kalbos</w:t>
            </w:r>
            <w:r w:rsidR="00AF6F9F" w:rsidRPr="00467D3E">
              <w:rPr>
                <w:sz w:val="24"/>
                <w:szCs w:val="24"/>
              </w:rPr>
              <w:t xml:space="preserve">. </w:t>
            </w:r>
            <w:r w:rsidR="00AF6F9F">
              <w:rPr>
                <w:sz w:val="24"/>
                <w:szCs w:val="24"/>
              </w:rPr>
              <w:t>Panevėžio delegacijai buvo pateikta informacija apie Liuneną, Vokietijos rinkimų sistemą, suorganizuotas vizitas miesto rotušėje, vario perdirbimo</w:t>
            </w:r>
            <w:r w:rsidR="000B0A55">
              <w:rPr>
                <w:sz w:val="24"/>
                <w:szCs w:val="24"/>
              </w:rPr>
              <w:t xml:space="preserve"> iš atliekų</w:t>
            </w:r>
            <w:r w:rsidR="00AF6F9F">
              <w:rPr>
                <w:sz w:val="24"/>
                <w:szCs w:val="24"/>
              </w:rPr>
              <w:t xml:space="preserve"> įmonėje. Bendrauta su Jungtinės Karalystės Salfordo miesto, Lenkijos miesto Kamin Pomorskij ir su Vokietijos Demin miesto vadovais. </w:t>
            </w:r>
            <w:r>
              <w:rPr>
                <w:sz w:val="24"/>
                <w:szCs w:val="24"/>
              </w:rPr>
              <w:t xml:space="preserve">   </w:t>
            </w:r>
          </w:p>
          <w:p w14:paraId="435FD39C" w14:textId="77777777" w:rsidR="00A0010A" w:rsidRPr="00D8332F" w:rsidRDefault="00A0010A" w:rsidP="00AF6F9F">
            <w:pPr>
              <w:jc w:val="both"/>
              <w:rPr>
                <w:sz w:val="24"/>
                <w:szCs w:val="24"/>
              </w:rPr>
            </w:pPr>
          </w:p>
        </w:tc>
      </w:tr>
      <w:tr w:rsidR="00AF6F9F" w:rsidRPr="00D8332F" w14:paraId="78CD6BC8" w14:textId="77777777" w:rsidTr="004C6FF1">
        <w:tc>
          <w:tcPr>
            <w:tcW w:w="4842" w:type="dxa"/>
            <w:shd w:val="clear" w:color="auto" w:fill="auto"/>
          </w:tcPr>
          <w:p w14:paraId="6908FA59" w14:textId="77777777" w:rsidR="00A0010A" w:rsidRDefault="00A0010A" w:rsidP="004C6FF1">
            <w:pPr>
              <w:ind w:left="360"/>
              <w:rPr>
                <w:b/>
                <w:sz w:val="24"/>
                <w:szCs w:val="24"/>
              </w:rPr>
            </w:pPr>
          </w:p>
          <w:p w14:paraId="18791043" w14:textId="77777777" w:rsidR="00A0010A" w:rsidRDefault="00A0010A" w:rsidP="004C6FF1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14:paraId="77718B57" w14:textId="77777777" w:rsidR="00A0010A" w:rsidRPr="00D8332F" w:rsidRDefault="00A0010A" w:rsidP="004C6FF1">
            <w:pPr>
              <w:rPr>
                <w:b/>
                <w:sz w:val="24"/>
                <w:szCs w:val="24"/>
              </w:rPr>
            </w:pPr>
          </w:p>
          <w:p w14:paraId="59FB80DD" w14:textId="77777777" w:rsidR="00A0010A" w:rsidRPr="00D8332F" w:rsidRDefault="00A0010A" w:rsidP="004C6FF1">
            <w:pPr>
              <w:rPr>
                <w:b/>
                <w:sz w:val="24"/>
                <w:szCs w:val="24"/>
              </w:rPr>
            </w:pPr>
          </w:p>
          <w:p w14:paraId="208B8CA8" w14:textId="77777777" w:rsidR="00A0010A" w:rsidRPr="00D8332F" w:rsidRDefault="00A0010A" w:rsidP="004C6FF1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249FD1DD" w14:textId="77777777" w:rsidR="00A0010A" w:rsidRDefault="00AF6F9F" w:rsidP="00B254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buvo </w:t>
            </w:r>
            <w:r>
              <w:rPr>
                <w:sz w:val="24"/>
                <w:szCs w:val="24"/>
              </w:rPr>
              <w:t xml:space="preserve">atstovauta Panevėžiui, oficialiuose renginiuose pasakytos kalbos, </w:t>
            </w:r>
            <w:r w:rsidRPr="00AF063D">
              <w:rPr>
                <w:sz w:val="24"/>
                <w:szCs w:val="24"/>
              </w:rPr>
              <w:t>užmegzti</w:t>
            </w:r>
            <w:r>
              <w:rPr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kontaktai su </w:t>
            </w:r>
            <w:r>
              <w:rPr>
                <w:sz w:val="24"/>
                <w:szCs w:val="24"/>
              </w:rPr>
              <w:t>Liuneno miesto vadovais, Tarybos nariais, susipažinta su Liuneno turistiniu, kultūriniu, ekonominiu, urbanistiniu potencialu, aptarti Panevėžio ir Liuneno kontaktai ir mainai, apsikeista kontaktine informacija.</w:t>
            </w:r>
          </w:p>
          <w:p w14:paraId="2242D40B" w14:textId="77777777" w:rsidR="009161DA" w:rsidRPr="00D8332F" w:rsidRDefault="009161DA" w:rsidP="00B2545E">
            <w:pPr>
              <w:jc w:val="both"/>
              <w:rPr>
                <w:sz w:val="24"/>
                <w:szCs w:val="24"/>
              </w:rPr>
            </w:pPr>
          </w:p>
        </w:tc>
      </w:tr>
    </w:tbl>
    <w:p w14:paraId="7BACC3ED" w14:textId="77777777" w:rsidR="007F2E15" w:rsidRDefault="007F2E15"/>
    <w:sectPr w:rsidR="007F2E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0A"/>
    <w:rsid w:val="000A7EC4"/>
    <w:rsid w:val="000B0A55"/>
    <w:rsid w:val="0019672B"/>
    <w:rsid w:val="00425089"/>
    <w:rsid w:val="007F2E15"/>
    <w:rsid w:val="00833696"/>
    <w:rsid w:val="009161DA"/>
    <w:rsid w:val="00A0010A"/>
    <w:rsid w:val="00AF6F9F"/>
    <w:rsid w:val="00B2545E"/>
    <w:rsid w:val="00DD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46BA"/>
  <w15:chartTrackingRefBased/>
  <w15:docId w15:val="{BA8231E1-B07B-41E4-8604-18C44682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0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dcterms:created xsi:type="dcterms:W3CDTF">2024-09-11T12:01:00Z</dcterms:created>
  <dcterms:modified xsi:type="dcterms:W3CDTF">2024-09-11T12:01:00Z</dcterms:modified>
</cp:coreProperties>
</file>