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3B372472"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bookmarkStart w:id="0" w:name="_Hlk128745853"/>
      <w:r w:rsidR="00896085" w:rsidRPr="00896085">
        <w:rPr>
          <w:b/>
          <w:bCs/>
        </w:rPr>
        <w:t>DĖL IŠNUOMOJAMO ŽEMĖS SKLYPO (KADASTRO NR. 2701/0010:153), ESANČIO PANEVĖŽYJE, J. JANONIO G. 30, DALIŲ DYDŽIŲ NUSTATYMO IR ŠIŲ ŽEMĖS SKLYPO DALIŲ NUOMOS</w:t>
      </w:r>
      <w:bookmarkEnd w:id="0"/>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6AC4F62F" w:rsidR="00CE4261" w:rsidRPr="007D7B8A" w:rsidRDefault="00B91427" w:rsidP="00E60585">
      <w:pPr>
        <w:tabs>
          <w:tab w:val="left" w:pos="0"/>
        </w:tabs>
        <w:jc w:val="center"/>
      </w:pPr>
      <w:r>
        <w:t>202</w:t>
      </w:r>
      <w:r w:rsidR="00D24252">
        <w:t>4</w:t>
      </w:r>
      <w:r w:rsidR="009D0F94">
        <w:t xml:space="preserve"> m</w:t>
      </w:r>
      <w:r w:rsidR="00EE4AB8">
        <w:t xml:space="preserve">. </w:t>
      </w:r>
      <w:r w:rsidR="00896085">
        <w:t xml:space="preserve">rugsėjo </w:t>
      </w:r>
      <w:r w:rsidR="002B6439">
        <w:t>30</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7C724E29"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92FB1" w:rsidRPr="00477184">
        <w:t xml:space="preserve">Dėl </w:t>
      </w:r>
      <w:r w:rsidR="0082546E" w:rsidRPr="00477184">
        <w:t xml:space="preserve">išnuomojamo </w:t>
      </w:r>
      <w:r w:rsidR="00092FB1" w:rsidRPr="00477184">
        <w:t>žemės sklypo</w:t>
      </w:r>
      <w:r w:rsidR="00156CC5" w:rsidRPr="00477184">
        <w:t xml:space="preserve"> </w:t>
      </w:r>
      <w:r w:rsidR="006C01AC" w:rsidRPr="00477184">
        <w:t xml:space="preserve">(kadastro Nr. </w:t>
      </w:r>
      <w:r w:rsidR="00896085" w:rsidRPr="00477184">
        <w:t>2701/0010:153</w:t>
      </w:r>
      <w:r w:rsidR="006C01AC" w:rsidRPr="00477184">
        <w:t xml:space="preserve">), esančio Panevėžyje, J. Janonio g. </w:t>
      </w:r>
      <w:r w:rsidR="008B72CE" w:rsidRPr="00477184">
        <w:t>30</w:t>
      </w:r>
      <w:r w:rsidR="006C01AC" w:rsidRPr="00477184">
        <w:t>,</w:t>
      </w:r>
      <w:r w:rsidR="0082546E" w:rsidRPr="00477184">
        <w:t xml:space="preserve"> dali</w:t>
      </w:r>
      <w:r w:rsidR="008B72CE" w:rsidRPr="00477184">
        <w:t>ų</w:t>
      </w:r>
      <w:r w:rsidR="0082546E" w:rsidRPr="00477184">
        <w:t xml:space="preserve"> dydži</w:t>
      </w:r>
      <w:r w:rsidR="008B72CE" w:rsidRPr="00477184">
        <w:t>ų</w:t>
      </w:r>
      <w:r w:rsidR="0082546E" w:rsidRPr="00477184">
        <w:t xml:space="preserve"> nustatymo ir ši</w:t>
      </w:r>
      <w:r w:rsidR="008B72CE" w:rsidRPr="00477184">
        <w:t>ų</w:t>
      </w:r>
      <w:r w:rsidR="0082546E" w:rsidRPr="00477184">
        <w:t xml:space="preserve"> žemės sklypo dali</w:t>
      </w:r>
      <w:r w:rsidR="008B72CE" w:rsidRPr="00477184">
        <w:t>ų</w:t>
      </w:r>
      <w:r w:rsidR="00C70ED3" w:rsidRPr="00477184">
        <w:t xml:space="preserve"> </w:t>
      </w:r>
      <w:r w:rsidR="00092FB1" w:rsidRPr="00477184">
        <w:t>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8073A9" w:rsidRPr="008073A9">
        <w:rPr>
          <w:lang w:eastAsia="zh-CN"/>
        </w:rPr>
        <w:t xml:space="preserve">negyvenamosios patalpos – administracinės-gamybinės patalpos (unikalus Nr. </w:t>
      </w:r>
      <w:bookmarkStart w:id="2" w:name="_Hlk173765819"/>
      <w:r w:rsidR="008073A9" w:rsidRPr="008073A9">
        <w:rPr>
          <w:lang w:eastAsia="zh-CN"/>
        </w:rPr>
        <w:t>279</w:t>
      </w:r>
      <w:bookmarkEnd w:id="2"/>
      <w:r w:rsidR="008073A9" w:rsidRPr="008073A9">
        <w:rPr>
          <w:lang w:eastAsia="zh-CN"/>
        </w:rPr>
        <w:t>5-5002-4051:0010)</w:t>
      </w:r>
      <w:r w:rsidR="008073A9" w:rsidRPr="008073A9">
        <w:rPr>
          <w:bCs/>
        </w:rPr>
        <w:t xml:space="preserve"> </w:t>
      </w:r>
      <w:r w:rsidR="008073A9" w:rsidRPr="00E5201E">
        <w:rPr>
          <w:bCs/>
        </w:rPr>
        <w:t>(toliau – Patalpa)</w:t>
      </w:r>
      <w:r w:rsidR="008073A9" w:rsidRPr="008073A9">
        <w:rPr>
          <w:lang w:eastAsia="zh-CN"/>
        </w:rPr>
        <w:t>, esančios pastate – gamybiniame pastate (unikalus Nr.</w:t>
      </w:r>
      <w:r w:rsidR="008073A9" w:rsidRPr="008073A9">
        <w:rPr>
          <w:szCs w:val="20"/>
          <w:lang w:eastAsia="zh-CN"/>
        </w:rPr>
        <w:t xml:space="preserve"> </w:t>
      </w:r>
      <w:r w:rsidR="008073A9" w:rsidRPr="008073A9">
        <w:rPr>
          <w:lang w:eastAsia="zh-CN"/>
        </w:rPr>
        <w:t>2795-5002-4051)</w:t>
      </w:r>
      <w:r w:rsidR="008073A9" w:rsidRPr="008073A9">
        <w:t xml:space="preserve"> </w:t>
      </w:r>
      <w:r w:rsidR="008073A9" w:rsidRPr="00477184">
        <w:t>(toliau – Pastatas)</w:t>
      </w:r>
      <w:r w:rsidR="008073A9" w:rsidRPr="008073A9">
        <w:rPr>
          <w:lang w:eastAsia="zh-CN"/>
        </w:rPr>
        <w:t xml:space="preserve">, 79/1000 daliai eksploatuoti reikalingą žemės sklypo (kadastro Nr. 2701/0010:153), esančio Panevėžyje, J. Janonio g. 30, (toliau – </w:t>
      </w:r>
      <w:r w:rsidR="008073A9">
        <w:rPr>
          <w:lang w:eastAsia="zh-CN"/>
        </w:rPr>
        <w:t>Ž</w:t>
      </w:r>
      <w:r w:rsidR="008073A9" w:rsidRPr="008073A9">
        <w:rPr>
          <w:lang w:eastAsia="zh-CN"/>
        </w:rPr>
        <w:t>emės sklypas) dalies dydį – 0,0183 ha (</w:t>
      </w:r>
      <w:r w:rsidR="008073A9">
        <w:rPr>
          <w:lang w:eastAsia="zh-CN"/>
        </w:rPr>
        <w:t>P</w:t>
      </w:r>
      <w:r w:rsidR="008073A9" w:rsidRPr="008073A9">
        <w:rPr>
          <w:lang w:eastAsia="zh-CN"/>
        </w:rPr>
        <w:t>astatui eksploatuoti reikalinga 2,3406 ha žemės dalis plane žymima ind. 6, 7, 8, 19, 20, 21, 23, 28, 29, 32)</w:t>
      </w:r>
      <w:r w:rsidR="008073A9">
        <w:rPr>
          <w:lang w:eastAsia="zh-CN"/>
        </w:rPr>
        <w:t xml:space="preserve">, </w:t>
      </w:r>
      <w:r w:rsidR="008073A9" w:rsidRPr="008073A9">
        <w:rPr>
          <w:lang w:eastAsia="zh-CN"/>
        </w:rPr>
        <w:t xml:space="preserve">pastato – vandens bokšto (unikalus Nr. 2795-5002-4062) </w:t>
      </w:r>
      <w:r w:rsidR="008073A9" w:rsidRPr="00477184">
        <w:t>(toliau – Pastatas1)</w:t>
      </w:r>
      <w:r w:rsidR="008073A9">
        <w:t xml:space="preserve"> </w:t>
      </w:r>
      <w:r w:rsidR="008073A9" w:rsidRPr="008073A9">
        <w:rPr>
          <w:lang w:eastAsia="zh-CN"/>
        </w:rPr>
        <w:t xml:space="preserve">1/2 daliai eksploatuoti reikalingą </w:t>
      </w:r>
      <w:r w:rsidR="008073A9">
        <w:rPr>
          <w:lang w:eastAsia="zh-CN"/>
        </w:rPr>
        <w:t>Ž</w:t>
      </w:r>
      <w:r w:rsidR="008073A9" w:rsidRPr="008073A9">
        <w:rPr>
          <w:lang w:eastAsia="zh-CN"/>
        </w:rPr>
        <w:t>emės sklypo dalies dydį – 0,0063 ha (</w:t>
      </w:r>
      <w:r w:rsidR="008073A9">
        <w:rPr>
          <w:lang w:eastAsia="zh-CN"/>
        </w:rPr>
        <w:t>P</w:t>
      </w:r>
      <w:r w:rsidR="008073A9" w:rsidRPr="008073A9">
        <w:rPr>
          <w:lang w:eastAsia="zh-CN"/>
        </w:rPr>
        <w:t>astatui</w:t>
      </w:r>
      <w:r w:rsidR="008073A9">
        <w:rPr>
          <w:lang w:eastAsia="zh-CN"/>
        </w:rPr>
        <w:t xml:space="preserve">1 </w:t>
      </w:r>
      <w:r w:rsidR="008073A9" w:rsidRPr="008073A9">
        <w:rPr>
          <w:lang w:eastAsia="zh-CN"/>
        </w:rPr>
        <w:t>eksploatuoti reikalinga 0,0126 ha žemės dalis plane žymima ind. 29, 32)</w:t>
      </w:r>
      <w:r w:rsidR="008073A9">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3" w:name="_Hlk169184085"/>
      <w:r w:rsidR="00C703BC" w:rsidRPr="00477184">
        <w:rPr>
          <w:lang w:eastAsia="en-US"/>
        </w:rPr>
        <w:t>ši</w:t>
      </w:r>
      <w:r w:rsidR="007F5FDC" w:rsidRPr="00477184">
        <w:rPr>
          <w:lang w:eastAsia="en-US"/>
        </w:rPr>
        <w:t>as</w:t>
      </w:r>
      <w:r w:rsidR="00C703BC" w:rsidRPr="00477184">
        <w:rPr>
          <w:lang w:eastAsia="en-US"/>
        </w:rPr>
        <w:t xml:space="preserve"> Žemės sklypo dal</w:t>
      </w:r>
      <w:r w:rsidR="007F5FDC" w:rsidRPr="00477184">
        <w:rPr>
          <w:lang w:eastAsia="en-US"/>
        </w:rPr>
        <w:t>is</w:t>
      </w:r>
      <w:r w:rsidR="00C703BC" w:rsidRPr="00477184">
        <w:rPr>
          <w:lang w:eastAsia="en-US"/>
        </w:rPr>
        <w:t xml:space="preserve"> </w:t>
      </w:r>
      <w:bookmarkStart w:id="4" w:name="_Hlk173843152"/>
      <w:r w:rsidR="007F5FDC" w:rsidRPr="00477184">
        <w:t>A. A</w:t>
      </w:r>
      <w:r w:rsidR="00011EA0" w:rsidRPr="00477184">
        <w:t>.</w:t>
      </w:r>
      <w:r w:rsidR="0001132A" w:rsidRPr="00477184">
        <w:t xml:space="preserve"> </w:t>
      </w:r>
      <w:bookmarkStart w:id="5" w:name="_Hlk173838073"/>
      <w:bookmarkEnd w:id="3"/>
      <w:r w:rsidR="00011EA0" w:rsidRPr="00477184">
        <w:rPr>
          <w:i/>
          <w:iCs/>
        </w:rPr>
        <w:t>(duomenys neskelbtini)</w:t>
      </w:r>
      <w:r w:rsidR="00C70ED3" w:rsidRPr="00477184">
        <w:rPr>
          <w:lang w:eastAsia="en-US"/>
        </w:rPr>
        <w:t xml:space="preserve"> </w:t>
      </w:r>
      <w:bookmarkEnd w:id="4"/>
      <w:bookmarkEnd w:id="5"/>
      <w:r w:rsidR="007F5FDC" w:rsidRPr="00477184">
        <w:rPr>
          <w:lang w:eastAsia="en-US"/>
        </w:rPr>
        <w:t xml:space="preserve">ir V. A. </w:t>
      </w:r>
      <w:r w:rsidR="007F5FDC" w:rsidRPr="00477184">
        <w:rPr>
          <w:i/>
          <w:iCs/>
        </w:rPr>
        <w:t>(duomenys neskelbtini)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ED1BE45" w:rsidR="009502AB" w:rsidRPr="00477184" w:rsidRDefault="009502AB" w:rsidP="002B7428">
      <w:pPr>
        <w:tabs>
          <w:tab w:val="left" w:pos="0"/>
        </w:tabs>
        <w:spacing w:line="360" w:lineRule="exact"/>
        <w:ind w:firstLine="720"/>
        <w:jc w:val="both"/>
        <w:rPr>
          <w:bCs/>
        </w:rPr>
      </w:pPr>
      <w:r w:rsidRPr="00477184">
        <w:rPr>
          <w:bCs/>
        </w:rPr>
        <w:t xml:space="preserve">Kadangi </w:t>
      </w:r>
      <w:bookmarkStart w:id="6" w:name="_Hlk158210628"/>
      <w:r w:rsidRPr="00477184">
        <w:rPr>
          <w:bCs/>
        </w:rPr>
        <w:t>Žemės sklyp</w:t>
      </w:r>
      <w:r w:rsidR="00461E4D" w:rsidRPr="00477184">
        <w:rPr>
          <w:bCs/>
        </w:rPr>
        <w:t xml:space="preserve">o </w:t>
      </w:r>
      <w:r w:rsidR="00477184" w:rsidRPr="00477184">
        <w:t xml:space="preserve">0,0183 ha ir 0,0063 ha </w:t>
      </w:r>
      <w:r w:rsidR="00461E4D" w:rsidRPr="00477184">
        <w:rPr>
          <w:bCs/>
        </w:rPr>
        <w:t>dal</w:t>
      </w:r>
      <w:r w:rsidR="00477184" w:rsidRPr="00477184">
        <w:rPr>
          <w:bCs/>
        </w:rPr>
        <w:t>is</w:t>
      </w:r>
      <w:r w:rsidRPr="00477184">
        <w:rPr>
          <w:bCs/>
        </w:rPr>
        <w:t xml:space="preserve"> Savivaldybė valdo patikėjimo teise</w:t>
      </w:r>
      <w:bookmarkEnd w:id="6"/>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F5FDC" w:rsidRPr="00477184">
        <w:rPr>
          <w:bCs/>
        </w:rPr>
        <w:t xml:space="preserve">is </w:t>
      </w:r>
      <w:r w:rsidRPr="00477184">
        <w:rPr>
          <w:bCs/>
        </w:rPr>
        <w:t>turėtų priimti Savivaldybės taryba.</w:t>
      </w:r>
    </w:p>
    <w:p w14:paraId="692012CD" w14:textId="5A16A2B6" w:rsidR="00F86AE4" w:rsidRPr="006C01AC" w:rsidRDefault="003D2A8C" w:rsidP="002B7428">
      <w:pPr>
        <w:spacing w:line="360" w:lineRule="exact"/>
        <w:ind w:firstLine="720"/>
        <w:jc w:val="both"/>
        <w:rPr>
          <w:lang w:eastAsia="en-US"/>
        </w:rPr>
      </w:pPr>
      <w:r w:rsidRPr="00477184">
        <w:t xml:space="preserve">Savivaldybės tarybai priėmus Projektą, </w:t>
      </w:r>
      <w:bookmarkStart w:id="7" w:name="_Hlk178155179"/>
      <w:r w:rsidR="007F5FDC" w:rsidRPr="00477184">
        <w:t xml:space="preserve">A. A. </w:t>
      </w:r>
      <w:r w:rsidR="007F5FDC" w:rsidRPr="00477184">
        <w:rPr>
          <w:i/>
          <w:iCs/>
        </w:rPr>
        <w:t>(duomenys neskelbtini)</w:t>
      </w:r>
      <w:r w:rsidR="007F5FDC" w:rsidRPr="00477184">
        <w:rPr>
          <w:lang w:eastAsia="en-US"/>
        </w:rPr>
        <w:t xml:space="preserve"> ir V. A. </w:t>
      </w:r>
      <w:r w:rsidR="007F5FDC" w:rsidRPr="00477184">
        <w:rPr>
          <w:i/>
          <w:iCs/>
        </w:rPr>
        <w:t>(duomenys neskelbtini)</w:t>
      </w:r>
      <w:bookmarkEnd w:id="7"/>
      <w:r w:rsidR="007F5FDC" w:rsidRPr="00477184">
        <w:rPr>
          <w:lang w:eastAsia="en-U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F5FDC" w:rsidRPr="00477184">
        <w:rPr>
          <w:lang w:eastAsia="en-US"/>
        </w:rPr>
        <w:t>is</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67DA9506" w:rsidR="000D01FD" w:rsidRPr="006C01AC" w:rsidRDefault="007C4488" w:rsidP="002B7428">
      <w:pPr>
        <w:spacing w:line="360" w:lineRule="exact"/>
        <w:ind w:firstLine="720"/>
        <w:jc w:val="both"/>
        <w:rPr>
          <w:bCs/>
        </w:rPr>
      </w:pPr>
      <w:r>
        <w:rPr>
          <w:bCs/>
        </w:rPr>
        <w:t>S</w:t>
      </w:r>
      <w:r w:rsidR="003D2A8C" w:rsidRPr="006C01AC">
        <w:rPr>
          <w:bCs/>
        </w:rPr>
        <w:t xml:space="preserve">avivaldybės administracija 2024 m. </w:t>
      </w:r>
      <w:r w:rsidR="007F5FDC">
        <w:rPr>
          <w:bCs/>
        </w:rPr>
        <w:t>birželio 28</w:t>
      </w:r>
      <w:r w:rsidR="003D2A8C" w:rsidRPr="006C01AC">
        <w:rPr>
          <w:bCs/>
        </w:rPr>
        <w:t xml:space="preserve"> d. gavo </w:t>
      </w:r>
      <w:r w:rsidR="00345119">
        <w:t>A. A</w:t>
      </w:r>
      <w:r w:rsidR="00345119" w:rsidRPr="006C01AC">
        <w:t xml:space="preserve">. </w:t>
      </w:r>
      <w:r w:rsidR="00345119" w:rsidRPr="006C01AC">
        <w:rPr>
          <w:i/>
          <w:iCs/>
        </w:rPr>
        <w:t>(duomenys neskelbtini)</w:t>
      </w:r>
      <w:r w:rsidR="00345119" w:rsidRPr="006C01AC">
        <w:rPr>
          <w:lang w:eastAsia="en-US"/>
        </w:rPr>
        <w:t xml:space="preserve"> </w:t>
      </w:r>
      <w:r w:rsidR="00345119">
        <w:rPr>
          <w:lang w:eastAsia="en-US"/>
        </w:rPr>
        <w:t xml:space="preserve">ir V. A. </w:t>
      </w:r>
      <w:r w:rsidR="00345119" w:rsidRPr="006C01AC">
        <w:rPr>
          <w:i/>
          <w:iCs/>
        </w:rPr>
        <w:t>(duomenys neskelbtini)</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9443EB">
        <w:rPr>
          <w:bCs/>
        </w:rPr>
        <w:t>is</w:t>
      </w:r>
      <w:r w:rsidR="004518CB" w:rsidRPr="006C01AC">
        <w:rPr>
          <w:bCs/>
        </w:rPr>
        <w:t>, reikaling</w:t>
      </w:r>
      <w:r w:rsidR="009443EB">
        <w:rPr>
          <w:bCs/>
        </w:rPr>
        <w:t>as</w:t>
      </w:r>
      <w:r w:rsidR="004518CB" w:rsidRPr="006C01AC">
        <w:rPr>
          <w:bCs/>
        </w:rPr>
        <w:t xml:space="preserve"> </w:t>
      </w:r>
      <w:r w:rsidR="00E5201E" w:rsidRPr="006C01AC">
        <w:rPr>
          <w:bCs/>
        </w:rPr>
        <w:t>Patalp</w:t>
      </w:r>
      <w:r w:rsidR="00E5201E">
        <w:rPr>
          <w:bCs/>
        </w:rPr>
        <w:t xml:space="preserve">os </w:t>
      </w:r>
      <w:r w:rsidR="00E5201E" w:rsidRPr="00E5201E">
        <w:rPr>
          <w:bCs/>
        </w:rPr>
        <w:t>79/1000</w:t>
      </w:r>
      <w:r w:rsidR="00E5201E" w:rsidRPr="006C01AC">
        <w:rPr>
          <w:bCs/>
        </w:rPr>
        <w:t xml:space="preserve"> </w:t>
      </w:r>
      <w:r w:rsidR="009443EB">
        <w:rPr>
          <w:bCs/>
        </w:rPr>
        <w:t>ir Pastat</w:t>
      </w:r>
      <w:r w:rsidR="00477184">
        <w:rPr>
          <w:bCs/>
        </w:rPr>
        <w:t>o</w:t>
      </w:r>
      <w:r w:rsidR="008D2407">
        <w:rPr>
          <w:bCs/>
        </w:rPr>
        <w:t>1</w:t>
      </w:r>
      <w:r w:rsidR="009443EB">
        <w:rPr>
          <w:bCs/>
        </w:rPr>
        <w:t xml:space="preserve"> </w:t>
      </w:r>
      <w:r w:rsidR="00477184">
        <w:rPr>
          <w:bCs/>
        </w:rPr>
        <w:t xml:space="preserve">½ daliai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w:t>
      </w:r>
      <w:r w:rsidRPr="006C01AC">
        <w:rPr>
          <w:bCs/>
        </w:rPr>
        <w:lastRenderedPageBreak/>
        <w:t xml:space="preserve">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5D3A537"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2024</w:t>
      </w:r>
      <w:r w:rsidR="009443EB">
        <w:rPr>
          <w:color w:val="000000"/>
        </w:rPr>
        <w:t xml:space="preserve"> m. liepos 24 d.</w:t>
      </w:r>
      <w:r w:rsidRPr="006C01AC">
        <w:rPr>
          <w:color w:val="000000"/>
        </w:rPr>
        <w:t xml:space="preserve"> patikrinimo aktas Nr. </w:t>
      </w:r>
      <w:r w:rsidR="00E97325" w:rsidRPr="006C01AC">
        <w:rPr>
          <w:color w:val="000000"/>
        </w:rPr>
        <w:t>ŽPa</w:t>
      </w:r>
      <w:r w:rsidRPr="006C01AC">
        <w:rPr>
          <w:color w:val="000000"/>
        </w:rPr>
        <w:t>-</w:t>
      </w:r>
      <w:r w:rsidR="00942844">
        <w:t>47</w:t>
      </w:r>
      <w:r w:rsidR="00066A69" w:rsidRPr="006C01AC">
        <w:t>)</w:t>
      </w:r>
      <w:r w:rsidRPr="006C01AC">
        <w:rPr>
          <w:color w:val="000000"/>
        </w:rPr>
        <w:t xml:space="preserve">, nustatyta, kad </w:t>
      </w:r>
      <w:r w:rsidR="008076A4" w:rsidRPr="008076A4">
        <w:t xml:space="preserve">Žemės sklype esantis </w:t>
      </w:r>
      <w:r w:rsidR="008D2407">
        <w:t>P</w:t>
      </w:r>
      <w:r w:rsidR="00942844">
        <w:t>astatas</w:t>
      </w:r>
      <w:r w:rsidR="007C4488">
        <w:t>, kuriame yra Patalpa</w:t>
      </w:r>
      <w:r w:rsidR="00942844">
        <w:t xml:space="preserve"> ir Pastatas</w:t>
      </w:r>
      <w:r w:rsidR="008D2407">
        <w:t>1</w:t>
      </w:r>
      <w:r w:rsidR="00942844">
        <w:t xml:space="preserve"> </w:t>
      </w:r>
      <w:r w:rsidR="008076A4" w:rsidRPr="008076A4">
        <w:t>yra tinkam</w:t>
      </w:r>
      <w:r w:rsidR="00942844">
        <w:t>i</w:t>
      </w:r>
      <w:r w:rsidR="008076A4" w:rsidRPr="008076A4">
        <w:t xml:space="preserve"> naudoti pagal Nekilnojamojo turto registre įregistruotą j</w:t>
      </w:r>
      <w:r w:rsidR="00942844">
        <w:t>ų</w:t>
      </w:r>
      <w:r w:rsidR="008076A4" w:rsidRPr="008076A4">
        <w:t xml:space="preserve"> tiesioginę paskirtį</w:t>
      </w:r>
      <w:r w:rsidR="00942844">
        <w:t>.</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8"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8"/>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lastRenderedPageBreak/>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w:t>
      </w:r>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√A</w:t>
      </w:r>
      <w:r w:rsidRPr="004F53C1">
        <w:rPr>
          <w:rFonts w:cs="Arial"/>
          <w:color w:val="000000"/>
          <w:vertAlign w:val="subscript"/>
        </w:rPr>
        <w:t>stat</w:t>
      </w:r>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r w:rsidRPr="00416DAE">
        <w:rPr>
          <w:i/>
        </w:rPr>
        <w:t>S</w:t>
      </w:r>
      <w:r w:rsidRPr="00416DAE">
        <w:rPr>
          <w:vertAlign w:val="subscript"/>
        </w:rPr>
        <w:t>priež</w:t>
      </w:r>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√A</w:t>
      </w:r>
      <w:r w:rsidRPr="00416DAE">
        <w:rPr>
          <w:vertAlign w:val="subscript"/>
        </w:rPr>
        <w:t>stat</w:t>
      </w:r>
      <w:r w:rsidR="002B6439">
        <w:rPr>
          <w:vertAlign w:val="subscript"/>
        </w:rPr>
        <w:t xml:space="preserve"> </w:t>
      </w:r>
      <w:r>
        <w:t>*</w:t>
      </w:r>
      <w:r w:rsidR="002B6439">
        <w:t xml:space="preserve"> </w:t>
      </w:r>
      <w:r w:rsidRPr="00416DAE">
        <w:t>10,00.</w:t>
      </w:r>
    </w:p>
    <w:p w14:paraId="189B9667" w14:textId="4FB97045" w:rsidR="00526FD9"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astatui</w:t>
      </w:r>
      <w:r w:rsidR="001619D0" w:rsidRPr="001619D0">
        <w:rPr>
          <w:rFonts w:cs="Arial"/>
          <w:color w:val="000000"/>
        </w:rPr>
        <w:t xml:space="preserve">, kuriame yra </w:t>
      </w:r>
      <w:r w:rsidR="008D2407">
        <w:rPr>
          <w:rFonts w:cs="Arial"/>
          <w:color w:val="000000"/>
        </w:rPr>
        <w:t>P</w:t>
      </w:r>
      <w:r w:rsidR="001619D0" w:rsidRPr="001619D0">
        <w:rPr>
          <w:rFonts w:cs="Arial"/>
          <w:color w:val="000000"/>
        </w:rPr>
        <w:t>atalpa</w:t>
      </w:r>
      <w:r w:rsidR="00F15DA8" w:rsidRPr="001619D0">
        <w:rPr>
          <w:rFonts w:cs="Arial"/>
          <w:color w:val="000000"/>
        </w:rPr>
        <w:t xml:space="preserve">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1619D0" w:rsidRPr="001619D0">
        <w:rPr>
          <w:rFonts w:cs="Arial"/>
          <w:color w:val="000000"/>
        </w:rPr>
        <w:t xml:space="preserve">5664 </w:t>
      </w:r>
      <w:r w:rsidRPr="001619D0">
        <w:rPr>
          <w:rFonts w:cs="Arial"/>
          <w:color w:val="000000"/>
        </w:rPr>
        <w:t>kv. m (</w:t>
      </w:r>
      <w:r w:rsidRPr="001619D0">
        <w:rPr>
          <w:rFonts w:cs="Arial"/>
          <w:i/>
          <w:iCs/>
          <w:color w:val="000000"/>
        </w:rPr>
        <w:t>S</w:t>
      </w:r>
      <w:r w:rsidRPr="001619D0">
        <w:rPr>
          <w:rFonts w:cs="Arial"/>
          <w:color w:val="000000"/>
          <w:vertAlign w:val="subscript"/>
        </w:rPr>
        <w:t>priež </w:t>
      </w:r>
      <w:r w:rsidRPr="001619D0">
        <w:rPr>
          <w:rFonts w:cs="Arial"/>
          <w:color w:val="000000"/>
        </w:rPr>
        <w:t>=6</w:t>
      </w:r>
      <w:r w:rsidR="002B6439">
        <w:rPr>
          <w:rFonts w:cs="Arial"/>
          <w:color w:val="000000"/>
        </w:rPr>
        <w:t xml:space="preserve"> </w:t>
      </w:r>
      <w:r w:rsidRPr="001619D0">
        <w:rPr>
          <w:rFonts w:cs="Arial"/>
          <w:color w:val="000000"/>
        </w:rPr>
        <w:t>√</w:t>
      </w:r>
      <w:r w:rsidR="001619D0" w:rsidRPr="001619D0">
        <w:rPr>
          <w:rFonts w:cs="Arial"/>
          <w:color w:val="000000"/>
        </w:rPr>
        <w:t>2603</w:t>
      </w:r>
      <w:r w:rsidR="002B6439">
        <w:rPr>
          <w:rFonts w:cs="Arial"/>
          <w:color w:val="000000"/>
        </w:rPr>
        <w:t xml:space="preserve"> </w:t>
      </w:r>
      <w:r w:rsidRPr="001619D0">
        <w:rPr>
          <w:rFonts w:cs="Arial"/>
          <w:color w:val="000000"/>
        </w:rPr>
        <w:t>*</w:t>
      </w:r>
      <w:r w:rsidR="002B6439">
        <w:rPr>
          <w:rFonts w:cs="Arial"/>
          <w:color w:val="000000"/>
        </w:rPr>
        <w:t xml:space="preserve"> </w:t>
      </w:r>
      <w:r w:rsidR="001619D0" w:rsidRPr="001619D0">
        <w:rPr>
          <w:rFonts w:cs="Arial"/>
          <w:color w:val="000000"/>
        </w:rPr>
        <w:t>10</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1619D0" w:rsidRPr="001619D0">
        <w:rPr>
          <w:rFonts w:cs="Arial"/>
          <w:color w:val="000000"/>
        </w:rPr>
        <w:t>3061</w:t>
      </w:r>
      <w:r w:rsidRPr="001619D0">
        <w:rPr>
          <w:rFonts w:cs="Arial"/>
          <w:color w:val="000000"/>
        </w:rPr>
        <w:t xml:space="preserve"> kv. m; S</w:t>
      </w:r>
      <w:r w:rsidRPr="001619D0">
        <w:rPr>
          <w:rFonts w:cs="Arial"/>
          <w:color w:val="000000"/>
          <w:vertAlign w:val="subscript"/>
        </w:rPr>
        <w:t>min</w:t>
      </w:r>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1619D0" w:rsidRPr="001619D0">
        <w:rPr>
          <w:rFonts w:cs="Arial"/>
          <w:color w:val="000000"/>
        </w:rPr>
        <w:t>2603</w:t>
      </w:r>
      <w:r w:rsidR="002B6439">
        <w:rPr>
          <w:rFonts w:cs="Arial"/>
          <w:color w:val="000000"/>
        </w:rPr>
        <w:t xml:space="preserve"> </w:t>
      </w:r>
      <w:r w:rsidRPr="001619D0">
        <w:rPr>
          <w:rFonts w:cs="Arial"/>
          <w:color w:val="000000"/>
        </w:rPr>
        <w:t>+</w:t>
      </w:r>
      <w:r w:rsidR="002B6439">
        <w:rPr>
          <w:rFonts w:cs="Arial"/>
          <w:color w:val="000000"/>
        </w:rPr>
        <w:t xml:space="preserve"> </w:t>
      </w:r>
      <w:r w:rsidR="001619D0" w:rsidRPr="001619D0">
        <w:rPr>
          <w:rFonts w:cs="Arial"/>
          <w:color w:val="000000"/>
        </w:rPr>
        <w:t>3061</w:t>
      </w:r>
      <w:r w:rsidR="002B6439">
        <w:rPr>
          <w:rFonts w:cs="Arial"/>
          <w:color w:val="000000"/>
        </w:rPr>
        <w:t xml:space="preserve"> </w:t>
      </w:r>
      <w:r w:rsidRPr="001619D0">
        <w:rPr>
          <w:rFonts w:cs="Arial"/>
          <w:color w:val="000000"/>
        </w:rPr>
        <w:t>=</w:t>
      </w:r>
      <w:r w:rsidR="002B6439">
        <w:rPr>
          <w:rFonts w:cs="Arial"/>
          <w:color w:val="000000"/>
        </w:rPr>
        <w:t xml:space="preserve"> </w:t>
      </w:r>
      <w:r w:rsidR="001619D0" w:rsidRPr="001619D0">
        <w:rPr>
          <w:rFonts w:cs="Arial"/>
          <w:color w:val="000000"/>
        </w:rPr>
        <w:t>5664</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45525866" w14:textId="47C105F5" w:rsidR="00F47676" w:rsidRPr="00E75B6A" w:rsidRDefault="0073470C" w:rsidP="009E39A0">
      <w:pPr>
        <w:tabs>
          <w:tab w:val="left" w:pos="0"/>
        </w:tabs>
        <w:spacing w:line="360" w:lineRule="exact"/>
        <w:ind w:firstLine="720"/>
        <w:jc w:val="both"/>
        <w:rPr>
          <w:rFonts w:cs="Arial"/>
          <w:color w:val="000000"/>
        </w:rPr>
      </w:pPr>
      <w:r w:rsidRPr="00E75B6A">
        <w:rPr>
          <w:rFonts w:cs="Arial"/>
          <w:color w:val="000000"/>
        </w:rPr>
        <w:t xml:space="preserve">Sudėjus </w:t>
      </w:r>
      <w:bookmarkStart w:id="9" w:name="_Hlk178329940"/>
      <w:r w:rsidR="008D2407" w:rsidRPr="00E75B6A">
        <w:rPr>
          <w:rFonts w:cs="Arial"/>
          <w:color w:val="000000"/>
        </w:rPr>
        <w:t>P</w:t>
      </w:r>
      <w:r w:rsidRPr="00E75B6A">
        <w:rPr>
          <w:rFonts w:cs="Arial"/>
          <w:color w:val="000000"/>
        </w:rPr>
        <w:t xml:space="preserve">astate </w:t>
      </w:r>
      <w:bookmarkEnd w:id="9"/>
      <w:r w:rsidR="009E39A0" w:rsidRPr="00E75B6A">
        <w:rPr>
          <w:rFonts w:cs="Arial"/>
          <w:color w:val="000000"/>
        </w:rPr>
        <w:t xml:space="preserve">esančių ir plane išskirtų patalpų plotą, nustatytas bendras </w:t>
      </w:r>
      <w:r w:rsidR="008D2407" w:rsidRPr="00E75B6A">
        <w:rPr>
          <w:rFonts w:cs="Arial"/>
          <w:color w:val="000000"/>
        </w:rPr>
        <w:t>P</w:t>
      </w:r>
      <w:r w:rsidR="009E39A0" w:rsidRPr="00E75B6A">
        <w:rPr>
          <w:rFonts w:cs="Arial"/>
          <w:color w:val="000000"/>
        </w:rPr>
        <w:t xml:space="preserve">astatui eksploatuoti reikalingas 2,3406 ha Žemės sklypo plotas. </w:t>
      </w:r>
      <w:r w:rsidR="00F47676" w:rsidRPr="00E75B6A">
        <w:rPr>
          <w:rFonts w:cs="Arial"/>
          <w:color w:val="000000"/>
        </w:rPr>
        <w:t>Įvertinus tai</w:t>
      </w:r>
      <w:r w:rsidR="00E75B6A">
        <w:rPr>
          <w:rFonts w:cs="Arial"/>
          <w:color w:val="000000"/>
        </w:rPr>
        <w:t>,</w:t>
      </w:r>
      <w:r w:rsidR="00F47676" w:rsidRPr="00E75B6A">
        <w:rPr>
          <w:rFonts w:cs="Arial"/>
          <w:color w:val="000000"/>
        </w:rPr>
        <w:t xml:space="preserve"> kad </w:t>
      </w:r>
      <w:r w:rsidR="00D52B59" w:rsidRPr="00E75B6A">
        <w:rPr>
          <w:rFonts w:cs="Arial"/>
          <w:color w:val="000000"/>
        </w:rPr>
        <w:t xml:space="preserve">iki Metodikos įsigaliojimo, </w:t>
      </w:r>
      <w:r w:rsidR="001E16D2" w:rsidRPr="00E75B6A">
        <w:rPr>
          <w:rFonts w:cs="Arial"/>
          <w:color w:val="000000"/>
        </w:rPr>
        <w:t>Ž</w:t>
      </w:r>
      <w:r w:rsidR="00F47676" w:rsidRPr="00E75B6A">
        <w:rPr>
          <w:rFonts w:cs="Arial"/>
          <w:color w:val="000000"/>
        </w:rPr>
        <w:t>emės sklyp</w:t>
      </w:r>
      <w:r w:rsidR="00D52B59" w:rsidRPr="00E75B6A">
        <w:rPr>
          <w:rFonts w:cs="Arial"/>
          <w:color w:val="000000"/>
        </w:rPr>
        <w:t>o</w:t>
      </w:r>
      <w:r w:rsidR="00F47676" w:rsidRPr="00E75B6A">
        <w:rPr>
          <w:rFonts w:cs="Arial"/>
          <w:color w:val="000000"/>
        </w:rPr>
        <w:t xml:space="preserve"> plane</w:t>
      </w:r>
      <w:r w:rsidR="00D52B59" w:rsidRPr="00E75B6A">
        <w:rPr>
          <w:rFonts w:cs="Arial"/>
          <w:color w:val="000000"/>
        </w:rPr>
        <w:t xml:space="preserve"> buvo išskirtos pastatams eksploatuoti reikalingos dalys ir dalis </w:t>
      </w:r>
      <w:r w:rsidR="001E16D2" w:rsidRPr="00E75B6A">
        <w:rPr>
          <w:rFonts w:cs="Arial"/>
          <w:color w:val="000000"/>
        </w:rPr>
        <w:t xml:space="preserve">Žemės </w:t>
      </w:r>
      <w:r w:rsidR="00D52B59" w:rsidRPr="00E75B6A">
        <w:rPr>
          <w:rFonts w:cs="Arial"/>
          <w:color w:val="000000"/>
        </w:rPr>
        <w:t>sklypo yra privačių asmenų,</w:t>
      </w:r>
      <w:r w:rsidR="00F47676" w:rsidRPr="00E75B6A">
        <w:rPr>
          <w:rFonts w:cs="Arial"/>
          <w:color w:val="000000"/>
        </w:rPr>
        <w:t xml:space="preserve"> </w:t>
      </w:r>
      <w:r w:rsidR="00D52B59" w:rsidRPr="00E75B6A">
        <w:rPr>
          <w:rFonts w:cs="Arial"/>
          <w:color w:val="000000"/>
        </w:rPr>
        <w:t>bei į tai, kad</w:t>
      </w:r>
      <w:r w:rsidR="00F47676" w:rsidRPr="00E75B6A">
        <w:rPr>
          <w:rFonts w:cs="Arial"/>
          <w:color w:val="000000"/>
        </w:rPr>
        <w:t xml:space="preserve"> būtinasis dydis gali būti padidintas </w:t>
      </w:r>
      <w:bookmarkStart w:id="10" w:name="_Hlk178583188"/>
      <w:r w:rsidR="00F47676" w:rsidRPr="00E75B6A">
        <w:rPr>
          <w:rFonts w:cs="Arial"/>
          <w:color w:val="000000"/>
        </w:rPr>
        <w:t>dėl automobilių stovėjimo aikštelės ploto, dėl sklypui priklausančių želdinių ploto, dėl statinių išdėstymo žemės sklype, dėl minimalių priešgaisrinių atstumų</w:t>
      </w:r>
      <w:r w:rsidR="00FE3F8C" w:rsidRPr="00E75B6A">
        <w:rPr>
          <w:rFonts w:cs="Arial"/>
          <w:color w:val="000000"/>
        </w:rPr>
        <w:t xml:space="preserve"> (Metodikos 12.2.2, 12.2.3, 12.2.4 ir 12.2.5 papunkčiai)</w:t>
      </w:r>
      <w:bookmarkEnd w:id="10"/>
      <w:r w:rsidR="00F47676" w:rsidRPr="00E75B6A">
        <w:rPr>
          <w:rFonts w:cs="Arial"/>
          <w:color w:val="000000"/>
        </w:rPr>
        <w:t>, nustatyt</w:t>
      </w:r>
      <w:r w:rsidR="00FE3F8C" w:rsidRPr="00E75B6A">
        <w:rPr>
          <w:rFonts w:cs="Arial"/>
          <w:color w:val="000000"/>
        </w:rPr>
        <w:t xml:space="preserve">a, </w:t>
      </w:r>
      <w:r w:rsidR="00F47676" w:rsidRPr="00E75B6A">
        <w:rPr>
          <w:rFonts w:cs="Arial"/>
          <w:color w:val="000000"/>
        </w:rPr>
        <w:t xml:space="preserve">kad </w:t>
      </w:r>
      <w:r w:rsidR="00082C48" w:rsidRPr="00E75B6A">
        <w:rPr>
          <w:rFonts w:cs="Arial"/>
          <w:color w:val="000000"/>
        </w:rPr>
        <w:t>2,3406</w:t>
      </w:r>
      <w:r w:rsidR="00F47676" w:rsidRPr="00E75B6A">
        <w:rPr>
          <w:rFonts w:cs="Arial"/>
          <w:color w:val="000000"/>
        </w:rPr>
        <w:t xml:space="preserve"> ha plotas </w:t>
      </w:r>
      <w:r w:rsidR="00D52B59" w:rsidRPr="00E75B6A">
        <w:rPr>
          <w:rFonts w:cs="Arial"/>
          <w:color w:val="000000"/>
        </w:rPr>
        <w:t>yra</w:t>
      </w:r>
      <w:r w:rsidR="00F47676" w:rsidRPr="00E75B6A">
        <w:rPr>
          <w:rFonts w:cs="Arial"/>
          <w:color w:val="000000"/>
        </w:rPr>
        <w:t xml:space="preserve"> tinkamo dydžio</w:t>
      </w:r>
      <w:r w:rsidR="00D52B59" w:rsidRPr="00E75B6A">
        <w:rPr>
          <w:rFonts w:cs="Arial"/>
          <w:color w:val="000000"/>
        </w:rPr>
        <w:t>.</w:t>
      </w:r>
      <w:r w:rsidR="00F47676" w:rsidRPr="00E75B6A">
        <w:rPr>
          <w:rFonts w:cs="Arial"/>
          <w:color w:val="000000"/>
        </w:rPr>
        <w:t xml:space="preserve"> </w:t>
      </w:r>
    </w:p>
    <w:p w14:paraId="08687EC9" w14:textId="6103ECF8" w:rsidR="00137CE7" w:rsidRPr="006C01AC" w:rsidRDefault="00137CE7" w:rsidP="00137CE7">
      <w:pPr>
        <w:tabs>
          <w:tab w:val="left" w:pos="0"/>
        </w:tabs>
        <w:spacing w:line="360"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Pr>
          <w:color w:val="000000"/>
        </w:rPr>
        <w:t>0,1496</w:t>
      </w:r>
      <w:r w:rsidRPr="00137CE7">
        <w:rPr>
          <w:color w:val="000000"/>
        </w:rPr>
        <w:t xml:space="preserve"> ha.</w:t>
      </w:r>
      <w:r>
        <w:rPr>
          <w:color w:val="000000"/>
        </w:rPr>
        <w:t xml:space="preserve"> </w:t>
      </w:r>
    </w:p>
    <w:p w14:paraId="12A75140" w14:textId="481DB4D9" w:rsidR="00137CE7" w:rsidRDefault="00322BD1" w:rsidP="00137CE7">
      <w:pPr>
        <w:tabs>
          <w:tab w:val="left" w:pos="0"/>
        </w:tabs>
        <w:spacing w:line="360" w:lineRule="exact"/>
        <w:ind w:firstLine="720"/>
        <w:jc w:val="both"/>
        <w:rPr>
          <w:rFonts w:cs="Arial"/>
          <w:color w:val="000000"/>
        </w:rPr>
      </w:pPr>
      <w:r>
        <w:rPr>
          <w:color w:val="000000"/>
        </w:rPr>
        <w:t xml:space="preserve">Pagal </w:t>
      </w:r>
      <w:r w:rsidR="00477184">
        <w:rPr>
          <w:color w:val="000000"/>
        </w:rPr>
        <w:t>M</w:t>
      </w:r>
      <w:r>
        <w:rPr>
          <w:color w:val="000000"/>
        </w:rPr>
        <w:t>etodikos nuostatas apskaičiuotas Pastatui</w:t>
      </w:r>
      <w:r w:rsidR="008D2407">
        <w:rPr>
          <w:color w:val="000000"/>
        </w:rPr>
        <w:t>1</w:t>
      </w:r>
      <w:r>
        <w:rPr>
          <w:color w:val="000000"/>
        </w:rPr>
        <w:t xml:space="preserve"> eksploatuoti </w:t>
      </w:r>
      <w:r w:rsidR="00137CE7" w:rsidRPr="001619D0">
        <w:rPr>
          <w:rFonts w:cs="Arial"/>
          <w:color w:val="000000"/>
        </w:rPr>
        <w:t xml:space="preserve">reikalingas Žemės sklypo dalies būtinas dydis yra </w:t>
      </w:r>
      <w:r w:rsidR="00137CE7">
        <w:rPr>
          <w:rFonts w:cs="Arial"/>
          <w:color w:val="000000"/>
        </w:rPr>
        <w:t>114</w:t>
      </w:r>
      <w:r w:rsidR="00137CE7" w:rsidRPr="001619D0">
        <w:rPr>
          <w:rFonts w:cs="Arial"/>
          <w:color w:val="000000"/>
        </w:rPr>
        <w:t xml:space="preserve"> kv. m (</w:t>
      </w:r>
      <w:r w:rsidR="00137CE7" w:rsidRPr="001619D0">
        <w:rPr>
          <w:rFonts w:cs="Arial"/>
          <w:i/>
          <w:iCs/>
          <w:color w:val="000000"/>
        </w:rPr>
        <w:t>S</w:t>
      </w:r>
      <w:r w:rsidR="00137CE7" w:rsidRPr="001619D0">
        <w:rPr>
          <w:rFonts w:cs="Arial"/>
          <w:color w:val="000000"/>
          <w:vertAlign w:val="subscript"/>
        </w:rPr>
        <w:t>priež </w:t>
      </w:r>
      <w:r w:rsidR="00137CE7" w:rsidRPr="001619D0">
        <w:rPr>
          <w:rFonts w:cs="Arial"/>
          <w:color w:val="000000"/>
        </w:rPr>
        <w:t>=6√</w:t>
      </w:r>
      <w:r w:rsidR="00137CE7">
        <w:rPr>
          <w:rFonts w:cs="Arial"/>
          <w:color w:val="000000"/>
        </w:rPr>
        <w:t>39</w:t>
      </w:r>
      <w:r w:rsidR="00137CE7" w:rsidRPr="001619D0">
        <w:rPr>
          <w:rFonts w:cs="Arial"/>
          <w:color w:val="000000"/>
        </w:rPr>
        <w:t>*</w:t>
      </w:r>
      <w:r w:rsidR="00137CE7">
        <w:rPr>
          <w:rFonts w:cs="Arial"/>
          <w:color w:val="000000"/>
        </w:rPr>
        <w:t>2</w:t>
      </w:r>
      <w:r w:rsidR="00137CE7" w:rsidRPr="001619D0">
        <w:rPr>
          <w:rFonts w:cs="Arial"/>
          <w:color w:val="000000"/>
        </w:rPr>
        <w:t>,00=</w:t>
      </w:r>
      <w:r w:rsidR="00137CE7">
        <w:rPr>
          <w:rFonts w:cs="Arial"/>
          <w:color w:val="000000"/>
        </w:rPr>
        <w:t>75</w:t>
      </w:r>
      <w:r w:rsidR="00137CE7" w:rsidRPr="001619D0">
        <w:rPr>
          <w:rFonts w:cs="Arial"/>
          <w:color w:val="000000"/>
        </w:rPr>
        <w:t xml:space="preserve"> kv. m; S</w:t>
      </w:r>
      <w:r w:rsidR="00137CE7" w:rsidRPr="001619D0">
        <w:rPr>
          <w:rFonts w:cs="Arial"/>
          <w:color w:val="000000"/>
          <w:vertAlign w:val="subscript"/>
        </w:rPr>
        <w:t>min</w:t>
      </w:r>
      <w:r w:rsidR="00137CE7" w:rsidRPr="001619D0">
        <w:rPr>
          <w:rFonts w:cs="Arial"/>
          <w:color w:val="000000"/>
        </w:rPr>
        <w:t>=</w:t>
      </w:r>
      <w:r w:rsidR="00137CE7">
        <w:rPr>
          <w:rFonts w:cs="Arial"/>
          <w:color w:val="000000"/>
        </w:rPr>
        <w:t>39</w:t>
      </w:r>
      <w:r w:rsidR="00137CE7" w:rsidRPr="001619D0">
        <w:rPr>
          <w:rFonts w:cs="Arial"/>
          <w:color w:val="000000"/>
        </w:rPr>
        <w:t>+</w:t>
      </w:r>
      <w:r w:rsidR="00137CE7">
        <w:rPr>
          <w:rFonts w:cs="Arial"/>
          <w:color w:val="000000"/>
        </w:rPr>
        <w:t>75</w:t>
      </w:r>
      <w:r w:rsidR="00137CE7" w:rsidRPr="001619D0">
        <w:rPr>
          <w:rFonts w:cs="Arial"/>
          <w:color w:val="000000"/>
        </w:rPr>
        <w:t>=</w:t>
      </w:r>
      <w:r w:rsidR="00137CE7">
        <w:rPr>
          <w:rFonts w:cs="Arial"/>
          <w:color w:val="000000"/>
        </w:rPr>
        <w:t>114</w:t>
      </w:r>
      <w:r w:rsidR="00137CE7" w:rsidRPr="001619D0">
        <w:rPr>
          <w:rFonts w:cs="Arial"/>
          <w:color w:val="000000"/>
        </w:rPr>
        <w:t xml:space="preserve"> kv. m</w:t>
      </w:r>
      <w:r w:rsidR="00137CE7" w:rsidRPr="00082C48">
        <w:rPr>
          <w:rFonts w:cs="Arial"/>
          <w:color w:val="000000"/>
        </w:rPr>
        <w:t xml:space="preserve">). </w:t>
      </w:r>
    </w:p>
    <w:p w14:paraId="244B8C4C" w14:textId="1184A92F" w:rsidR="00322BD1" w:rsidRPr="00FA4F14" w:rsidRDefault="00137CE7" w:rsidP="00FA4F14">
      <w:pPr>
        <w:tabs>
          <w:tab w:val="left" w:pos="0"/>
        </w:tabs>
        <w:spacing w:line="340" w:lineRule="exact"/>
        <w:ind w:firstLine="720"/>
        <w:jc w:val="both"/>
        <w:rPr>
          <w:rFonts w:cs="Arial"/>
          <w:color w:val="000000"/>
        </w:rPr>
      </w:pPr>
      <w:r w:rsidRPr="00F47676">
        <w:rPr>
          <w:rFonts w:cs="Arial"/>
          <w:color w:val="000000"/>
        </w:rPr>
        <w:t xml:space="preserve">Įvertinus, tai kad </w:t>
      </w:r>
      <w:r>
        <w:rPr>
          <w:rFonts w:cs="Arial"/>
          <w:color w:val="000000"/>
        </w:rPr>
        <w:t xml:space="preserve">Žemės sklypas suformuotas iki Metodikos įsigaliojimo, taip pat į tai, kad </w:t>
      </w:r>
      <w:r w:rsidRPr="00F47676">
        <w:rPr>
          <w:rFonts w:cs="Arial"/>
          <w:color w:val="000000"/>
        </w:rPr>
        <w:t xml:space="preserve">būtinasis dydis gali būti padidintas </w:t>
      </w:r>
      <w:r w:rsidR="00FA4F14" w:rsidRPr="00FA4F14">
        <w:rPr>
          <w:rFonts w:cs="Arial"/>
          <w:color w:val="000000"/>
        </w:rPr>
        <w:t>dėl automobilių stovėjimo aikštelės ploto, dėl sklypui priklausančių želdinių ploto, dėl statinių išdėstymo žemės sklype, dėl minimalių priešgaisrinių atstumų (Metodikos 12.2.2, 12.2.3, 12.2.4 ir 12.2.5 papunkčiai)</w:t>
      </w:r>
      <w:r w:rsidRPr="00F47676">
        <w:rPr>
          <w:rFonts w:cs="Arial"/>
          <w:color w:val="000000"/>
        </w:rPr>
        <w:t>, nustatyt</w:t>
      </w:r>
      <w:r>
        <w:rPr>
          <w:rFonts w:cs="Arial"/>
          <w:color w:val="000000"/>
        </w:rPr>
        <w:t xml:space="preserve">a, </w:t>
      </w:r>
      <w:r w:rsidRPr="00F47676">
        <w:rPr>
          <w:rFonts w:cs="Arial"/>
          <w:color w:val="000000"/>
        </w:rPr>
        <w:t xml:space="preserve">kad </w:t>
      </w:r>
      <w:r w:rsidR="00FA4F14">
        <w:rPr>
          <w:rFonts w:cs="Arial"/>
          <w:color w:val="000000"/>
        </w:rPr>
        <w:t>0,0126</w:t>
      </w:r>
      <w:r w:rsidRPr="00F47676">
        <w:rPr>
          <w:rFonts w:cs="Arial"/>
          <w:color w:val="000000"/>
        </w:rPr>
        <w:t xml:space="preserve"> ha plotas </w:t>
      </w:r>
      <w:r>
        <w:rPr>
          <w:rFonts w:cs="Arial"/>
          <w:color w:val="000000"/>
        </w:rPr>
        <w:t>yra</w:t>
      </w:r>
      <w:r w:rsidRPr="00F47676">
        <w:rPr>
          <w:rFonts w:cs="Arial"/>
          <w:color w:val="000000"/>
        </w:rPr>
        <w:t xml:space="preserve"> tinkamo dydžio</w:t>
      </w:r>
      <w:r w:rsidRPr="00224855">
        <w:rPr>
          <w:rFonts w:cs="Arial"/>
          <w:color w:val="000000"/>
        </w:rPr>
        <w:t xml:space="preserve">. </w:t>
      </w:r>
    </w:p>
    <w:p w14:paraId="48E68DB2" w14:textId="76974554"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260F9D">
        <w:t>A. A</w:t>
      </w:r>
      <w:r w:rsidR="00260F9D" w:rsidRPr="006C01AC">
        <w:t xml:space="preserve">. </w:t>
      </w:r>
      <w:r w:rsidR="00260F9D" w:rsidRPr="006C01AC">
        <w:rPr>
          <w:i/>
          <w:iCs/>
        </w:rPr>
        <w:t>(duomenys neskelbtini)</w:t>
      </w:r>
      <w:r w:rsidR="00260F9D" w:rsidRPr="006C01AC">
        <w:rPr>
          <w:lang w:eastAsia="en-US"/>
        </w:rPr>
        <w:t xml:space="preserve"> </w:t>
      </w:r>
      <w:r w:rsidR="00260F9D">
        <w:rPr>
          <w:lang w:eastAsia="en-US"/>
        </w:rPr>
        <w:t xml:space="preserve">ir V. A. </w:t>
      </w:r>
      <w:r w:rsidR="00260F9D" w:rsidRPr="006C01AC">
        <w:rPr>
          <w:i/>
          <w:iCs/>
        </w:rPr>
        <w:t>(duomenys neskelbtini)</w:t>
      </w:r>
      <w:r w:rsidR="00C0437F" w:rsidRPr="006C01AC">
        <w:rPr>
          <w:i/>
          <w:iCs/>
        </w:rPr>
        <w:t>.</w:t>
      </w:r>
    </w:p>
    <w:p w14:paraId="561D9A96" w14:textId="14AB43F8" w:rsidR="0027021E" w:rsidRPr="006C01AC" w:rsidRDefault="0032370F" w:rsidP="002B7428">
      <w:pPr>
        <w:tabs>
          <w:tab w:val="left" w:pos="0"/>
        </w:tabs>
        <w:spacing w:line="360" w:lineRule="exact"/>
        <w:ind w:firstLine="720"/>
        <w:jc w:val="both"/>
        <w:rPr>
          <w:bCs/>
        </w:rPr>
      </w:pPr>
      <w:r>
        <w:rPr>
          <w:color w:val="000000"/>
        </w:rPr>
        <w:lastRenderedPageBreak/>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11" w:name="_Hlk164692616"/>
      <w:r w:rsidRPr="00CF1CDB">
        <w:rPr>
          <w:szCs w:val="20"/>
          <w:lang w:eastAsia="en-US"/>
        </w:rPr>
        <w:t>STR 1.12.06:2002 „Statinio naudojimo paskirtis ir gyvavimo trukmė“</w:t>
      </w:r>
      <w:bookmarkEnd w:id="11"/>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36AFC8F7" w:rsidR="00260F9D" w:rsidRPr="00FA4F14" w:rsidRDefault="00260F9D" w:rsidP="00260F9D">
      <w:pPr>
        <w:widowControl w:val="0"/>
        <w:spacing w:line="360" w:lineRule="exact"/>
        <w:ind w:firstLine="720"/>
        <w:jc w:val="both"/>
        <w:rPr>
          <w:szCs w:val="20"/>
          <w:lang w:eastAsia="en-US"/>
        </w:rPr>
      </w:pPr>
      <w:r w:rsidRPr="00FA4F14">
        <w:rPr>
          <w:szCs w:val="20"/>
          <w:lang w:eastAsia="en-US"/>
        </w:rPr>
        <w:t>Pastatas</w:t>
      </w:r>
      <w:r w:rsidR="00FA4F14" w:rsidRPr="00FA4F14">
        <w:rPr>
          <w:szCs w:val="20"/>
          <w:lang w:eastAsia="en-US"/>
        </w:rPr>
        <w:t xml:space="preserve">, kuriame yra Patalpa </w:t>
      </w:r>
      <w:r w:rsidRPr="00FA4F14">
        <w:rPr>
          <w:szCs w:val="20"/>
          <w:lang w:eastAsia="en-US"/>
        </w:rPr>
        <w:t xml:space="preserve">yra </w:t>
      </w:r>
      <w:r w:rsidR="00FA4F14" w:rsidRPr="00FA4F14">
        <w:rPr>
          <w:szCs w:val="20"/>
          <w:lang w:eastAsia="en-US"/>
        </w:rPr>
        <w:t>gamybos, pramonės</w:t>
      </w:r>
      <w:r w:rsidRPr="00FA4F14">
        <w:rPr>
          <w:szCs w:val="20"/>
          <w:lang w:eastAsia="en-US"/>
        </w:rPr>
        <w:t xml:space="preserve"> paskirties, pastatytas iš </w:t>
      </w:r>
      <w:r w:rsidR="00FA4F14" w:rsidRPr="00FA4F14">
        <w:rPr>
          <w:szCs w:val="20"/>
          <w:lang w:eastAsia="en-US"/>
        </w:rPr>
        <w:t>plytų mūro</w:t>
      </w:r>
      <w:r w:rsidRPr="00FA4F14">
        <w:rPr>
          <w:szCs w:val="20"/>
          <w:lang w:eastAsia="en-US"/>
        </w:rPr>
        <w:t xml:space="preserve">, gyvavimo trukmė (saugaus naudojimo terminas) – </w:t>
      </w:r>
      <w:r w:rsidR="00FA4F14" w:rsidRPr="00FA4F14">
        <w:rPr>
          <w:szCs w:val="20"/>
          <w:lang w:eastAsia="en-US"/>
        </w:rPr>
        <w:t>80</w:t>
      </w:r>
      <w:r w:rsidRPr="00FA4F14">
        <w:rPr>
          <w:szCs w:val="20"/>
          <w:lang w:eastAsia="en-US"/>
        </w:rPr>
        <w:t xml:space="preserve"> metų (Reglamento </w:t>
      </w:r>
      <w:r w:rsidR="00FA4F14" w:rsidRPr="00FA4F14">
        <w:rPr>
          <w:szCs w:val="20"/>
          <w:lang w:eastAsia="en-US"/>
        </w:rPr>
        <w:t>16</w:t>
      </w:r>
      <w:r w:rsidRPr="00FA4F14">
        <w:rPr>
          <w:szCs w:val="20"/>
          <w:lang w:eastAsia="en-US"/>
        </w:rPr>
        <w:t xml:space="preserve">.1 papunktis), fizinio nusidėvėjimo procentas – </w:t>
      </w:r>
      <w:r w:rsidR="00FA4F14" w:rsidRPr="00FA4F14">
        <w:rPr>
          <w:szCs w:val="20"/>
          <w:lang w:eastAsia="en-US"/>
        </w:rPr>
        <w:t>65</w:t>
      </w:r>
      <w:r w:rsidRPr="00FA4F14">
        <w:rPr>
          <w:szCs w:val="20"/>
          <w:lang w:eastAsia="en-US"/>
        </w:rPr>
        <w:t>%, kadastro duomenų nustatymo data – 20</w:t>
      </w:r>
      <w:r w:rsidR="00FA4F14" w:rsidRPr="00FA4F14">
        <w:rPr>
          <w:szCs w:val="20"/>
          <w:lang w:eastAsia="en-US"/>
        </w:rPr>
        <w:t>10-03-19</w:t>
      </w:r>
      <w:r w:rsidRPr="00FA4F14">
        <w:rPr>
          <w:szCs w:val="20"/>
          <w:lang w:eastAsia="en-US"/>
        </w:rPr>
        <w:t>, einamieji metai – 2024;</w:t>
      </w:r>
    </w:p>
    <w:p w14:paraId="403F1C41" w14:textId="3707EF60"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FA4F14" w:rsidRPr="00FA4F14">
        <w:rPr>
          <w:szCs w:val="20"/>
          <w:lang w:eastAsia="en-US"/>
        </w:rPr>
        <w:t>80</w:t>
      </w:r>
      <w:r w:rsidRPr="00FA4F14">
        <w:rPr>
          <w:szCs w:val="20"/>
          <w:lang w:eastAsia="en-US"/>
        </w:rPr>
        <w:t xml:space="preserve"> – (</w:t>
      </w:r>
      <w:r w:rsidR="00FA4F14" w:rsidRPr="00FA4F14">
        <w:rPr>
          <w:szCs w:val="20"/>
          <w:lang w:eastAsia="en-US"/>
        </w:rPr>
        <w:t>80</w:t>
      </w:r>
      <w:r w:rsidRPr="00FA4F14">
        <w:rPr>
          <w:szCs w:val="20"/>
          <w:lang w:eastAsia="en-US"/>
        </w:rPr>
        <w:t xml:space="preserve"> x (</w:t>
      </w:r>
      <w:r w:rsidR="00FA4F14" w:rsidRPr="00FA4F14">
        <w:rPr>
          <w:szCs w:val="20"/>
          <w:lang w:eastAsia="en-US"/>
        </w:rPr>
        <w:t>65</w:t>
      </w:r>
      <w:r w:rsidRPr="00FA4F14">
        <w:rPr>
          <w:szCs w:val="20"/>
          <w:lang w:eastAsia="en-US"/>
        </w:rPr>
        <w:t xml:space="preserve"> / 100)) + 20</w:t>
      </w:r>
      <w:r w:rsidR="00FA4F14" w:rsidRPr="00FA4F14">
        <w:rPr>
          <w:szCs w:val="20"/>
          <w:lang w:eastAsia="en-US"/>
        </w:rPr>
        <w:t>10</w:t>
      </w:r>
      <w:r w:rsidRPr="00FA4F14">
        <w:rPr>
          <w:szCs w:val="20"/>
          <w:lang w:eastAsia="en-US"/>
        </w:rPr>
        <w:t xml:space="preserve">) – 2024 = </w:t>
      </w:r>
      <w:r w:rsidR="00FA4F14" w:rsidRPr="00FA4F14">
        <w:rPr>
          <w:szCs w:val="20"/>
          <w:lang w:eastAsia="en-US"/>
        </w:rPr>
        <w:t>14</w:t>
      </w:r>
      <w:r w:rsidRPr="00FA4F14">
        <w:rPr>
          <w:szCs w:val="20"/>
          <w:lang w:eastAsia="en-US"/>
        </w:rPr>
        <w:t>;</w:t>
      </w:r>
    </w:p>
    <w:p w14:paraId="502BC4E0" w14:textId="61C28E44"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FA4F14" w:rsidRPr="00FA4F14">
        <w:rPr>
          <w:szCs w:val="20"/>
          <w:lang w:eastAsia="en-US"/>
        </w:rPr>
        <w:t>14</w:t>
      </w:r>
      <w:r w:rsidRPr="00FA4F14">
        <w:rPr>
          <w:szCs w:val="20"/>
          <w:lang w:eastAsia="en-US"/>
        </w:rPr>
        <w:t xml:space="preserve"> met</w:t>
      </w:r>
      <w:r w:rsidR="00FA4F14" w:rsidRPr="00FA4F14">
        <w:rPr>
          <w:szCs w:val="20"/>
          <w:lang w:eastAsia="en-US"/>
        </w:rPr>
        <w:t>ų</w:t>
      </w:r>
      <w:r w:rsidRPr="00FA4F14">
        <w:rPr>
          <w:szCs w:val="20"/>
          <w:lang w:eastAsia="en-US"/>
        </w:rPr>
        <w:t>.</w:t>
      </w:r>
    </w:p>
    <w:p w14:paraId="34198A4F" w14:textId="033BD91A" w:rsidR="00FA4F14" w:rsidRPr="00FA4F14" w:rsidRDefault="00FA4F14" w:rsidP="00FA4F14">
      <w:pPr>
        <w:widowControl w:val="0"/>
        <w:spacing w:line="360" w:lineRule="exact"/>
        <w:ind w:firstLine="720"/>
        <w:jc w:val="both"/>
        <w:rPr>
          <w:szCs w:val="20"/>
          <w:lang w:eastAsia="en-US"/>
        </w:rPr>
      </w:pPr>
      <w:r w:rsidRPr="00FA4F14">
        <w:rPr>
          <w:szCs w:val="20"/>
          <w:lang w:eastAsia="en-US"/>
        </w:rPr>
        <w:t>Pastatas</w:t>
      </w:r>
      <w:r>
        <w:rPr>
          <w:szCs w:val="20"/>
          <w:lang w:eastAsia="en-US"/>
        </w:rPr>
        <w:t>1</w:t>
      </w:r>
      <w:r w:rsidRPr="00FA4F14">
        <w:rPr>
          <w:szCs w:val="20"/>
          <w:lang w:eastAsia="en-US"/>
        </w:rPr>
        <w:t xml:space="preserve"> yra </w:t>
      </w:r>
      <w:r w:rsidR="00856E53">
        <w:rPr>
          <w:szCs w:val="20"/>
          <w:lang w:eastAsia="en-US"/>
        </w:rPr>
        <w:t>kitos</w:t>
      </w:r>
      <w:r w:rsidR="00856E53" w:rsidRPr="00FA4F14">
        <w:rPr>
          <w:szCs w:val="20"/>
          <w:lang w:eastAsia="en-US"/>
        </w:rPr>
        <w:t xml:space="preserve"> </w:t>
      </w:r>
      <w:r w:rsidRPr="00FA4F14">
        <w:rPr>
          <w:szCs w:val="20"/>
          <w:lang w:eastAsia="en-US"/>
        </w:rPr>
        <w:t xml:space="preserve">paskirties, pastatytas iš plytų mūro, gyvavimo trukmė (saugaus naudojimo terminas) – 80 metų (Reglamento </w:t>
      </w:r>
      <w:r>
        <w:rPr>
          <w:szCs w:val="20"/>
          <w:lang w:eastAsia="en-US"/>
        </w:rPr>
        <w:t>65</w:t>
      </w:r>
      <w:r w:rsidRPr="00FA4F14">
        <w:rPr>
          <w:szCs w:val="20"/>
          <w:lang w:eastAsia="en-US"/>
        </w:rPr>
        <w:t xml:space="preserve">.1 papunktis), fizinio nusidėvėjimo procentas – </w:t>
      </w:r>
      <w:r>
        <w:rPr>
          <w:szCs w:val="20"/>
          <w:lang w:eastAsia="en-US"/>
        </w:rPr>
        <w:t>70</w:t>
      </w:r>
      <w:r w:rsidRPr="00FA4F14">
        <w:rPr>
          <w:szCs w:val="20"/>
          <w:lang w:eastAsia="en-US"/>
        </w:rPr>
        <w:t xml:space="preserve">%, kadastro duomenų nustatymo data – </w:t>
      </w:r>
      <w:r>
        <w:rPr>
          <w:szCs w:val="20"/>
          <w:lang w:eastAsia="en-US"/>
        </w:rPr>
        <w:t>2014-03-24</w:t>
      </w:r>
      <w:r w:rsidRPr="00FA4F14">
        <w:rPr>
          <w:szCs w:val="20"/>
          <w:lang w:eastAsia="en-US"/>
        </w:rPr>
        <w:t>, einamieji metai – 2024;</w:t>
      </w:r>
    </w:p>
    <w:p w14:paraId="52DBD4DC" w14:textId="6DA6F78E" w:rsidR="00FA4F14" w:rsidRPr="00FA4F14" w:rsidRDefault="00FA4F14" w:rsidP="00FA4F14">
      <w:pPr>
        <w:widowControl w:val="0"/>
        <w:spacing w:line="360" w:lineRule="exact"/>
        <w:ind w:firstLine="720"/>
        <w:jc w:val="both"/>
        <w:rPr>
          <w:szCs w:val="20"/>
          <w:lang w:eastAsia="en-US"/>
        </w:rPr>
      </w:pPr>
      <w:r w:rsidRPr="00FA4F14">
        <w:rPr>
          <w:szCs w:val="20"/>
          <w:lang w:eastAsia="en-US"/>
        </w:rPr>
        <w:t>T = (80 – (80 x (</w:t>
      </w:r>
      <w:r>
        <w:rPr>
          <w:szCs w:val="20"/>
          <w:lang w:eastAsia="en-US"/>
        </w:rPr>
        <w:t>70</w:t>
      </w:r>
      <w:r w:rsidRPr="00FA4F14">
        <w:rPr>
          <w:szCs w:val="20"/>
          <w:lang w:eastAsia="en-US"/>
        </w:rPr>
        <w:t xml:space="preserve"> / 100)) + 201</w:t>
      </w:r>
      <w:r>
        <w:rPr>
          <w:szCs w:val="20"/>
          <w:lang w:eastAsia="en-US"/>
        </w:rPr>
        <w:t>4</w:t>
      </w:r>
      <w:r w:rsidRPr="00FA4F14">
        <w:rPr>
          <w:szCs w:val="20"/>
          <w:lang w:eastAsia="en-US"/>
        </w:rPr>
        <w:t>) – 2024 = 14;</w:t>
      </w:r>
    </w:p>
    <w:p w14:paraId="29E43D89" w14:textId="50598FD6" w:rsidR="00FA4F14" w:rsidRDefault="00FA4F14" w:rsidP="00FA4F14">
      <w:pPr>
        <w:widowControl w:val="0"/>
        <w:spacing w:line="360" w:lineRule="exact"/>
        <w:ind w:firstLine="720"/>
        <w:jc w:val="both"/>
        <w:rPr>
          <w:szCs w:val="20"/>
          <w:lang w:eastAsia="en-US"/>
        </w:rPr>
      </w:pPr>
      <w:r w:rsidRPr="00FA4F14">
        <w:rPr>
          <w:szCs w:val="20"/>
          <w:lang w:eastAsia="en-US"/>
        </w:rPr>
        <w:t>Žemės sklypo dalis išnuomojama 14 metų.</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47D29642"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Pr>
          <w:szCs w:val="20"/>
          <w:lang w:eastAsia="en-US"/>
        </w:rPr>
        <w:t>1 078</w:t>
      </w:r>
      <w:r w:rsidRPr="00AB5A04">
        <w:rPr>
          <w:szCs w:val="20"/>
          <w:lang w:eastAsia="en-US"/>
        </w:rPr>
        <w:t>,00 Eur (</w:t>
      </w:r>
      <w:r>
        <w:rPr>
          <w:szCs w:val="20"/>
          <w:lang w:eastAsia="en-US"/>
        </w:rPr>
        <w:t>vienas tūkstantis septyniasdešimt aštuoni</w:t>
      </w:r>
      <w:r w:rsidRPr="00AB5A04">
        <w:rPr>
          <w:szCs w:val="20"/>
          <w:lang w:eastAsia="en-US"/>
        </w:rPr>
        <w:t xml:space="preserve"> eur</w:t>
      </w:r>
      <w:r>
        <w:rPr>
          <w:szCs w:val="20"/>
          <w:lang w:eastAsia="en-US"/>
        </w:rPr>
        <w:t>ai</w:t>
      </w:r>
      <w:r w:rsidRPr="00AB5A04">
        <w:rPr>
          <w:szCs w:val="20"/>
          <w:lang w:eastAsia="en-US"/>
        </w:rPr>
        <w:t>), apskaičiuota pagal 2024-01-01 taikytus žemės verčių žemėlapius, patvirtintus Nacionalinės žemės tarnybos prie Aplinkos ministerijos direktoriaus 2023 m. gruodžio 21 d. įsakymu Nr. 1P-667-(1.3 E.) „Dėl masinio žemės vertinimo dokumentų patvirtinimo“.</w:t>
      </w:r>
    </w:p>
    <w:p w14:paraId="139E888D" w14:textId="77777777"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586781C8" w14:textId="49EB393B" w:rsidR="00C91762" w:rsidRPr="006C01AC" w:rsidRDefault="002B6439" w:rsidP="002B7428">
      <w:pPr>
        <w:widowControl w:val="0"/>
        <w:spacing w:line="360" w:lineRule="exact"/>
        <w:ind w:firstLine="720"/>
        <w:jc w:val="both"/>
      </w:pPr>
      <w:r>
        <w:t>A. A</w:t>
      </w:r>
      <w:r w:rsidRPr="006C01AC">
        <w:t xml:space="preserve">. </w:t>
      </w:r>
      <w:r w:rsidRPr="006C01AC">
        <w:rPr>
          <w:i/>
          <w:iCs/>
        </w:rPr>
        <w:t>(duomenys neskelbtini)</w:t>
      </w:r>
      <w:r w:rsidRPr="006C01AC">
        <w:rPr>
          <w:lang w:eastAsia="en-US"/>
        </w:rPr>
        <w:t xml:space="preserve"> </w:t>
      </w:r>
      <w:r>
        <w:rPr>
          <w:lang w:eastAsia="en-US"/>
        </w:rPr>
        <w:t xml:space="preserve">ir V. A. </w:t>
      </w:r>
      <w:r w:rsidRPr="006C01AC">
        <w:rPr>
          <w:i/>
          <w:iCs/>
        </w:rPr>
        <w:t>(duomenys neskelbtini)</w:t>
      </w:r>
      <w:r>
        <w:rPr>
          <w:i/>
          <w:iCs/>
        </w:rPr>
        <w:t xml:space="preserve"> </w:t>
      </w:r>
      <w:r w:rsidR="00C91762" w:rsidRPr="006C01AC">
        <w:rPr>
          <w:lang w:eastAsia="en-US"/>
        </w:rPr>
        <w:t xml:space="preserve">prašymu </w:t>
      </w:r>
      <w:r w:rsidR="00C91762" w:rsidRPr="006C01AC">
        <w:t>Savivaldybės administracijos.</w:t>
      </w:r>
    </w:p>
    <w:p w14:paraId="1AE4B0C6" w14:textId="4BDF953C" w:rsidR="00AC302E" w:rsidRPr="00396F14" w:rsidRDefault="003B62F3" w:rsidP="002B7428">
      <w:pPr>
        <w:tabs>
          <w:tab w:val="left" w:pos="0"/>
        </w:tabs>
        <w:spacing w:line="360"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D04469">
      <w:pPr>
        <w:tabs>
          <w:tab w:val="left" w:pos="0"/>
        </w:tabs>
        <w:spacing w:line="360" w:lineRule="auto"/>
        <w:jc w:val="both"/>
        <w:rPr>
          <w:color w:val="000000" w:themeColor="text1"/>
          <w:sz w:val="23"/>
          <w:szCs w:val="23"/>
        </w:rPr>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9FB53"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A620" w14:textId="77777777" w:rsidR="00BE756A" w:rsidRDefault="00BE756A" w:rsidP="00D610C3">
      <w:r>
        <w:separator/>
      </w:r>
    </w:p>
  </w:endnote>
  <w:endnote w:type="continuationSeparator" w:id="0">
    <w:p w14:paraId="23534B3F" w14:textId="77777777" w:rsidR="00BE756A" w:rsidRDefault="00BE756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5A833" w14:textId="77777777" w:rsidR="00BE756A" w:rsidRDefault="00BE756A" w:rsidP="00D610C3">
      <w:r>
        <w:separator/>
      </w:r>
    </w:p>
  </w:footnote>
  <w:footnote w:type="continuationSeparator" w:id="0">
    <w:p w14:paraId="6568AD9D" w14:textId="77777777" w:rsidR="00BE756A" w:rsidRDefault="00BE756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41BA1"/>
    <w:rsid w:val="00345119"/>
    <w:rsid w:val="00345F19"/>
    <w:rsid w:val="00346065"/>
    <w:rsid w:val="00347BF7"/>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6A0"/>
    <w:rsid w:val="00A47A16"/>
    <w:rsid w:val="00A53400"/>
    <w:rsid w:val="00A564A5"/>
    <w:rsid w:val="00A57B12"/>
    <w:rsid w:val="00A60513"/>
    <w:rsid w:val="00A6225C"/>
    <w:rsid w:val="00A750B7"/>
    <w:rsid w:val="00A77EA0"/>
    <w:rsid w:val="00A8179F"/>
    <w:rsid w:val="00A8497A"/>
    <w:rsid w:val="00A84DD9"/>
    <w:rsid w:val="00AA1166"/>
    <w:rsid w:val="00AA2A60"/>
    <w:rsid w:val="00AA3011"/>
    <w:rsid w:val="00AA3FA6"/>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8548A"/>
    <w:rsid w:val="00B91427"/>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8594</Words>
  <Characters>4899</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2024-10-07T13:26:00Z</dcterms:created>
  <dcterms:modified xsi:type="dcterms:W3CDTF">2024-10-07T13:26:00Z</dcterms:modified>
</cp:coreProperties>
</file>