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0149851B" w:rsidR="00485967" w:rsidRPr="00A562AA" w:rsidRDefault="00485967" w:rsidP="00485967">
      <w:pPr>
        <w:pStyle w:val="Antrat1"/>
      </w:pPr>
      <w:r>
        <w:t>DĖL SAVIVALDYBĖS TARYBOS 2022 M. LIEPOS 11 D. SPRENDIMO NR. 1-240 „DĖL VŠĮ PANEVĖŽIO MIESTO ODONTOLOGIJOS POLIKLINIKOS STEBĖTOJŲ TARYBOS SUDARYMO“ PAKEITIMO</w:t>
      </w:r>
    </w:p>
    <w:p w14:paraId="31F85EAD" w14:textId="77777777" w:rsidR="00A46E3D" w:rsidRDefault="00A46E3D" w:rsidP="00A46E3D">
      <w:pPr>
        <w:jc w:val="center"/>
      </w:pPr>
    </w:p>
    <w:p w14:paraId="2054F2D5" w14:textId="2AC8ACB2" w:rsidR="00A46E3D" w:rsidRDefault="00A46E3D" w:rsidP="00A46E3D">
      <w:pPr>
        <w:jc w:val="center"/>
      </w:pPr>
      <w:r>
        <w:t>202</w:t>
      </w:r>
      <w:r w:rsidR="00C52173">
        <w:t>4</w:t>
      </w:r>
      <w:r>
        <w:t>-</w:t>
      </w:r>
      <w:r w:rsidR="00DC677C">
        <w:t>10</w:t>
      </w:r>
      <w:r>
        <w:t>-</w:t>
      </w:r>
      <w:r w:rsidR="00DC677C">
        <w:t>01</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20B15794"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 xml:space="preserve">2022 m. liepos 11 d. sprendimo Nr. 1-240 „Dėl </w:t>
      </w:r>
      <w:r>
        <w:t xml:space="preserve">VšĮ Panevėžio </w:t>
      </w:r>
      <w:r w:rsidR="00AE1DC8">
        <w:t>miesto odontologijos poliklinikos</w:t>
      </w:r>
      <w:r>
        <w:t xml:space="preserve"> stebėtojų tarybos sudarymo“</w:t>
      </w:r>
      <w:r w:rsidR="00485967">
        <w:t xml:space="preserve"> </w:t>
      </w:r>
      <w:r>
        <w:t xml:space="preserve">1 punkto pakeitimo, kuriuo keičiama VšĮ Panevėžio </w:t>
      </w:r>
      <w:r w:rsidR="00AE1DC8">
        <w:t>miesto odontologijos poliklinikos</w:t>
      </w:r>
      <w:r>
        <w:t xml:space="preserve"> stebėtojų tarybos sudėtis</w:t>
      </w:r>
      <w:r w:rsidR="00524731">
        <w:t xml:space="preserve">, tikslinamas stebėtojų tarybos nario Mindaugo Burbos pareigų pavadinimas </w:t>
      </w:r>
      <w:r>
        <w:t xml:space="preserve">. </w:t>
      </w:r>
    </w:p>
    <w:p w14:paraId="574AFD9B" w14:textId="3EF897DA" w:rsidR="00485967" w:rsidRDefault="00A46E3D" w:rsidP="00A46E3D">
      <w:pPr>
        <w:spacing w:line="360" w:lineRule="auto"/>
        <w:ind w:firstLine="709"/>
        <w:jc w:val="both"/>
      </w:pPr>
      <w:r>
        <w:t xml:space="preserve">Sudėtis keičiama </w:t>
      </w:r>
      <w:r w:rsidR="00331BA4">
        <w:t xml:space="preserve">dėl darbuotojų kaitos,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0AAE93F5"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xml:space="preserve">, siūloma vietoje Gintarės Maskoliūnienės paskirti </w:t>
      </w:r>
      <w:r w:rsidR="00DF6B8A" w:rsidRPr="00DF6B8A">
        <w:rPr>
          <w:shd w:val="clear" w:color="auto" w:fill="FFFFFF"/>
        </w:rPr>
        <w:t>Loretą Masiliūnienę</w:t>
      </w:r>
      <w:r w:rsidR="004F0333" w:rsidRPr="00DF6B8A">
        <w:rPr>
          <w:shd w:val="clear" w:color="auto" w:fill="FFFFFF"/>
        </w:rPr>
        <w:t xml:space="preserve">, </w:t>
      </w:r>
      <w:r w:rsidR="00DC677C">
        <w:rPr>
          <w:shd w:val="clear" w:color="auto" w:fill="FFFFFF"/>
        </w:rPr>
        <w:t>S</w:t>
      </w:r>
      <w:r w:rsidR="00DF6B8A" w:rsidRPr="00DF6B8A">
        <w:rPr>
          <w:shd w:val="clear" w:color="auto" w:fill="FFFFFF"/>
        </w:rPr>
        <w:t>avivaldybės vicemerę,</w:t>
      </w:r>
      <w:r w:rsidR="00DF6B8A">
        <w:rPr>
          <w:color w:val="FF0000"/>
          <w:shd w:val="clear" w:color="auto" w:fill="FFFFFF"/>
        </w:rPr>
        <w:t xml:space="preserve"> </w:t>
      </w:r>
      <w:r w:rsidR="004F0333">
        <w:rPr>
          <w:color w:val="000000"/>
          <w:shd w:val="clear" w:color="auto" w:fill="FFFFFF"/>
        </w:rPr>
        <w:t xml:space="preserve">Stebėtojų tarybos pirmininke. </w:t>
      </w:r>
    </w:p>
    <w:p w14:paraId="2509ADAE" w14:textId="55B9D6ED" w:rsidR="00524731" w:rsidRDefault="00524731" w:rsidP="00F130A7">
      <w:pPr>
        <w:spacing w:line="360" w:lineRule="auto"/>
        <w:ind w:firstLine="709"/>
        <w:jc w:val="both"/>
        <w:rPr>
          <w:color w:val="000000"/>
          <w:shd w:val="clear" w:color="auto" w:fill="FFFFFF"/>
        </w:rPr>
      </w:pPr>
      <w:r>
        <w:rPr>
          <w:color w:val="000000"/>
          <w:shd w:val="clear" w:color="auto" w:fill="FFFFFF"/>
        </w:rPr>
        <w:t>Pažymėtina, kad pasikeitus Lietuvos Respublikos sveikatos sistemos</w:t>
      </w:r>
      <w:r w:rsidR="00DC677C">
        <w:rPr>
          <w:color w:val="000000"/>
          <w:shd w:val="clear" w:color="auto" w:fill="FFFFFF"/>
        </w:rPr>
        <w:t xml:space="preserve"> įstatymo</w:t>
      </w:r>
      <w:r>
        <w:rPr>
          <w:color w:val="000000"/>
          <w:shd w:val="clear" w:color="auto" w:fill="FFFFFF"/>
        </w:rPr>
        <w:t xml:space="preserve"> 65 straipsniui, Savivaldybės gydytojo pareigybės pavadinimas pakeistas į Sveikatos reikalų koordinatoriaus. Tarybos sprendimu taip pat būtų patikslintas stebėtojų tarybos nario Mindaugo Burbos užimamų pareigų pavadinimas</w:t>
      </w:r>
      <w:r w:rsidR="00BB7A09">
        <w:rPr>
          <w:color w:val="000000"/>
          <w:shd w:val="clear" w:color="auto" w:fill="FFFFFF"/>
        </w:rPr>
        <w:t xml:space="preserve"> - Savivaldybės administracijos </w:t>
      </w:r>
      <w:r w:rsidR="000F4F79">
        <w:rPr>
          <w:color w:val="000000"/>
          <w:shd w:val="clear" w:color="auto" w:fill="FFFFFF"/>
        </w:rPr>
        <w:t>s</w:t>
      </w:r>
      <w:r w:rsidR="00D61FB3">
        <w:rPr>
          <w:color w:val="000000"/>
          <w:shd w:val="clear" w:color="auto" w:fill="FFFFFF"/>
        </w:rPr>
        <w:t>veikatos reikalų koordinatorius (</w:t>
      </w:r>
      <w:r w:rsidR="00BB7A09">
        <w:rPr>
          <w:color w:val="000000"/>
          <w:shd w:val="clear" w:color="auto" w:fill="FFFFFF"/>
        </w:rPr>
        <w:t xml:space="preserve">Socialinių reikalų skyriaus </w:t>
      </w:r>
      <w:r w:rsidR="000F4F79">
        <w:rPr>
          <w:color w:val="000000"/>
          <w:shd w:val="clear" w:color="auto" w:fill="FFFFFF"/>
        </w:rPr>
        <w:t>S</w:t>
      </w:r>
      <w:r w:rsidR="00BB7A09">
        <w:rPr>
          <w:color w:val="000000"/>
          <w:shd w:val="clear" w:color="auto" w:fill="FFFFFF"/>
        </w:rPr>
        <w:t>veikatos poskyrio vedėjas)</w:t>
      </w:r>
      <w:r>
        <w:rPr>
          <w:color w:val="000000"/>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lastRenderedPageBreak/>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Šiuo Savivaldybės tarybos sprendimu užtikrinama Lietuvos Respublikos sveikatos priežiūros įstaigų įstatymo 30 straipsnio 2 dalies nuostata: „LNSS asmens sveikatos priežiūros viešosios įstaigos 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444B4" w14:textId="77777777" w:rsidR="000F4F79" w:rsidRDefault="000F4F79" w:rsidP="00A46E3D">
      <w:r>
        <w:separator/>
      </w:r>
    </w:p>
  </w:endnote>
  <w:endnote w:type="continuationSeparator" w:id="0">
    <w:p w14:paraId="6C691DB1" w14:textId="77777777" w:rsidR="000F4F79" w:rsidRDefault="000F4F79" w:rsidP="00A46E3D">
      <w:r>
        <w:continuationSeparator/>
      </w:r>
    </w:p>
  </w:endnote>
  <w:endnote w:type="continuationNotice" w:id="1">
    <w:p w14:paraId="2F5C9B8D" w14:textId="77777777" w:rsidR="000F4F79" w:rsidRDefault="000F4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33241" w14:textId="77777777" w:rsidR="000F4F79" w:rsidRDefault="000F4F79" w:rsidP="00A46E3D">
      <w:r>
        <w:separator/>
      </w:r>
    </w:p>
  </w:footnote>
  <w:footnote w:type="continuationSeparator" w:id="0">
    <w:p w14:paraId="7BD33BF3" w14:textId="77777777" w:rsidR="000F4F79" w:rsidRDefault="000F4F79" w:rsidP="00A46E3D">
      <w:r>
        <w:continuationSeparator/>
      </w:r>
    </w:p>
  </w:footnote>
  <w:footnote w:type="continuationNotice" w:id="1">
    <w:p w14:paraId="7EC49D0E" w14:textId="77777777" w:rsidR="000F4F79" w:rsidRDefault="000F4F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5738"/>
    <w:rsid w:val="000F4F79"/>
    <w:rsid w:val="00133AD3"/>
    <w:rsid w:val="002E17A3"/>
    <w:rsid w:val="00331BA4"/>
    <w:rsid w:val="003602E2"/>
    <w:rsid w:val="00455104"/>
    <w:rsid w:val="00460D5C"/>
    <w:rsid w:val="00485967"/>
    <w:rsid w:val="004F0333"/>
    <w:rsid w:val="00522D64"/>
    <w:rsid w:val="00524731"/>
    <w:rsid w:val="006F71C0"/>
    <w:rsid w:val="0079467E"/>
    <w:rsid w:val="00824296"/>
    <w:rsid w:val="008576F8"/>
    <w:rsid w:val="009E0C71"/>
    <w:rsid w:val="00A30F1F"/>
    <w:rsid w:val="00A46E3D"/>
    <w:rsid w:val="00A5487A"/>
    <w:rsid w:val="00AB0E90"/>
    <w:rsid w:val="00AE1DC8"/>
    <w:rsid w:val="00B8548A"/>
    <w:rsid w:val="00BB7A09"/>
    <w:rsid w:val="00BC61FB"/>
    <w:rsid w:val="00BD40EB"/>
    <w:rsid w:val="00C52173"/>
    <w:rsid w:val="00C521EB"/>
    <w:rsid w:val="00C57505"/>
    <w:rsid w:val="00D06605"/>
    <w:rsid w:val="00D10BAE"/>
    <w:rsid w:val="00D445F8"/>
    <w:rsid w:val="00D61FB3"/>
    <w:rsid w:val="00DC677C"/>
    <w:rsid w:val="00DF6B8A"/>
    <w:rsid w:val="00E1235B"/>
    <w:rsid w:val="00E34D36"/>
    <w:rsid w:val="00E36706"/>
    <w:rsid w:val="00E534F8"/>
    <w:rsid w:val="00E77DF6"/>
    <w:rsid w:val="00EA24A5"/>
    <w:rsid w:val="00EB71A0"/>
    <w:rsid w:val="00F130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2163</Words>
  <Characters>1233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2024-10-07T13:41:00Z</dcterms:created>
  <dcterms:modified xsi:type="dcterms:W3CDTF">2024-10-07T13:41:00Z</dcterms:modified>
</cp:coreProperties>
</file>