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7C9A2" w14:textId="77777777" w:rsidR="003348E9" w:rsidRDefault="00DF2271" w:rsidP="008E4080">
      <w:pPr>
        <w:jc w:val="center"/>
        <w:rPr>
          <w:b/>
          <w:bCs/>
          <w:sz w:val="28"/>
          <w:szCs w:val="28"/>
        </w:rPr>
      </w:pPr>
      <w:r>
        <w:rPr>
          <w:noProof/>
          <w:lang w:eastAsia="lt-LT"/>
        </w:rPr>
        <w:drawing>
          <wp:inline distT="0" distB="0" distL="0" distR="0" wp14:anchorId="3FBA98E3" wp14:editId="74880B9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7EFC54" w14:textId="77777777" w:rsidR="00DF2271" w:rsidRPr="008E4080" w:rsidRDefault="00DF2271" w:rsidP="008E4080">
      <w:pPr>
        <w:jc w:val="center"/>
        <w:rPr>
          <w:b/>
          <w:bCs/>
          <w:szCs w:val="28"/>
        </w:rPr>
      </w:pPr>
    </w:p>
    <w:p w14:paraId="00A3105D" w14:textId="77777777" w:rsidR="003348E9" w:rsidRDefault="003348E9" w:rsidP="008E4080">
      <w:pPr>
        <w:jc w:val="center"/>
        <w:rPr>
          <w:b/>
          <w:bCs/>
          <w:sz w:val="28"/>
          <w:szCs w:val="28"/>
        </w:rPr>
      </w:pPr>
      <w:r w:rsidRPr="003348E9">
        <w:rPr>
          <w:b/>
          <w:bCs/>
          <w:sz w:val="28"/>
          <w:szCs w:val="28"/>
        </w:rPr>
        <w:t>PANEVĖŽIO MIESTO SAVIVALDYBĖS TARYBA</w:t>
      </w:r>
    </w:p>
    <w:p w14:paraId="3C770FE0" w14:textId="77777777" w:rsidR="003348E9" w:rsidRPr="008E4080" w:rsidRDefault="003348E9" w:rsidP="008E4080">
      <w:pPr>
        <w:jc w:val="center"/>
        <w:rPr>
          <w:b/>
          <w:bCs/>
          <w:szCs w:val="28"/>
        </w:rPr>
      </w:pPr>
    </w:p>
    <w:p w14:paraId="3EA8C6CD" w14:textId="77777777" w:rsidR="003348E9" w:rsidRPr="003348E9" w:rsidRDefault="003348E9" w:rsidP="008E4080">
      <w:pPr>
        <w:jc w:val="center"/>
        <w:rPr>
          <w:b/>
          <w:bCs/>
        </w:rPr>
      </w:pPr>
      <w:r w:rsidRPr="003348E9">
        <w:rPr>
          <w:b/>
          <w:bCs/>
        </w:rPr>
        <w:t>SPRENDIMAS</w:t>
      </w:r>
    </w:p>
    <w:p w14:paraId="6BDF6E1A" w14:textId="77777777" w:rsidR="003348E9" w:rsidRPr="003348E9" w:rsidRDefault="003348E9" w:rsidP="008E4080">
      <w:pPr>
        <w:jc w:val="center"/>
        <w:rPr>
          <w:b/>
          <w:bCs/>
        </w:rPr>
      </w:pPr>
      <w:r w:rsidRPr="003348E9">
        <w:rPr>
          <w:b/>
          <w:bCs/>
        </w:rPr>
        <w:t>DĖL PRITARIMO PARAMOS TEIKIMO SUTARTIES SUDARYMUI</w:t>
      </w:r>
    </w:p>
    <w:p w14:paraId="758FCE28" w14:textId="77777777" w:rsidR="003348E9" w:rsidRPr="003348E9" w:rsidRDefault="003348E9" w:rsidP="008E4080">
      <w:pPr>
        <w:jc w:val="center"/>
        <w:rPr>
          <w:bCs/>
        </w:rPr>
      </w:pPr>
    </w:p>
    <w:p w14:paraId="01CCDAC8" w14:textId="77777777" w:rsidR="00C42F66" w:rsidRPr="00A562AA" w:rsidRDefault="00C42F66" w:rsidP="00C42F6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spalio 14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TSP-529</w:t>
      </w:r>
      <w:r>
        <w:fldChar w:fldCharType="end"/>
      </w:r>
      <w:bookmarkEnd w:id="1"/>
    </w:p>
    <w:p w14:paraId="71F69002" w14:textId="5C9CBF68" w:rsidR="00C54E4F" w:rsidRPr="00A53AAE" w:rsidRDefault="00E02FC3" w:rsidP="008E4080">
      <w:pPr>
        <w:keepNext/>
        <w:jc w:val="center"/>
        <w:outlineLvl w:val="2"/>
        <w:rPr>
          <w:b/>
          <w:szCs w:val="20"/>
        </w:rPr>
      </w:pPr>
      <w:r>
        <w:rPr>
          <w:szCs w:val="20"/>
        </w:rPr>
        <w:t>P</w:t>
      </w:r>
      <w:r w:rsidR="00C54E4F" w:rsidRPr="00A53AAE">
        <w:rPr>
          <w:szCs w:val="20"/>
        </w:rPr>
        <w:t>anevėžys</w:t>
      </w:r>
    </w:p>
    <w:p w14:paraId="74091B1A" w14:textId="77777777" w:rsidR="000661B4" w:rsidRPr="003348E9" w:rsidRDefault="000661B4" w:rsidP="008E4080">
      <w:pPr>
        <w:jc w:val="center"/>
        <w:rPr>
          <w:bCs/>
        </w:rPr>
      </w:pPr>
    </w:p>
    <w:p w14:paraId="1C61B70C" w14:textId="77777777" w:rsidR="003348E9" w:rsidRPr="003348E9" w:rsidRDefault="003348E9" w:rsidP="008E4080">
      <w:pPr>
        <w:jc w:val="center"/>
      </w:pPr>
    </w:p>
    <w:p w14:paraId="6BB811E9" w14:textId="6C94FA17" w:rsidR="003348E9" w:rsidRPr="003348E9" w:rsidRDefault="003348E9" w:rsidP="00354E95">
      <w:pPr>
        <w:spacing w:line="360" w:lineRule="auto"/>
        <w:ind w:firstLine="851"/>
        <w:jc w:val="both"/>
        <w:rPr>
          <w:bCs/>
        </w:rPr>
      </w:pPr>
      <w:r w:rsidRPr="003348E9">
        <w:rPr>
          <w:bCs/>
        </w:rPr>
        <w:t>Vadovaudamasi Lietuvos Respublikos vietos savivaldos įstatymo 1</w:t>
      </w:r>
      <w:r w:rsidR="0083121E">
        <w:rPr>
          <w:bCs/>
        </w:rPr>
        <w:t>5</w:t>
      </w:r>
      <w:r w:rsidRPr="003348E9">
        <w:rPr>
          <w:bCs/>
        </w:rPr>
        <w:t xml:space="preserve"> </w:t>
      </w:r>
      <w:r w:rsidR="000661B4">
        <w:rPr>
          <w:bCs/>
        </w:rPr>
        <w:t xml:space="preserve">straipsnio </w:t>
      </w:r>
      <w:r w:rsidR="0038259A">
        <w:rPr>
          <w:bCs/>
        </w:rPr>
        <w:t>4</w:t>
      </w:r>
      <w:r w:rsidR="000661B4">
        <w:rPr>
          <w:bCs/>
        </w:rPr>
        <w:t xml:space="preserve"> dali</w:t>
      </w:r>
      <w:r w:rsidR="00543C52">
        <w:rPr>
          <w:bCs/>
        </w:rPr>
        <w:t>mi</w:t>
      </w:r>
      <w:r w:rsidR="000661B4">
        <w:rPr>
          <w:bCs/>
        </w:rPr>
        <w:t xml:space="preserve">, </w:t>
      </w:r>
      <w:r w:rsidRPr="003348E9">
        <w:rPr>
          <w:bCs/>
        </w:rPr>
        <w:t xml:space="preserve">Lietuvos Respublikos labdaros ir paramos įstatymo </w:t>
      </w:r>
      <w:r w:rsidR="0038259A">
        <w:rPr>
          <w:bCs/>
        </w:rPr>
        <w:t xml:space="preserve">4 straipsnio </w:t>
      </w:r>
      <w:r w:rsidR="00543C52">
        <w:rPr>
          <w:bCs/>
        </w:rPr>
        <w:t xml:space="preserve">2 dalies 3 ir 4 punktais, </w:t>
      </w:r>
      <w:r w:rsidRPr="003348E9">
        <w:rPr>
          <w:bCs/>
        </w:rPr>
        <w:t xml:space="preserve">5 straipsnio 2 dalies 1 punktu, 7 straipsnio 1 dalies 2 punktu, Panevėžio miesto savivaldybės taryba </w:t>
      </w:r>
      <w:r w:rsidR="00C42F66">
        <w:rPr>
          <w:bCs/>
        </w:rPr>
        <w:br/>
      </w:r>
      <w:r w:rsidRPr="003348E9">
        <w:rPr>
          <w:bCs/>
        </w:rPr>
        <w:t>n u s p r e n d ž i a:</w:t>
      </w:r>
    </w:p>
    <w:p w14:paraId="0F940D96" w14:textId="6FC92868" w:rsidR="003348E9" w:rsidRPr="003348E9" w:rsidRDefault="003348E9" w:rsidP="00354E95">
      <w:pPr>
        <w:spacing w:line="360" w:lineRule="auto"/>
        <w:ind w:firstLine="851"/>
        <w:jc w:val="both"/>
        <w:rPr>
          <w:bCs/>
        </w:rPr>
      </w:pPr>
      <w:r w:rsidRPr="003348E9">
        <w:rPr>
          <w:bCs/>
        </w:rPr>
        <w:t xml:space="preserve">1. Pritarti </w:t>
      </w:r>
      <w:r w:rsidR="00C42F66">
        <w:rPr>
          <w:bCs/>
        </w:rPr>
        <w:t>p</w:t>
      </w:r>
      <w:r w:rsidRPr="003348E9">
        <w:rPr>
          <w:bCs/>
        </w:rPr>
        <w:t>aramos teikimo sutarties tarp Panevėžio miesto savivaldybės administ</w:t>
      </w:r>
      <w:r w:rsidR="000661B4">
        <w:rPr>
          <w:bCs/>
        </w:rPr>
        <w:t xml:space="preserve">racijos ir </w:t>
      </w:r>
      <w:r w:rsidR="00C42F66">
        <w:rPr>
          <w:bCs/>
        </w:rPr>
        <w:t>„</w:t>
      </w:r>
      <w:r w:rsidR="0083121E" w:rsidRPr="0006612A">
        <w:rPr>
          <w:color w:val="000000" w:themeColor="text1"/>
        </w:rPr>
        <w:t>Schmitz Cargobull Baltic</w:t>
      </w:r>
      <w:r w:rsidR="00C42F66">
        <w:rPr>
          <w:color w:val="000000" w:themeColor="text1"/>
        </w:rPr>
        <w:t>“</w:t>
      </w:r>
      <w:r w:rsidR="0083121E" w:rsidRPr="0006612A">
        <w:rPr>
          <w:color w:val="000000" w:themeColor="text1"/>
        </w:rPr>
        <w:t>, UAB</w:t>
      </w:r>
      <w:r w:rsidR="00C42F66">
        <w:rPr>
          <w:color w:val="000000" w:themeColor="text1"/>
        </w:rPr>
        <w:t>,</w:t>
      </w:r>
      <w:r w:rsidR="0083121E">
        <w:rPr>
          <w:bCs/>
        </w:rPr>
        <w:t xml:space="preserve"> </w:t>
      </w:r>
      <w:r w:rsidR="00005713">
        <w:rPr>
          <w:bCs/>
        </w:rPr>
        <w:t>(</w:t>
      </w:r>
      <w:r w:rsidR="00F8085E">
        <w:rPr>
          <w:bCs/>
        </w:rPr>
        <w:t>j. a</w:t>
      </w:r>
      <w:r w:rsidR="00005713">
        <w:rPr>
          <w:bCs/>
        </w:rPr>
        <w:t xml:space="preserve">. kodas </w:t>
      </w:r>
      <w:r w:rsidR="0083121E" w:rsidRPr="0006612A">
        <w:rPr>
          <w:color w:val="000000" w:themeColor="text1"/>
        </w:rPr>
        <w:t>147290255</w:t>
      </w:r>
      <w:r w:rsidR="00005713">
        <w:rPr>
          <w:bCs/>
        </w:rPr>
        <w:t>)</w:t>
      </w:r>
      <w:r w:rsidRPr="003348E9">
        <w:rPr>
          <w:bCs/>
        </w:rPr>
        <w:t xml:space="preserve"> sudarymui.</w:t>
      </w:r>
    </w:p>
    <w:p w14:paraId="5AE28520" w14:textId="286F8C27" w:rsidR="00115AEB" w:rsidRPr="003348E9" w:rsidRDefault="000661B4" w:rsidP="00115AEB">
      <w:pPr>
        <w:spacing w:line="360" w:lineRule="auto"/>
        <w:ind w:firstLine="851"/>
        <w:jc w:val="both"/>
        <w:rPr>
          <w:bCs/>
        </w:rPr>
      </w:pPr>
      <w:r>
        <w:rPr>
          <w:bCs/>
        </w:rPr>
        <w:t xml:space="preserve">2. Pavesti </w:t>
      </w:r>
      <w:r w:rsidR="00C42F66">
        <w:rPr>
          <w:bCs/>
        </w:rPr>
        <w:t>„</w:t>
      </w:r>
      <w:r w:rsidR="0083121E" w:rsidRPr="0006612A">
        <w:rPr>
          <w:color w:val="000000" w:themeColor="text1"/>
        </w:rPr>
        <w:t>Schmitz Cargobull Baltic</w:t>
      </w:r>
      <w:r w:rsidR="00C42F66">
        <w:rPr>
          <w:color w:val="000000" w:themeColor="text1"/>
        </w:rPr>
        <w:t>“</w:t>
      </w:r>
      <w:r w:rsidR="0083121E" w:rsidRPr="0006612A">
        <w:rPr>
          <w:color w:val="000000" w:themeColor="text1"/>
        </w:rPr>
        <w:t>, UAB</w:t>
      </w:r>
      <w:r w:rsidR="00C42F66">
        <w:rPr>
          <w:color w:val="000000" w:themeColor="text1"/>
        </w:rPr>
        <w:t>,</w:t>
      </w:r>
      <w:r w:rsidR="0083121E">
        <w:rPr>
          <w:bCs/>
        </w:rPr>
        <w:t xml:space="preserve"> </w:t>
      </w:r>
      <w:r w:rsidR="00115AEB">
        <w:rPr>
          <w:bCs/>
        </w:rPr>
        <w:t xml:space="preserve">vykdyti </w:t>
      </w:r>
      <w:r w:rsidR="0083121E" w:rsidRPr="0083121E">
        <w:rPr>
          <w:color w:val="000000" w:themeColor="text1"/>
        </w:rPr>
        <w:t>Panevėžio miesto Pramonės gatvės dalies (ties Pramonės g. 7) ir privažiavimo prie Pramonės g. 7 kapitalinio remonto technin</w:t>
      </w:r>
      <w:r w:rsidR="00115AEB">
        <w:rPr>
          <w:color w:val="000000" w:themeColor="text1"/>
        </w:rPr>
        <w:t>io</w:t>
      </w:r>
      <w:r w:rsidR="0083121E" w:rsidRPr="0083121E">
        <w:rPr>
          <w:color w:val="000000" w:themeColor="text1"/>
        </w:rPr>
        <w:t xml:space="preserve"> darbo projekt</w:t>
      </w:r>
      <w:r w:rsidR="00115AEB">
        <w:rPr>
          <w:color w:val="000000" w:themeColor="text1"/>
        </w:rPr>
        <w:t xml:space="preserve">o </w:t>
      </w:r>
      <w:r w:rsidR="00115AEB" w:rsidRPr="003348E9">
        <w:rPr>
          <w:bCs/>
        </w:rPr>
        <w:t>parengimo užsakovo funkcijas.</w:t>
      </w:r>
    </w:p>
    <w:p w14:paraId="149FC79F" w14:textId="77777777" w:rsidR="0083121E" w:rsidRPr="005641C2" w:rsidRDefault="00C37162" w:rsidP="0083121E">
      <w:pPr>
        <w:pStyle w:val="Sraopastraipa"/>
        <w:tabs>
          <w:tab w:val="left" w:pos="0"/>
        </w:tabs>
        <w:spacing w:line="360" w:lineRule="auto"/>
        <w:ind w:left="0" w:firstLine="851"/>
        <w:jc w:val="both"/>
      </w:pPr>
      <w:r>
        <w:t xml:space="preserve">3. </w:t>
      </w:r>
      <w:r w:rsidR="0083121E" w:rsidRPr="001813D4">
        <w:t xml:space="preserve">Nurodyti, kad </w:t>
      </w:r>
      <w:r w:rsidR="0083121E">
        <w:t xml:space="preserve">šis </w:t>
      </w:r>
      <w:r w:rsidR="0083121E" w:rsidRPr="001813D4">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A7AC452" w14:textId="50B9E92A" w:rsidR="008E4080" w:rsidRPr="003348E9" w:rsidRDefault="008E4080" w:rsidP="0083121E">
      <w:pPr>
        <w:pStyle w:val="Sraopastraipa"/>
        <w:tabs>
          <w:tab w:val="left" w:pos="0"/>
        </w:tabs>
        <w:spacing w:line="360" w:lineRule="auto"/>
        <w:ind w:left="0" w:firstLine="851"/>
        <w:jc w:val="both"/>
      </w:pPr>
    </w:p>
    <w:p w14:paraId="27F974CA" w14:textId="77777777" w:rsidR="003348E9" w:rsidRPr="003348E9" w:rsidRDefault="003348E9" w:rsidP="008E4080">
      <w:pPr>
        <w:tabs>
          <w:tab w:val="left" w:pos="6917"/>
        </w:tabs>
        <w:jc w:val="both"/>
      </w:pPr>
    </w:p>
    <w:p w14:paraId="3A2F32BF" w14:textId="478A91E4" w:rsidR="00B112BA" w:rsidRDefault="003348E9" w:rsidP="005B1AC8">
      <w:pPr>
        <w:tabs>
          <w:tab w:val="left" w:pos="6917"/>
        </w:tabs>
        <w:jc w:val="center"/>
      </w:pPr>
      <w:r w:rsidRPr="003348E9">
        <w:t>Savivaldybės meras</w:t>
      </w:r>
      <w:r w:rsidR="008E4080">
        <w:tab/>
      </w:r>
      <w:r w:rsidRPr="003348E9">
        <w:t>Rytis Mykolas Račkauskas</w:t>
      </w:r>
    </w:p>
    <w:sectPr w:rsidR="00B112BA" w:rsidSect="003348E9">
      <w:headerReference w:type="even" r:id="rId9"/>
      <w:headerReference w:type="default" r:id="rId10"/>
      <w:footerReference w:type="defaul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B35CB" w14:textId="77777777" w:rsidR="00B95AB9" w:rsidRDefault="00B95AB9">
      <w:r>
        <w:separator/>
      </w:r>
    </w:p>
  </w:endnote>
  <w:endnote w:type="continuationSeparator" w:id="0">
    <w:p w14:paraId="4063CDAD" w14:textId="77777777" w:rsidR="00B95AB9" w:rsidRDefault="00B9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93A49" w14:textId="77777777" w:rsidR="008C35C7" w:rsidRDefault="008C35C7">
    <w:pPr>
      <w:pStyle w:val="Porat"/>
    </w:pPr>
  </w:p>
  <w:p w14:paraId="3F8DC92D" w14:textId="77777777" w:rsidR="008C35C7" w:rsidRDefault="008C35C7">
    <w:pPr>
      <w:pStyle w:val="Porat"/>
    </w:pPr>
  </w:p>
  <w:p w14:paraId="3D6BA834" w14:textId="77777777" w:rsidR="008C35C7" w:rsidRDefault="008C35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43F53" w14:textId="77777777" w:rsidR="00B95AB9" w:rsidRDefault="00B95AB9">
      <w:r>
        <w:separator/>
      </w:r>
    </w:p>
  </w:footnote>
  <w:footnote w:type="continuationSeparator" w:id="0">
    <w:p w14:paraId="7295AB14" w14:textId="77777777" w:rsidR="00B95AB9" w:rsidRDefault="00B9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8C09" w14:textId="77777777" w:rsidR="008C35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2CFBEC" w14:textId="77777777" w:rsidR="008C35C7" w:rsidRDefault="008C35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731FF" w14:textId="77777777" w:rsidR="008C35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084E">
      <w:rPr>
        <w:rStyle w:val="Puslapionumeris"/>
        <w:noProof/>
      </w:rPr>
      <w:t>2</w:t>
    </w:r>
    <w:r>
      <w:rPr>
        <w:rStyle w:val="Puslapionumeris"/>
      </w:rPr>
      <w:fldChar w:fldCharType="end"/>
    </w:r>
  </w:p>
  <w:p w14:paraId="5FA5F2FB" w14:textId="77777777" w:rsidR="008C35C7" w:rsidRDefault="008C35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825B0"/>
    <w:multiLevelType w:val="hybridMultilevel"/>
    <w:tmpl w:val="D994C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77077A8"/>
    <w:multiLevelType w:val="multilevel"/>
    <w:tmpl w:val="09101344"/>
    <w:lvl w:ilvl="0">
      <w:start w:val="1"/>
      <w:numFmt w:val="decimal"/>
      <w:lvlText w:val="%1."/>
      <w:lvlJc w:val="left"/>
      <w:pPr>
        <w:ind w:left="1070" w:hanging="360"/>
      </w:pPr>
      <w:rPr>
        <w:rFonts w:hint="default"/>
        <w:b w:val="0"/>
        <w:bCs/>
      </w:rPr>
    </w:lvl>
    <w:lvl w:ilvl="1">
      <w:start w:val="1"/>
      <w:numFmt w:val="decimal"/>
      <w:isLgl/>
      <w:lvlText w:val="%1.%2."/>
      <w:lvlJc w:val="left"/>
      <w:pPr>
        <w:ind w:left="1495"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6CA30179"/>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1887065440">
    <w:abstractNumId w:val="1"/>
  </w:num>
  <w:num w:numId="2" w16cid:durableId="683749862">
    <w:abstractNumId w:val="4"/>
  </w:num>
  <w:num w:numId="3" w16cid:durableId="710157048">
    <w:abstractNumId w:val="3"/>
  </w:num>
  <w:num w:numId="4" w16cid:durableId="1765958972">
    <w:abstractNumId w:val="0"/>
  </w:num>
  <w:num w:numId="5" w16cid:durableId="428744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03"/>
    <w:rsid w:val="000000E2"/>
    <w:rsid w:val="00005713"/>
    <w:rsid w:val="000661B4"/>
    <w:rsid w:val="00091002"/>
    <w:rsid w:val="00115AEB"/>
    <w:rsid w:val="00147AA1"/>
    <w:rsid w:val="00191BFD"/>
    <w:rsid w:val="001F65F5"/>
    <w:rsid w:val="0020789B"/>
    <w:rsid w:val="00211EEB"/>
    <w:rsid w:val="00282F5C"/>
    <w:rsid w:val="002A692D"/>
    <w:rsid w:val="002A6F43"/>
    <w:rsid w:val="002E5171"/>
    <w:rsid w:val="002F2528"/>
    <w:rsid w:val="00322BC8"/>
    <w:rsid w:val="003348E9"/>
    <w:rsid w:val="003413A8"/>
    <w:rsid w:val="00354E95"/>
    <w:rsid w:val="0038259A"/>
    <w:rsid w:val="003903BD"/>
    <w:rsid w:val="003C5C32"/>
    <w:rsid w:val="003E0121"/>
    <w:rsid w:val="0043766A"/>
    <w:rsid w:val="00474CA7"/>
    <w:rsid w:val="004936C2"/>
    <w:rsid w:val="00495536"/>
    <w:rsid w:val="004B7CE2"/>
    <w:rsid w:val="004D158B"/>
    <w:rsid w:val="00507C92"/>
    <w:rsid w:val="0052084E"/>
    <w:rsid w:val="00527389"/>
    <w:rsid w:val="005360D0"/>
    <w:rsid w:val="00543C52"/>
    <w:rsid w:val="00580358"/>
    <w:rsid w:val="005A0348"/>
    <w:rsid w:val="005A7559"/>
    <w:rsid w:val="005B07DB"/>
    <w:rsid w:val="005B1AC8"/>
    <w:rsid w:val="005B359C"/>
    <w:rsid w:val="00601D00"/>
    <w:rsid w:val="006047E2"/>
    <w:rsid w:val="0065422E"/>
    <w:rsid w:val="00657C00"/>
    <w:rsid w:val="006762F9"/>
    <w:rsid w:val="006A44B8"/>
    <w:rsid w:val="006E22A0"/>
    <w:rsid w:val="00716A68"/>
    <w:rsid w:val="00722011"/>
    <w:rsid w:val="00751D1C"/>
    <w:rsid w:val="0075500D"/>
    <w:rsid w:val="00773174"/>
    <w:rsid w:val="00804EE2"/>
    <w:rsid w:val="0083121E"/>
    <w:rsid w:val="00841C2D"/>
    <w:rsid w:val="00854956"/>
    <w:rsid w:val="008975AA"/>
    <w:rsid w:val="008B07FD"/>
    <w:rsid w:val="008B7C13"/>
    <w:rsid w:val="008C35C7"/>
    <w:rsid w:val="008D20BC"/>
    <w:rsid w:val="008D683A"/>
    <w:rsid w:val="008E4080"/>
    <w:rsid w:val="009036B8"/>
    <w:rsid w:val="009153D8"/>
    <w:rsid w:val="009723A1"/>
    <w:rsid w:val="00977D80"/>
    <w:rsid w:val="009947C2"/>
    <w:rsid w:val="009B18EB"/>
    <w:rsid w:val="009D3C95"/>
    <w:rsid w:val="009E0A79"/>
    <w:rsid w:val="00A41468"/>
    <w:rsid w:val="00A44265"/>
    <w:rsid w:val="00AA17C6"/>
    <w:rsid w:val="00AC009E"/>
    <w:rsid w:val="00B112BA"/>
    <w:rsid w:val="00B1151F"/>
    <w:rsid w:val="00B303D1"/>
    <w:rsid w:val="00B42093"/>
    <w:rsid w:val="00B82941"/>
    <w:rsid w:val="00B95AB9"/>
    <w:rsid w:val="00BC1AA3"/>
    <w:rsid w:val="00BC7E97"/>
    <w:rsid w:val="00BF5323"/>
    <w:rsid w:val="00C37162"/>
    <w:rsid w:val="00C37227"/>
    <w:rsid w:val="00C42F66"/>
    <w:rsid w:val="00C54E4F"/>
    <w:rsid w:val="00C70B70"/>
    <w:rsid w:val="00C86DB8"/>
    <w:rsid w:val="00D4510D"/>
    <w:rsid w:val="00D71363"/>
    <w:rsid w:val="00DA125C"/>
    <w:rsid w:val="00DB259D"/>
    <w:rsid w:val="00DE0C6B"/>
    <w:rsid w:val="00DE2542"/>
    <w:rsid w:val="00DF2271"/>
    <w:rsid w:val="00E02FC3"/>
    <w:rsid w:val="00E04C62"/>
    <w:rsid w:val="00E37F35"/>
    <w:rsid w:val="00E40C1E"/>
    <w:rsid w:val="00E924B0"/>
    <w:rsid w:val="00EA1B35"/>
    <w:rsid w:val="00EB319F"/>
    <w:rsid w:val="00EF2BDA"/>
    <w:rsid w:val="00F26491"/>
    <w:rsid w:val="00F342DE"/>
    <w:rsid w:val="00F61885"/>
    <w:rsid w:val="00F70394"/>
    <w:rsid w:val="00F80632"/>
    <w:rsid w:val="00F8085E"/>
    <w:rsid w:val="00F924E2"/>
    <w:rsid w:val="00F97703"/>
    <w:rsid w:val="00F97A38"/>
    <w:rsid w:val="00FC2045"/>
    <w:rsid w:val="00FF3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9E21"/>
  <w15:chartTrackingRefBased/>
  <w15:docId w15:val="{840EFCF3-C093-449A-A144-F091824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12BA"/>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112BA"/>
    <w:pPr>
      <w:tabs>
        <w:tab w:val="center" w:pos="4819"/>
        <w:tab w:val="right" w:pos="9638"/>
      </w:tabs>
    </w:pPr>
  </w:style>
  <w:style w:type="character" w:customStyle="1" w:styleId="AntratsDiagrama">
    <w:name w:val="Antraštės Diagrama"/>
    <w:basedOn w:val="Numatytasispastraiposriftas"/>
    <w:link w:val="Antrats"/>
    <w:uiPriority w:val="99"/>
    <w:rsid w:val="00B112BA"/>
    <w:rPr>
      <w:rFonts w:eastAsia="Times New Roman" w:cs="Times New Roman"/>
      <w:szCs w:val="24"/>
    </w:rPr>
  </w:style>
  <w:style w:type="character" w:styleId="Puslapionumeris">
    <w:name w:val="page number"/>
    <w:uiPriority w:val="99"/>
    <w:rsid w:val="00B112BA"/>
    <w:rPr>
      <w:rFonts w:cs="Times New Roman"/>
    </w:rPr>
  </w:style>
  <w:style w:type="paragraph" w:styleId="Pagrindinistekstas">
    <w:name w:val="Body Text"/>
    <w:basedOn w:val="prastasis"/>
    <w:link w:val="PagrindinistekstasDiagrama"/>
    <w:uiPriority w:val="99"/>
    <w:rsid w:val="00B112BA"/>
    <w:pPr>
      <w:spacing w:after="120"/>
    </w:pPr>
    <w:rPr>
      <w:lang w:eastAsia="lt-LT"/>
    </w:rPr>
  </w:style>
  <w:style w:type="character" w:customStyle="1" w:styleId="PagrindinistekstasDiagrama">
    <w:name w:val="Pagrindinis tekstas Diagrama"/>
    <w:basedOn w:val="Numatytasispastraiposriftas"/>
    <w:link w:val="Pagrindinistekstas"/>
    <w:uiPriority w:val="99"/>
    <w:rsid w:val="00B112BA"/>
    <w:rPr>
      <w:rFonts w:eastAsia="Times New Roman" w:cs="Times New Roman"/>
      <w:szCs w:val="24"/>
      <w:lang w:eastAsia="lt-LT"/>
    </w:rPr>
  </w:style>
  <w:style w:type="paragraph" w:styleId="Sraopastraipa">
    <w:name w:val="List Paragraph"/>
    <w:basedOn w:val="prastasis"/>
    <w:uiPriority w:val="34"/>
    <w:qFormat/>
    <w:rsid w:val="00B112BA"/>
    <w:pPr>
      <w:ind w:left="720"/>
      <w:contextualSpacing/>
    </w:pPr>
    <w:rPr>
      <w:lang w:eastAsia="lt-LT"/>
    </w:rPr>
  </w:style>
  <w:style w:type="paragraph" w:styleId="Porat">
    <w:name w:val="footer"/>
    <w:basedOn w:val="prastasis"/>
    <w:link w:val="PoratDiagrama"/>
    <w:uiPriority w:val="99"/>
    <w:unhideWhenUsed/>
    <w:rsid w:val="00B112BA"/>
    <w:pPr>
      <w:tabs>
        <w:tab w:val="center" w:pos="4819"/>
        <w:tab w:val="right" w:pos="9638"/>
      </w:tabs>
    </w:pPr>
  </w:style>
  <w:style w:type="character" w:customStyle="1" w:styleId="PoratDiagrama">
    <w:name w:val="Poraštė Diagrama"/>
    <w:basedOn w:val="Numatytasispastraiposriftas"/>
    <w:link w:val="Porat"/>
    <w:uiPriority w:val="99"/>
    <w:rsid w:val="00B112BA"/>
    <w:rPr>
      <w:rFonts w:eastAsia="Times New Roman" w:cs="Times New Roman"/>
      <w:szCs w:val="24"/>
    </w:rPr>
  </w:style>
  <w:style w:type="paragraph" w:customStyle="1" w:styleId="Antrat2">
    <w:name w:val="Antraštė2"/>
    <w:basedOn w:val="prastasis"/>
    <w:next w:val="Pagrindinistekstas"/>
    <w:rsid w:val="00B112BA"/>
    <w:pPr>
      <w:keepNext/>
      <w:suppressAutoHyphens/>
      <w:spacing w:before="240" w:after="120"/>
    </w:pPr>
    <w:rPr>
      <w:rFonts w:ascii="Arial" w:eastAsia="Lucida Sans Unicode" w:hAnsi="Arial" w:cs="Tahoma"/>
      <w:sz w:val="28"/>
      <w:szCs w:val="28"/>
      <w:lang w:eastAsia="ar-SA"/>
    </w:rPr>
  </w:style>
  <w:style w:type="character" w:styleId="Hipersaitas">
    <w:name w:val="Hyperlink"/>
    <w:basedOn w:val="Numatytasispastraiposriftas"/>
    <w:uiPriority w:val="99"/>
    <w:semiHidden/>
    <w:unhideWhenUsed/>
    <w:rsid w:val="00B112BA"/>
    <w:rPr>
      <w:color w:val="0000FF"/>
      <w:u w:val="single"/>
    </w:rPr>
  </w:style>
  <w:style w:type="paragraph" w:styleId="Pataisymai">
    <w:name w:val="Revision"/>
    <w:hidden/>
    <w:uiPriority w:val="99"/>
    <w:semiHidden/>
    <w:rsid w:val="00BF5323"/>
    <w:rPr>
      <w:rFonts w:eastAsia="Times New Roman" w:cs="Times New Roman"/>
      <w:szCs w:val="24"/>
    </w:rPr>
  </w:style>
  <w:style w:type="paragraph" w:styleId="Debesliotekstas">
    <w:name w:val="Balloon Text"/>
    <w:basedOn w:val="prastasis"/>
    <w:link w:val="DebesliotekstasDiagrama"/>
    <w:uiPriority w:val="99"/>
    <w:semiHidden/>
    <w:unhideWhenUsed/>
    <w:rsid w:val="00BF53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32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360D0"/>
    <w:rPr>
      <w:sz w:val="16"/>
      <w:szCs w:val="16"/>
    </w:rPr>
  </w:style>
  <w:style w:type="paragraph" w:styleId="Komentarotekstas">
    <w:name w:val="annotation text"/>
    <w:basedOn w:val="prastasis"/>
    <w:link w:val="KomentarotekstasDiagrama"/>
    <w:uiPriority w:val="99"/>
    <w:semiHidden/>
    <w:unhideWhenUsed/>
    <w:rsid w:val="005360D0"/>
    <w:rPr>
      <w:sz w:val="20"/>
      <w:szCs w:val="20"/>
    </w:rPr>
  </w:style>
  <w:style w:type="character" w:customStyle="1" w:styleId="KomentarotekstasDiagrama">
    <w:name w:val="Komentaro tekstas Diagrama"/>
    <w:basedOn w:val="Numatytasispastraiposriftas"/>
    <w:link w:val="Komentarotekstas"/>
    <w:uiPriority w:val="99"/>
    <w:semiHidden/>
    <w:rsid w:val="005360D0"/>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60D0"/>
    <w:rPr>
      <w:b/>
      <w:bCs/>
    </w:rPr>
  </w:style>
  <w:style w:type="character" w:customStyle="1" w:styleId="KomentarotemaDiagrama">
    <w:name w:val="Komentaro tema Diagrama"/>
    <w:basedOn w:val="KomentarotekstasDiagrama"/>
    <w:link w:val="Komentarotema"/>
    <w:uiPriority w:val="99"/>
    <w:semiHidden/>
    <w:rsid w:val="005360D0"/>
    <w:rPr>
      <w:rFonts w:eastAsia="Times New Roman" w:cs="Times New Roman"/>
      <w:b/>
      <w:bCs/>
      <w:sz w:val="20"/>
      <w:szCs w:val="20"/>
    </w:rPr>
  </w:style>
  <w:style w:type="character" w:customStyle="1" w:styleId="Style3">
    <w:name w:val="Style3"/>
    <w:uiPriority w:val="99"/>
    <w:rsid w:val="00C372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465328">
      <w:bodyDiv w:val="1"/>
      <w:marLeft w:val="0"/>
      <w:marRight w:val="0"/>
      <w:marTop w:val="0"/>
      <w:marBottom w:val="0"/>
      <w:divBdr>
        <w:top w:val="none" w:sz="0" w:space="0" w:color="auto"/>
        <w:left w:val="none" w:sz="0" w:space="0" w:color="auto"/>
        <w:bottom w:val="none" w:sz="0" w:space="0" w:color="auto"/>
        <w:right w:val="none" w:sz="0" w:space="0" w:color="auto"/>
      </w:divBdr>
    </w:div>
    <w:div w:id="1985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EE4D-C910-439F-BB9A-C3903C90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490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Jokubas Leipus</dc:creator>
  <cp:lastModifiedBy>Diana Brazdžiunienė</cp:lastModifiedBy>
  <cp:revision>2</cp:revision>
  <cp:lastPrinted>2024-08-28T07:34:00Z</cp:lastPrinted>
  <dcterms:created xsi:type="dcterms:W3CDTF">2024-10-14T12:23:00Z</dcterms:created>
  <dcterms:modified xsi:type="dcterms:W3CDTF">2024-10-14T12:23:00Z</dcterms:modified>
</cp:coreProperties>
</file>