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3ACB49" w14:textId="77777777" w:rsidR="008D3385" w:rsidRDefault="008D3385">
      <w:pPr>
        <w:tabs>
          <w:tab w:val="center" w:pos="4986"/>
          <w:tab w:val="right" w:pos="9972"/>
        </w:tabs>
        <w:suppressAutoHyphens/>
      </w:pPr>
    </w:p>
    <w:p w14:paraId="273215FF" w14:textId="77777777" w:rsidR="00DF5388" w:rsidRPr="00DF5388" w:rsidRDefault="00DF5388" w:rsidP="00DF5388">
      <w:pPr>
        <w:suppressAutoHyphens/>
        <w:ind w:left="5522" w:firstLine="7"/>
        <w:rPr>
          <w:sz w:val="22"/>
          <w:szCs w:val="22"/>
        </w:rPr>
      </w:pPr>
      <w:r w:rsidRPr="00DF5388">
        <w:rPr>
          <w:sz w:val="22"/>
          <w:szCs w:val="22"/>
        </w:rPr>
        <w:t xml:space="preserve">Aplinkosaugos švietimo projektų </w:t>
      </w:r>
    </w:p>
    <w:p w14:paraId="4782A616" w14:textId="77777777" w:rsidR="00DF5388" w:rsidRPr="00DF5388" w:rsidRDefault="00DF5388" w:rsidP="00DF5388">
      <w:pPr>
        <w:suppressAutoHyphens/>
        <w:ind w:left="5522" w:firstLine="7"/>
        <w:rPr>
          <w:sz w:val="22"/>
          <w:szCs w:val="22"/>
        </w:rPr>
      </w:pPr>
      <w:r w:rsidRPr="00DF5388">
        <w:rPr>
          <w:sz w:val="22"/>
          <w:szCs w:val="22"/>
        </w:rPr>
        <w:t>rengimo, finansavimo ir kontrolės taisyklių</w:t>
      </w:r>
    </w:p>
    <w:p w14:paraId="592CEE3C" w14:textId="1AF86112" w:rsidR="008D3385" w:rsidRDefault="00C9264C" w:rsidP="00DF5388">
      <w:pPr>
        <w:suppressAutoHyphens/>
        <w:ind w:left="5522" w:firstLine="7"/>
        <w:rPr>
          <w:rFonts w:eastAsia="HG Mincho Light J"/>
          <w:kern w:val="2"/>
          <w:sz w:val="22"/>
          <w:szCs w:val="22"/>
        </w:rPr>
      </w:pPr>
      <w:r>
        <w:rPr>
          <w:rFonts w:eastAsia="HG Mincho Light J"/>
          <w:kern w:val="2"/>
          <w:sz w:val="22"/>
          <w:szCs w:val="22"/>
        </w:rPr>
        <w:t>3</w:t>
      </w:r>
      <w:r w:rsidR="000E2BDC">
        <w:rPr>
          <w:rFonts w:eastAsia="HG Mincho Light J"/>
          <w:kern w:val="2"/>
          <w:sz w:val="22"/>
          <w:szCs w:val="22"/>
        </w:rPr>
        <w:t xml:space="preserve"> priedas</w:t>
      </w:r>
    </w:p>
    <w:p w14:paraId="592CEE3D" w14:textId="77777777" w:rsidR="008D3385" w:rsidRDefault="008D3385">
      <w:pPr>
        <w:suppressAutoHyphens/>
        <w:rPr>
          <w:sz w:val="2"/>
          <w:szCs w:val="2"/>
        </w:rPr>
      </w:pPr>
    </w:p>
    <w:p w14:paraId="592CEE3E" w14:textId="77777777" w:rsidR="008D3385" w:rsidRDefault="008D3385">
      <w:pPr>
        <w:suppressAutoHyphens/>
        <w:jc w:val="center"/>
        <w:rPr>
          <w:rFonts w:eastAsia="HG Mincho Light J"/>
          <w:kern w:val="2"/>
          <w:szCs w:val="24"/>
        </w:rPr>
      </w:pPr>
    </w:p>
    <w:p w14:paraId="592CEE3F" w14:textId="77777777" w:rsidR="008D3385" w:rsidRDefault="008D3385">
      <w:pPr>
        <w:suppressAutoHyphens/>
        <w:rPr>
          <w:sz w:val="2"/>
          <w:szCs w:val="2"/>
        </w:rPr>
      </w:pPr>
    </w:p>
    <w:p w14:paraId="592CEE40" w14:textId="77777777" w:rsidR="008D3385" w:rsidRDefault="000E2BDC">
      <w:pPr>
        <w:suppressAutoHyphens/>
        <w:jc w:val="center"/>
        <w:rPr>
          <w:rFonts w:eastAsia="HG Mincho Light J"/>
          <w:b/>
          <w:kern w:val="2"/>
          <w:szCs w:val="24"/>
        </w:rPr>
      </w:pPr>
      <w:r>
        <w:rPr>
          <w:rFonts w:eastAsia="HG Mincho Light J"/>
          <w:b/>
          <w:kern w:val="2"/>
          <w:szCs w:val="24"/>
        </w:rPr>
        <w:t>(vertinimo forma)</w:t>
      </w:r>
    </w:p>
    <w:p w14:paraId="592CEE41" w14:textId="77777777" w:rsidR="008D3385" w:rsidRDefault="008D3385">
      <w:pPr>
        <w:suppressAutoHyphens/>
        <w:rPr>
          <w:sz w:val="2"/>
          <w:szCs w:val="2"/>
        </w:rPr>
      </w:pPr>
    </w:p>
    <w:p w14:paraId="592CEE42" w14:textId="77777777" w:rsidR="008D3385" w:rsidRDefault="008D3385">
      <w:pPr>
        <w:suppressAutoHyphens/>
        <w:ind w:left="5522" w:firstLine="43"/>
        <w:rPr>
          <w:rFonts w:eastAsia="HG Mincho Light J"/>
          <w:kern w:val="2"/>
          <w:szCs w:val="24"/>
        </w:rPr>
      </w:pPr>
    </w:p>
    <w:p w14:paraId="592CEE43" w14:textId="77777777" w:rsidR="008D3385" w:rsidRDefault="000E2BDC">
      <w:pPr>
        <w:suppressAutoHyphens/>
        <w:jc w:val="center"/>
        <w:rPr>
          <w:szCs w:val="24"/>
        </w:rPr>
      </w:pPr>
      <w:r>
        <w:rPr>
          <w:sz w:val="20"/>
          <w:szCs w:val="24"/>
        </w:rPr>
        <w:t>_________________________________________________________________________________________</w:t>
      </w:r>
    </w:p>
    <w:p w14:paraId="592CEE44" w14:textId="77777777" w:rsidR="008D3385" w:rsidRDefault="000E2BDC">
      <w:pPr>
        <w:suppressAutoHyphens/>
        <w:jc w:val="center"/>
        <w:rPr>
          <w:szCs w:val="24"/>
        </w:rPr>
      </w:pPr>
      <w:r>
        <w:rPr>
          <w:sz w:val="20"/>
        </w:rPr>
        <w:t>(organizacijos pavadinimas)</w:t>
      </w:r>
    </w:p>
    <w:p w14:paraId="592CEE45" w14:textId="77777777" w:rsidR="008D3385" w:rsidRDefault="008D3385">
      <w:pPr>
        <w:suppressAutoHyphens/>
        <w:jc w:val="center"/>
        <w:rPr>
          <w:szCs w:val="24"/>
        </w:rPr>
      </w:pPr>
    </w:p>
    <w:p w14:paraId="592CEE46" w14:textId="77777777" w:rsidR="008D3385" w:rsidRDefault="000E2BDC">
      <w:pPr>
        <w:suppressAutoHyphens/>
        <w:jc w:val="center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592CEE47" w14:textId="77777777" w:rsidR="008D3385" w:rsidRDefault="000E2BDC">
      <w:pPr>
        <w:suppressAutoHyphens/>
        <w:jc w:val="center"/>
        <w:rPr>
          <w:szCs w:val="24"/>
        </w:rPr>
      </w:pPr>
      <w:r>
        <w:rPr>
          <w:sz w:val="20"/>
        </w:rPr>
        <w:t>(projekto pavadinimas)</w:t>
      </w:r>
    </w:p>
    <w:p w14:paraId="592CEE48" w14:textId="77777777" w:rsidR="008D3385" w:rsidRDefault="008D3385">
      <w:pPr>
        <w:suppressAutoHyphens/>
        <w:jc w:val="center"/>
        <w:rPr>
          <w:szCs w:val="24"/>
        </w:rPr>
      </w:pPr>
    </w:p>
    <w:p w14:paraId="592CEE49" w14:textId="77777777" w:rsidR="008D3385" w:rsidRDefault="000E2BDC">
      <w:pPr>
        <w:suppressAutoHyphens/>
        <w:jc w:val="center"/>
        <w:rPr>
          <w:b/>
          <w:szCs w:val="24"/>
        </w:rPr>
      </w:pPr>
      <w:r>
        <w:rPr>
          <w:b/>
          <w:szCs w:val="24"/>
        </w:rPr>
        <w:t>PARAIŠKOS ADMINISTRACINĖS ATITIKTIES VERTINIMAS</w:t>
      </w:r>
    </w:p>
    <w:p w14:paraId="592CEE4A" w14:textId="77777777" w:rsidR="008D3385" w:rsidRDefault="008D3385">
      <w:pPr>
        <w:suppressAutoHyphens/>
        <w:jc w:val="both"/>
        <w:rPr>
          <w:szCs w:val="24"/>
        </w:rPr>
      </w:pPr>
    </w:p>
    <w:tbl>
      <w:tblPr>
        <w:tblW w:w="9641" w:type="dxa"/>
        <w:tblInd w:w="109" w:type="dxa"/>
        <w:tblLook w:val="04A0" w:firstRow="1" w:lastRow="0" w:firstColumn="1" w:lastColumn="0" w:noHBand="0" w:noVBand="1"/>
      </w:tblPr>
      <w:tblGrid>
        <w:gridCol w:w="5698"/>
        <w:gridCol w:w="1134"/>
        <w:gridCol w:w="1421"/>
        <w:gridCol w:w="1388"/>
      </w:tblGrid>
      <w:tr w:rsidR="008D3385" w14:paraId="592CEE50" w14:textId="77777777"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4B" w14:textId="77777777" w:rsidR="008D3385" w:rsidRDefault="000E2BDC">
            <w:pPr>
              <w:suppressAutoHyphens/>
              <w:snapToGrid w:val="0"/>
              <w:ind w:right="-108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Administracinės atitikties reikalavimai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4C" w14:textId="77777777" w:rsidR="008D3385" w:rsidRDefault="000E2BDC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Taip / Ne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4D" w14:textId="77777777" w:rsidR="008D3385" w:rsidRDefault="000E2BDC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Pastabos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E4E" w14:textId="77777777" w:rsidR="008D3385" w:rsidRDefault="000E2BDC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Po Savivaldybės patikslinimo</w:t>
            </w:r>
          </w:p>
          <w:p w14:paraId="592CEE4F" w14:textId="77777777" w:rsidR="008D3385" w:rsidRDefault="000E2BDC">
            <w:pPr>
              <w:suppressAutoHyphens/>
              <w:ind w:left="-108" w:right="-108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Taip / Ne</w:t>
            </w:r>
          </w:p>
        </w:tc>
      </w:tr>
      <w:tr w:rsidR="008D3385" w14:paraId="592CEE55" w14:textId="77777777"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1" w14:textId="5758FD32" w:rsidR="008D3385" w:rsidRDefault="000E2BDC">
            <w:pPr>
              <w:suppressAutoHyphens/>
              <w:snapToGrid w:val="0"/>
              <w:ind w:right="-113"/>
              <w:rPr>
                <w:szCs w:val="24"/>
              </w:rPr>
            </w:pPr>
            <w:r>
              <w:rPr>
                <w:szCs w:val="24"/>
                <w:lang w:eastAsia="ar-SA"/>
              </w:rPr>
              <w:t xml:space="preserve">1. </w:t>
            </w:r>
            <w:r>
              <w:t>Paraiška Savivaldybės administracijoje gauta iki skelbime nurodyto termino.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2" w14:textId="77777777" w:rsidR="008D3385" w:rsidRDefault="008D338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3" w14:textId="77777777" w:rsidR="008D3385" w:rsidRDefault="008D338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E54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8D3385" w14:paraId="592CEE5A" w14:textId="77777777"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6" w14:textId="44A179C2" w:rsidR="008D3385" w:rsidRDefault="000E2BDC" w:rsidP="000E2BDC">
            <w:pPr>
              <w:suppressAutoHyphens/>
              <w:snapToGrid w:val="0"/>
              <w:ind w:right="-113"/>
              <w:rPr>
                <w:lang w:eastAsia="ar-SA"/>
              </w:rPr>
            </w:pPr>
            <w:r>
              <w:rPr>
                <w:lang w:eastAsia="ar-SA"/>
              </w:rPr>
              <w:t xml:space="preserve">2. </w:t>
            </w:r>
            <w:r>
              <w:t xml:space="preserve">Paraišką pateikė organizacija, kuri yra tinkama paraiškos teikėja pagal </w:t>
            </w:r>
            <w:r w:rsidRPr="000E2BDC">
              <w:t>Aplinkosaugos švietimo projektų rengimo, finansavimo ir kontrolės taisyklių</w:t>
            </w:r>
            <w:r>
              <w:t xml:space="preserve"> (toliau – Taisyklės) 3 punktą.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7" w14:textId="77777777" w:rsidR="008D3385" w:rsidRDefault="008D338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8" w14:textId="77777777" w:rsidR="008D3385" w:rsidRDefault="008D338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E59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8D3385" w14:paraId="592CEE5F" w14:textId="77777777"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B" w14:textId="4CAC25FC" w:rsidR="008D3385" w:rsidRDefault="000E2BDC">
            <w:pPr>
              <w:suppressAutoHyphens/>
              <w:snapToGrid w:val="0"/>
              <w:ind w:right="-113"/>
              <w:rPr>
                <w:lang w:eastAsia="ar-SA"/>
              </w:rPr>
            </w:pPr>
            <w:r>
              <w:rPr>
                <w:lang w:eastAsia="ar-SA"/>
              </w:rPr>
              <w:t xml:space="preserve">3. </w:t>
            </w:r>
            <w:r>
              <w:t>Paraiška užpildyta kompiuteriu lietuvių kalba pagal rekomenduojamą paraiškos formą (Taisyklių 1 priedas), pasirašyta paraiškos teikėjo vadovo arba jo įgalioto asmens, turinčio teisę veikti paraiškos teikėjo vardu, nurodant vardą, pavardę ir pareigas, patvirtinta antspaudu, jei pareiškėjas privalo turėti antspaudą.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C" w14:textId="77777777" w:rsidR="008D3385" w:rsidRDefault="008D338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5D" w14:textId="77777777" w:rsidR="008D3385" w:rsidRDefault="008D338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E5E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8D3385" w14:paraId="592CEE64" w14:textId="77777777"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0" w14:textId="77777777" w:rsidR="008D3385" w:rsidRDefault="000E2BDC">
            <w:pPr>
              <w:suppressAutoHyphens/>
              <w:snapToGrid w:val="0"/>
              <w:ind w:right="-113"/>
              <w:rPr>
                <w:lang w:eastAsia="ar-SA"/>
              </w:rPr>
            </w:pPr>
            <w:r>
              <w:rPr>
                <w:lang w:eastAsia="ar-SA"/>
              </w:rPr>
              <w:t xml:space="preserve">4. </w:t>
            </w:r>
            <w:r>
              <w:t>Paraiškos teikėjas konkursui pateikė vieną paraišką.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1" w14:textId="77777777" w:rsidR="008D3385" w:rsidRDefault="008D338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2" w14:textId="77777777" w:rsidR="008D3385" w:rsidRDefault="008D338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E63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8D3385" w14:paraId="592CEE69" w14:textId="77777777"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5" w14:textId="0067C36F" w:rsidR="008D3385" w:rsidRDefault="000E2BDC">
            <w:pPr>
              <w:suppressAutoHyphens/>
              <w:snapToGrid w:val="0"/>
              <w:ind w:right="-113"/>
              <w:rPr>
                <w:lang w:eastAsia="ar-SA"/>
              </w:rPr>
            </w:pPr>
            <w:r>
              <w:rPr>
                <w:lang w:eastAsia="ar-SA"/>
              </w:rPr>
              <w:t xml:space="preserve">5. </w:t>
            </w:r>
            <w:r>
              <w:rPr>
                <w:szCs w:val="24"/>
                <w:lang w:eastAsia="lt-LT"/>
              </w:rPr>
              <w:t xml:space="preserve">Paraiška </w:t>
            </w:r>
            <w:r>
              <w:rPr>
                <w:szCs w:val="24"/>
              </w:rPr>
              <w:t xml:space="preserve">ir </w:t>
            </w:r>
            <w:r>
              <w:rPr>
                <w:lang w:eastAsia="lt-LT"/>
              </w:rPr>
              <w:t>prie jos pridedami dokument</w:t>
            </w:r>
            <w:r w:rsidR="00DD33BE">
              <w:rPr>
                <w:lang w:eastAsia="lt-LT"/>
              </w:rPr>
              <w:t>ų</w:t>
            </w:r>
            <w:r>
              <w:rPr>
                <w:szCs w:val="24"/>
              </w:rPr>
              <w:t xml:space="preserve"> puslapiai sunumeruoti vientisa tvarka.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6" w14:textId="77777777" w:rsidR="008D3385" w:rsidRDefault="008D338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7" w14:textId="77777777" w:rsidR="008D3385" w:rsidRDefault="008D338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E68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8D3385" w14:paraId="592CEE6E" w14:textId="77777777"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A" w14:textId="77777777" w:rsidR="008D3385" w:rsidRDefault="000E2BDC">
            <w:pPr>
              <w:tabs>
                <w:tab w:val="left" w:pos="736"/>
              </w:tabs>
              <w:suppressAutoHyphens/>
              <w:snapToGrid w:val="0"/>
              <w:ind w:right="-113"/>
              <w:rPr>
                <w:lang w:val="en-US" w:eastAsia="ar-SA"/>
              </w:rPr>
            </w:pPr>
            <w:r>
              <w:rPr>
                <w:lang w:eastAsia="ar-SA"/>
              </w:rPr>
              <w:t xml:space="preserve">6. </w:t>
            </w:r>
            <w:r>
              <w:t xml:space="preserve">Paraiškos teikėjas </w:t>
            </w:r>
            <w:r>
              <w:rPr>
                <w:szCs w:val="24"/>
              </w:rPr>
              <w:t>neįvykdė praėjusių metų sutarties įsipareigojimų ar netinkamai panaudojo lėšas.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B" w14:textId="77777777" w:rsidR="008D3385" w:rsidRDefault="008D338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C" w14:textId="77777777" w:rsidR="008D3385" w:rsidRDefault="008D338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E6D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8D3385" w14:paraId="592CEE7B" w14:textId="77777777"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6F" w14:textId="77777777" w:rsidR="008D3385" w:rsidRDefault="000E2BDC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7. </w:t>
            </w:r>
            <w:r>
              <w:t>Prie paraiškos pateiktos visų prašomų dokumentų kopijos (reikiamas jų egzempliorių skaičius):</w:t>
            </w:r>
          </w:p>
          <w:p w14:paraId="592CEE70" w14:textId="2A4F8309" w:rsidR="008D3385" w:rsidRDefault="000E2BDC">
            <w:pPr>
              <w:tabs>
                <w:tab w:val="left" w:pos="750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7.1. </w:t>
            </w:r>
            <w:r>
              <w:rPr>
                <w:szCs w:val="24"/>
              </w:rPr>
              <w:t xml:space="preserve">VĮ Registrų centro išduota Lietuvos Respublikos juridinių asmenų registro išplėstinio išrašo kopija arba </w:t>
            </w:r>
            <w:r>
              <w:t>VĮ Registrų centro išduota Lietuvos Respublikos juridinių asmenų registro elektroninio sertifikuoto išrašo kopija</w:t>
            </w:r>
            <w:r>
              <w:rPr>
                <w:szCs w:val="24"/>
              </w:rPr>
              <w:t>;</w:t>
            </w:r>
          </w:p>
          <w:p w14:paraId="592CEE71" w14:textId="77777777" w:rsidR="008D3385" w:rsidRDefault="000E2BDC">
            <w:pPr>
              <w:tabs>
                <w:tab w:val="left" w:pos="750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7.2. </w:t>
            </w:r>
            <w:r>
              <w:rPr>
                <w:szCs w:val="24"/>
              </w:rPr>
              <w:t>bendradarbiavimo sutarčių ar kitų dokumentų, patvirtinančių bendradarbiavimą, kopijos, jei projektas vykdomas su partneriais;</w:t>
            </w:r>
          </w:p>
          <w:p w14:paraId="592CEE74" w14:textId="62A27576" w:rsidR="008D3385" w:rsidRDefault="000E2BDC">
            <w:pPr>
              <w:tabs>
                <w:tab w:val="left" w:pos="750"/>
              </w:tabs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7.3. </w:t>
            </w:r>
            <w:r>
              <w:rPr>
                <w:szCs w:val="24"/>
              </w:rPr>
              <w:t>j</w:t>
            </w:r>
            <w:r>
              <w:rPr>
                <w:szCs w:val="24"/>
                <w:lang w:eastAsia="lt-LT"/>
              </w:rPr>
              <w:t>ei paraiškos teikėjui atstovauja ne jo vadovas, dokumento, patvirtinančio asmens teisę veikti paraiškos teikėjo vardu, originalas;</w:t>
            </w:r>
          </w:p>
          <w:p w14:paraId="592CEE75" w14:textId="68269C87" w:rsidR="008D3385" w:rsidRDefault="000E2BDC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7.4. paraiškos teikėjo</w:t>
            </w:r>
            <w:r>
              <w:rPr>
                <w:szCs w:val="24"/>
              </w:rPr>
              <w:t xml:space="preserve"> vadovo ar įgalioto asmens, turinčio teisę veikti pareiškėjo vardu, pasirašyta laisvos formos pažyma, kad nėra aplinkybių, nurodytų T</w:t>
            </w:r>
            <w:r w:rsidR="00DD33BE">
              <w:rPr>
                <w:szCs w:val="24"/>
              </w:rPr>
              <w:t>aisyklių</w:t>
            </w:r>
            <w:r>
              <w:rPr>
                <w:szCs w:val="24"/>
              </w:rPr>
              <w:t xml:space="preserve"> 16 punkte;</w:t>
            </w:r>
          </w:p>
          <w:p w14:paraId="53246791" w14:textId="403C1F8A" w:rsidR="008D3385" w:rsidRDefault="000E2BDC">
            <w:pPr>
              <w:tabs>
                <w:tab w:val="left" w:pos="750"/>
              </w:tabs>
              <w:suppressAutoHyphens/>
              <w:snapToGrid w:val="0"/>
              <w:jc w:val="both"/>
            </w:pPr>
            <w:r>
              <w:rPr>
                <w:lang w:eastAsia="ar-SA"/>
              </w:rPr>
              <w:t>7.5. p</w:t>
            </w:r>
            <w:r>
              <w:rPr>
                <w:szCs w:val="24"/>
                <w:lang w:eastAsia="ar-SA"/>
              </w:rPr>
              <w:t xml:space="preserve">rojekto partnerių, rėmėjų indėlį pagrindžiantis dokumentas ar jo kopija arba </w:t>
            </w:r>
            <w:r>
              <w:rPr>
                <w:szCs w:val="24"/>
              </w:rPr>
              <w:t>preliminari sutartis, ketinimų protokolo ar rašto, laiško kopija, jei ketinama suteikti indėlį</w:t>
            </w:r>
            <w:r>
              <w:t>;</w:t>
            </w:r>
          </w:p>
          <w:p w14:paraId="15D66218" w14:textId="08ADB949" w:rsidR="008D3385" w:rsidRDefault="000E2BDC">
            <w:pPr>
              <w:tabs>
                <w:tab w:val="left" w:pos="750"/>
              </w:tabs>
              <w:suppressAutoHyphens/>
              <w:snapToGrid w:val="0"/>
              <w:jc w:val="both"/>
              <w:rPr>
                <w:szCs w:val="24"/>
              </w:rPr>
            </w:pPr>
            <w:r>
              <w:t xml:space="preserve">7.6. paraiškos teikėjo įstatų (nuostatų) patvirtinta kopija, jei paraiška teikiama pirmą kartą </w:t>
            </w:r>
            <w:r>
              <w:rPr>
                <w:szCs w:val="24"/>
              </w:rPr>
              <w:t>arba pakeitus įstatus;</w:t>
            </w:r>
          </w:p>
          <w:p w14:paraId="592CEE77" w14:textId="0EE235B5" w:rsidR="008D3385" w:rsidRDefault="000E2BDC">
            <w:pPr>
              <w:tabs>
                <w:tab w:val="left" w:pos="750"/>
              </w:tabs>
              <w:suppressAutoHyphens/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7.7. </w:t>
            </w:r>
            <w:r>
              <w:rPr>
                <w:color w:val="000000"/>
                <w:szCs w:val="24"/>
              </w:rPr>
              <w:t>projekto anotacija, skirta viešinti gautą konkursui projektą.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78" w14:textId="77777777" w:rsidR="008D3385" w:rsidRDefault="008D3385">
            <w:pPr>
              <w:suppressAutoHyphens/>
              <w:snapToGrid w:val="0"/>
              <w:ind w:left="-108" w:right="-138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CEE79" w14:textId="77777777" w:rsidR="008D3385" w:rsidRDefault="008D3385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EE7A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8D3385" w14:paraId="592CEE81" w14:textId="77777777">
        <w:tc>
          <w:tcPr>
            <w:tcW w:w="5698" w:type="dxa"/>
            <w:tcBorders>
              <w:left w:val="single" w:sz="4" w:space="0" w:color="000000"/>
              <w:bottom w:val="single" w:sz="4" w:space="0" w:color="000000"/>
            </w:tcBorders>
          </w:tcPr>
          <w:p w14:paraId="592CEE7C" w14:textId="77777777" w:rsidR="008D3385" w:rsidRDefault="000E2BDC">
            <w:pPr>
              <w:tabs>
                <w:tab w:val="left" w:pos="750"/>
              </w:tabs>
              <w:suppressAutoHyphens/>
              <w:jc w:val="both"/>
              <w:rPr>
                <w:szCs w:val="24"/>
              </w:rPr>
            </w:pPr>
            <w:r>
              <w:rPr>
                <w:szCs w:val="24"/>
                <w:lang w:eastAsia="ar-SA"/>
              </w:rPr>
              <w:t xml:space="preserve">8. </w:t>
            </w:r>
            <w:r>
              <w:t>Pateikus paraišką Savivaldybės administracijai, ji netaisyta, netikslinta, nepildyta ar neteikti papildomi dokumentai pareiškėjo iniciatyva.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2CEE7D" w14:textId="77777777" w:rsidR="008D3385" w:rsidRDefault="008D3385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592CEE7E" w14:textId="77777777" w:rsidR="008D3385" w:rsidRDefault="008D3385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EE7F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  <w:p w14:paraId="592CEE80" w14:textId="77777777" w:rsidR="008D3385" w:rsidRDefault="008D3385">
            <w:pPr>
              <w:suppressAutoHyphens/>
              <w:snapToGrid w:val="0"/>
              <w:ind w:left="-108" w:right="-108"/>
              <w:jc w:val="center"/>
              <w:rPr>
                <w:szCs w:val="24"/>
                <w:lang w:eastAsia="ar-SA"/>
              </w:rPr>
            </w:pPr>
          </w:p>
        </w:tc>
      </w:tr>
      <w:tr w:rsidR="008D3385" w14:paraId="592CEE85" w14:textId="77777777">
        <w:tc>
          <w:tcPr>
            <w:tcW w:w="96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EE82" w14:textId="77777777" w:rsidR="008D3385" w:rsidRDefault="000E2BDC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</w:rPr>
              <w:t>Komentarai, rekomendacijos, siūlymai, išvada:</w:t>
            </w:r>
          </w:p>
          <w:p w14:paraId="592CEE83" w14:textId="77777777" w:rsidR="008D3385" w:rsidRDefault="008D3385">
            <w:pPr>
              <w:suppressAutoHyphens/>
              <w:jc w:val="both"/>
              <w:rPr>
                <w:szCs w:val="24"/>
              </w:rPr>
            </w:pPr>
          </w:p>
          <w:p w14:paraId="592CEE84" w14:textId="77777777" w:rsidR="008D3385" w:rsidRDefault="008D3385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14:paraId="592CEE86" w14:textId="77777777" w:rsidR="008D3385" w:rsidRDefault="008D3385">
      <w:pPr>
        <w:suppressAutoHyphens/>
        <w:jc w:val="both"/>
        <w:rPr>
          <w:szCs w:val="24"/>
          <w:lang w:eastAsia="ar-SA"/>
        </w:rPr>
      </w:pPr>
    </w:p>
    <w:p w14:paraId="592CEE87" w14:textId="77777777" w:rsidR="008D3385" w:rsidRDefault="000E2BDC">
      <w:pPr>
        <w:suppressAutoHyphens/>
        <w:jc w:val="both"/>
        <w:rPr>
          <w:szCs w:val="24"/>
        </w:rPr>
      </w:pPr>
      <w:r>
        <w:rPr>
          <w:szCs w:val="24"/>
        </w:rPr>
        <w:t>Paraišką vertino</w:t>
      </w:r>
    </w:p>
    <w:p w14:paraId="592CEE88" w14:textId="77777777" w:rsidR="008D3385" w:rsidRDefault="008D3385">
      <w:pPr>
        <w:suppressAutoHyphens/>
        <w:jc w:val="both"/>
        <w:rPr>
          <w:szCs w:val="24"/>
        </w:rPr>
      </w:pPr>
    </w:p>
    <w:p w14:paraId="592CEE89" w14:textId="77777777" w:rsidR="008D3385" w:rsidRDefault="008D3385">
      <w:pPr>
        <w:suppressAutoHyphens/>
        <w:jc w:val="both"/>
        <w:rPr>
          <w:szCs w:val="24"/>
        </w:rPr>
      </w:pPr>
    </w:p>
    <w:p w14:paraId="592CEE8A" w14:textId="77777777" w:rsidR="008D3385" w:rsidRDefault="000E2BDC">
      <w:pPr>
        <w:suppressAutoHyphens/>
        <w:jc w:val="both"/>
        <w:rPr>
          <w:szCs w:val="24"/>
        </w:rPr>
      </w:pPr>
      <w:r>
        <w:rPr>
          <w:szCs w:val="24"/>
        </w:rPr>
        <w:t>__________________________</w:t>
      </w:r>
      <w:r>
        <w:rPr>
          <w:szCs w:val="24"/>
        </w:rPr>
        <w:tab/>
        <w:t xml:space="preserve">   </w:t>
      </w:r>
      <w:r>
        <w:rPr>
          <w:szCs w:val="24"/>
        </w:rPr>
        <w:tab/>
      </w:r>
      <w:r>
        <w:rPr>
          <w:szCs w:val="24"/>
        </w:rPr>
        <w:tab/>
        <w:t xml:space="preserve">              </w:t>
      </w:r>
    </w:p>
    <w:p w14:paraId="592CEE8B" w14:textId="0612FBF3" w:rsidR="008D3385" w:rsidRDefault="000E2BDC">
      <w:pPr>
        <w:suppressAutoHyphens/>
        <w:jc w:val="both"/>
        <w:rPr>
          <w:sz w:val="20"/>
          <w:szCs w:val="24"/>
        </w:rPr>
      </w:pPr>
      <w:r>
        <w:rPr>
          <w:sz w:val="20"/>
        </w:rPr>
        <w:t>(pareigos, vardas, pavardė, parašas, data</w:t>
      </w:r>
      <w:r>
        <w:rPr>
          <w:sz w:val="20"/>
          <w:szCs w:val="24"/>
        </w:rPr>
        <w:t>)</w:t>
      </w:r>
    </w:p>
    <w:p w14:paraId="14F115A6" w14:textId="77777777" w:rsidR="000E2BDC" w:rsidRDefault="000E2BDC">
      <w:pPr>
        <w:suppressAutoHyphens/>
        <w:jc w:val="both"/>
        <w:rPr>
          <w:sz w:val="20"/>
          <w:szCs w:val="24"/>
        </w:rPr>
      </w:pPr>
    </w:p>
    <w:p w14:paraId="2678EDCC" w14:textId="1AA3B79F" w:rsidR="000E2BDC" w:rsidRDefault="000E2BDC" w:rsidP="000E2BDC">
      <w:pPr>
        <w:suppressAutoHyphens/>
        <w:jc w:val="center"/>
        <w:rPr>
          <w:szCs w:val="24"/>
        </w:rPr>
      </w:pPr>
      <w:r>
        <w:rPr>
          <w:sz w:val="20"/>
          <w:szCs w:val="24"/>
        </w:rPr>
        <w:t>_________________________________</w:t>
      </w:r>
    </w:p>
    <w:sectPr w:rsidR="000E2B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76E72" w14:textId="77777777" w:rsidR="0030124E" w:rsidRDefault="0030124E">
      <w:pPr>
        <w:suppressAutoHyphens/>
      </w:pPr>
      <w:r>
        <w:separator/>
      </w:r>
    </w:p>
  </w:endnote>
  <w:endnote w:type="continuationSeparator" w:id="0">
    <w:p w14:paraId="1380811F" w14:textId="77777777" w:rsidR="0030124E" w:rsidRDefault="0030124E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4471" w14:textId="77777777" w:rsidR="008D3385" w:rsidRDefault="008D3385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CEE8E" w14:textId="77777777" w:rsidR="008D3385" w:rsidRDefault="008D3385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CEE90" w14:textId="77777777" w:rsidR="008D3385" w:rsidRDefault="008D3385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9451C" w14:textId="77777777" w:rsidR="0030124E" w:rsidRDefault="0030124E">
      <w:pPr>
        <w:suppressAutoHyphens/>
      </w:pPr>
      <w:r>
        <w:separator/>
      </w:r>
    </w:p>
  </w:footnote>
  <w:footnote w:type="continuationSeparator" w:id="0">
    <w:p w14:paraId="102208E8" w14:textId="77777777" w:rsidR="0030124E" w:rsidRDefault="0030124E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E70E3" w14:textId="77777777" w:rsidR="008D3385" w:rsidRDefault="008D3385">
    <w:pPr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CEE8C" w14:textId="77777777" w:rsidR="008D3385" w:rsidRDefault="000E2BDC">
    <w:pPr>
      <w:tabs>
        <w:tab w:val="center" w:pos="4320"/>
        <w:tab w:val="right" w:pos="8640"/>
      </w:tabs>
      <w:suppressAutoHyphens/>
      <w:jc w:val="center"/>
      <w:rPr>
        <w:lang w:eastAsia="ar-S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592CEE8D" w14:textId="77777777" w:rsidR="008D3385" w:rsidRDefault="008D3385">
    <w:pPr>
      <w:tabs>
        <w:tab w:val="center" w:pos="4320"/>
        <w:tab w:val="right" w:pos="8640"/>
      </w:tabs>
      <w:suppressAutoHyphens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CEE8F" w14:textId="77777777" w:rsidR="008D3385" w:rsidRDefault="008D3385">
    <w:pPr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D2"/>
    <w:rsid w:val="000E2BDC"/>
    <w:rsid w:val="001A53F4"/>
    <w:rsid w:val="001E6D7C"/>
    <w:rsid w:val="00223FB4"/>
    <w:rsid w:val="002510DF"/>
    <w:rsid w:val="0030124E"/>
    <w:rsid w:val="0032276F"/>
    <w:rsid w:val="003F43B8"/>
    <w:rsid w:val="00522DD9"/>
    <w:rsid w:val="005614CD"/>
    <w:rsid w:val="00563F42"/>
    <w:rsid w:val="00567541"/>
    <w:rsid w:val="005C0396"/>
    <w:rsid w:val="00647199"/>
    <w:rsid w:val="007E631A"/>
    <w:rsid w:val="008B426B"/>
    <w:rsid w:val="008D3385"/>
    <w:rsid w:val="00A12BBC"/>
    <w:rsid w:val="00AE3403"/>
    <w:rsid w:val="00BB61D2"/>
    <w:rsid w:val="00BD6F47"/>
    <w:rsid w:val="00C56253"/>
    <w:rsid w:val="00C9264C"/>
    <w:rsid w:val="00DD33BE"/>
    <w:rsid w:val="00DF5388"/>
    <w:rsid w:val="00E03850"/>
    <w:rsid w:val="00F1679C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EE39"/>
  <w15:docId w15:val="{082B7FB2-DBB1-4906-934F-7ED78FA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TARYBA</vt:lpstr>
    </vt:vector>
  </TitlesOfParts>
  <Company>Siauliu miesto administracija</Company>
  <LinksUpToDate>false</LinksUpToDate>
  <CharactersWithSpaces>2795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TARYBA</dc:title>
  <dc:creator>Evaldas</dc:creator>
  <cp:lastModifiedBy>Diana Brazdžiunienė</cp:lastModifiedBy>
  <cp:revision>2</cp:revision>
  <cp:lastPrinted>2011-03-18T10:20:00Z</cp:lastPrinted>
  <dcterms:created xsi:type="dcterms:W3CDTF">2024-10-28T09:04:00Z</dcterms:created>
  <dcterms:modified xsi:type="dcterms:W3CDTF">2024-10-28T09:04:00Z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