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A77605D" w14:textId="001AC5C4" w:rsidR="00F0433B" w:rsidRDefault="000C4CD9" w:rsidP="00F0433B">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F0433B">
        <w:rPr>
          <w:b/>
        </w:rPr>
        <w:t xml:space="preserve">DĖL </w:t>
      </w:r>
      <w:r w:rsidR="00F0433B" w:rsidRPr="0076765B">
        <w:rPr>
          <w:b/>
        </w:rPr>
        <w:t xml:space="preserve">VALSTYBINĖS ŽEMĖS NUOMOS </w:t>
      </w:r>
      <w:r w:rsidR="00F0433B">
        <w:rPr>
          <w:b/>
        </w:rPr>
        <w:t>2019 M. GEGUŽĖS 24</w:t>
      </w:r>
      <w:r w:rsidR="00F0433B" w:rsidRPr="0076765B">
        <w:rPr>
          <w:b/>
        </w:rPr>
        <w:t xml:space="preserve"> D. SUTART</w:t>
      </w:r>
      <w:r w:rsidR="00F0433B">
        <w:rPr>
          <w:b/>
        </w:rPr>
        <w:t xml:space="preserve">IES </w:t>
      </w:r>
    </w:p>
    <w:p w14:paraId="3102FD55" w14:textId="446B0468" w:rsidR="00B0596B" w:rsidRPr="00E81728" w:rsidRDefault="00F0433B" w:rsidP="00F0433B">
      <w:pPr>
        <w:jc w:val="center"/>
        <w:rPr>
          <w:b/>
        </w:rPr>
      </w:pPr>
      <w:r>
        <w:rPr>
          <w:b/>
        </w:rPr>
        <w:t xml:space="preserve">NR. </w:t>
      </w:r>
      <w:bookmarkStart w:id="0" w:name="_Hlk181087500"/>
      <w:bookmarkStart w:id="1" w:name="_Hlk181087993"/>
      <w:r>
        <w:rPr>
          <w:b/>
        </w:rPr>
        <w:t>23SŽN-128-(14.23.55.)</w:t>
      </w:r>
      <w:bookmarkEnd w:id="0"/>
      <w:r>
        <w:rPr>
          <w:b/>
        </w:rPr>
        <w:t xml:space="preserve"> </w:t>
      </w:r>
      <w:bookmarkEnd w:id="1"/>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594C5A0C" w:rsidR="00CE4261" w:rsidRPr="007D7B8A" w:rsidRDefault="00B91427" w:rsidP="00E60585">
      <w:pPr>
        <w:tabs>
          <w:tab w:val="left" w:pos="0"/>
        </w:tabs>
        <w:jc w:val="center"/>
      </w:pPr>
      <w:r>
        <w:t>202</w:t>
      </w:r>
      <w:r w:rsidR="00D24252">
        <w:t>4</w:t>
      </w:r>
      <w:r w:rsidR="009D0F94">
        <w:t xml:space="preserve"> m.</w:t>
      </w:r>
      <w:r w:rsidR="00F87C9D">
        <w:t xml:space="preserve"> </w:t>
      </w:r>
      <w:r w:rsidR="006713B7">
        <w:t xml:space="preserve">lapkričio </w:t>
      </w:r>
      <w:r w:rsidR="00101E34">
        <w:t xml:space="preserve">4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E85BDC1" w:rsidR="000C4CD9" w:rsidRDefault="00E3423B" w:rsidP="003B3196">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r w:rsidR="003B3196" w:rsidRPr="003B3196">
        <w:rPr>
          <w:bCs/>
        </w:rPr>
        <w:t>20</w:t>
      </w:r>
      <w:r w:rsidR="006713B7">
        <w:rPr>
          <w:bCs/>
        </w:rPr>
        <w:t>19</w:t>
      </w:r>
      <w:r w:rsidR="003B3196" w:rsidRPr="003B3196">
        <w:rPr>
          <w:bCs/>
        </w:rPr>
        <w:t xml:space="preserve"> m. gegužės 2</w:t>
      </w:r>
      <w:r w:rsidR="006713B7">
        <w:rPr>
          <w:bCs/>
        </w:rPr>
        <w:t>4</w:t>
      </w:r>
      <w:r w:rsidR="003B3196" w:rsidRPr="003B3196">
        <w:rPr>
          <w:bCs/>
        </w:rPr>
        <w:t xml:space="preserve"> d. sutarties N</w:t>
      </w:r>
      <w:r w:rsidR="003B3196">
        <w:rPr>
          <w:bCs/>
        </w:rPr>
        <w:t>r</w:t>
      </w:r>
      <w:r w:rsidR="003B3196" w:rsidRPr="003B3196">
        <w:rPr>
          <w:bCs/>
        </w:rPr>
        <w:t xml:space="preserve">. </w:t>
      </w:r>
      <w:r w:rsidR="006713B7" w:rsidRPr="006713B7">
        <w:rPr>
          <w:bCs/>
        </w:rPr>
        <w:t xml:space="preserve">23SŽN-128-(14.23.55.)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3B3196" w:rsidRPr="003B3196">
        <w:rPr>
          <w:bCs/>
          <w:lang w:eastAsia="en-US"/>
        </w:rPr>
        <w:t>20</w:t>
      </w:r>
      <w:r w:rsidR="006713B7">
        <w:rPr>
          <w:bCs/>
          <w:lang w:eastAsia="en-US"/>
        </w:rPr>
        <w:t>19</w:t>
      </w:r>
      <w:r w:rsidR="003B3196" w:rsidRPr="003B3196">
        <w:rPr>
          <w:bCs/>
          <w:lang w:eastAsia="en-US"/>
        </w:rPr>
        <w:t xml:space="preserve"> m. gegužės 2</w:t>
      </w:r>
      <w:r w:rsidR="006713B7">
        <w:rPr>
          <w:bCs/>
          <w:lang w:eastAsia="en-US"/>
        </w:rPr>
        <w:t>4</w:t>
      </w:r>
      <w:r w:rsidR="003B3196" w:rsidRPr="003B3196">
        <w:rPr>
          <w:bCs/>
          <w:lang w:eastAsia="en-US"/>
        </w:rPr>
        <w:t xml:space="preserve"> d. sutart</w:t>
      </w:r>
      <w:r w:rsidR="003B3196">
        <w:rPr>
          <w:bCs/>
          <w:lang w:eastAsia="en-US"/>
        </w:rPr>
        <w:t>į</w:t>
      </w:r>
      <w:r w:rsidR="003B3196" w:rsidRPr="003B3196">
        <w:rPr>
          <w:bCs/>
          <w:lang w:eastAsia="en-US"/>
        </w:rPr>
        <w:t xml:space="preserve"> </w:t>
      </w:r>
      <w:r w:rsidR="003B3196">
        <w:rPr>
          <w:bCs/>
          <w:lang w:eastAsia="en-US"/>
        </w:rPr>
        <w:t>N</w:t>
      </w:r>
      <w:r w:rsidR="003B3196" w:rsidRPr="003B3196">
        <w:rPr>
          <w:bCs/>
          <w:lang w:eastAsia="en-US"/>
        </w:rPr>
        <w:t xml:space="preserve">r. </w:t>
      </w:r>
      <w:r w:rsidR="006713B7" w:rsidRPr="006713B7">
        <w:rPr>
          <w:bCs/>
          <w:lang w:eastAsia="en-US"/>
        </w:rPr>
        <w:t xml:space="preserve">23SŽN-128-(14.23.55.) </w:t>
      </w:r>
      <w:r w:rsidR="00945DEB" w:rsidRPr="00E81728">
        <w:rPr>
          <w:bCs/>
          <w:lang w:eastAsia="en-US"/>
        </w:rPr>
        <w:t>(</w:t>
      </w:r>
      <w:r w:rsidR="00945DEB" w:rsidRPr="00945DEB">
        <w:rPr>
          <w:bCs/>
          <w:lang w:eastAsia="en-US"/>
        </w:rPr>
        <w:t xml:space="preserve">toliau – Nuomos sutartis), kurios pagrindu </w:t>
      </w:r>
      <w:r w:rsidR="006713B7">
        <w:rPr>
          <w:lang w:eastAsia="en-US"/>
        </w:rPr>
        <w:t>J. V. D.</w:t>
      </w:r>
      <w:r w:rsidR="00645F61">
        <w:rPr>
          <w:lang w:eastAsia="en-US"/>
        </w:rPr>
        <w:t xml:space="preserve"> </w:t>
      </w:r>
      <w:r w:rsidR="00645F61" w:rsidRPr="00645F61">
        <w:rPr>
          <w:i/>
          <w:iCs/>
          <w:lang w:eastAsia="en-US"/>
        </w:rPr>
        <w:t>(duomenys neskelbtini</w:t>
      </w:r>
      <w:r w:rsidR="00645F61">
        <w:rPr>
          <w:i/>
          <w:iCs/>
          <w:lang w:eastAsia="en-US"/>
        </w:rPr>
        <w:t>)</w:t>
      </w:r>
      <w:r w:rsidR="003B3196" w:rsidRPr="003B3196">
        <w:rPr>
          <w:lang w:eastAsia="en-US"/>
        </w:rPr>
        <w:t xml:space="preserve"> išnuomota 0,0</w:t>
      </w:r>
      <w:r w:rsidR="006713B7">
        <w:rPr>
          <w:lang w:eastAsia="en-US"/>
        </w:rPr>
        <w:t>344</w:t>
      </w:r>
      <w:r w:rsidR="003B3196" w:rsidRPr="003B3196">
        <w:rPr>
          <w:lang w:eastAsia="en-US"/>
        </w:rPr>
        <w:t xml:space="preserve"> ha žemės, patikėjimo teise valdomos Panevėžio miesto savivaldybės, iš bendro </w:t>
      </w:r>
      <w:r w:rsidR="006713B7">
        <w:t>0,0929 ha</w:t>
      </w:r>
      <w:r w:rsidR="006713B7" w:rsidRPr="00BA4DA8">
        <w:t xml:space="preserve"> žemės sklyp</w:t>
      </w:r>
      <w:r w:rsidR="006713B7">
        <w:t>o</w:t>
      </w:r>
      <w:r w:rsidR="006713B7" w:rsidRPr="00BA4DA8">
        <w:t xml:space="preserve"> </w:t>
      </w:r>
      <w:r w:rsidR="006713B7" w:rsidRPr="00BA4DA8">
        <w:rPr>
          <w:bCs/>
        </w:rPr>
        <w:t>(kadastro Nr. 2701/00</w:t>
      </w:r>
      <w:r w:rsidR="006713B7">
        <w:rPr>
          <w:bCs/>
        </w:rPr>
        <w:t>23:215</w:t>
      </w:r>
      <w:r w:rsidR="006713B7" w:rsidRPr="00BA4DA8">
        <w:rPr>
          <w:bCs/>
        </w:rPr>
        <w:t>), esanči</w:t>
      </w:r>
      <w:r w:rsidR="006713B7">
        <w:rPr>
          <w:bCs/>
        </w:rPr>
        <w:t>o</w:t>
      </w:r>
      <w:r w:rsidR="006713B7" w:rsidRPr="00BA4DA8">
        <w:rPr>
          <w:bCs/>
        </w:rPr>
        <w:t xml:space="preserve"> </w:t>
      </w:r>
      <w:r w:rsidR="006713B7">
        <w:rPr>
          <w:bCs/>
        </w:rPr>
        <w:t>Upytės g. 12</w:t>
      </w:r>
      <w:r w:rsidR="003B3196" w:rsidRPr="003B3196">
        <w:rPr>
          <w:lang w:eastAsia="en-US"/>
        </w:rPr>
        <w:t xml:space="preserve">,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B372EE0" w:rsidR="003C2452" w:rsidRPr="00882D08" w:rsidRDefault="00E24030" w:rsidP="003C2452">
      <w:pPr>
        <w:tabs>
          <w:tab w:val="left" w:pos="0"/>
        </w:tabs>
        <w:spacing w:line="360" w:lineRule="exact"/>
        <w:ind w:firstLine="720"/>
        <w:jc w:val="both"/>
        <w:rPr>
          <w:bCs/>
        </w:rPr>
      </w:pPr>
      <w:r>
        <w:rPr>
          <w:bCs/>
        </w:rPr>
        <w:t xml:space="preserve">Kadangi </w:t>
      </w:r>
      <w:r w:rsidR="00C92448">
        <w:rPr>
          <w:bCs/>
        </w:rPr>
        <w:t>0,0</w:t>
      </w:r>
      <w:r w:rsidR="006713B7">
        <w:rPr>
          <w:bCs/>
        </w:rPr>
        <w:t>344</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17096791" w:rsidR="000C4CD9" w:rsidRPr="000C4CD9" w:rsidRDefault="00E3423B" w:rsidP="000672D6">
      <w:pPr>
        <w:spacing w:line="360" w:lineRule="exact"/>
        <w:ind w:firstLine="709"/>
        <w:jc w:val="both"/>
      </w:pPr>
      <w:r w:rsidRPr="00E3423B">
        <w:t xml:space="preserve">Savivaldybės tarybai priėmus Projektą, </w:t>
      </w:r>
      <w:bookmarkStart w:id="2" w:name="_Hlk168403495"/>
      <w:r w:rsidR="001E0266">
        <w:t>N</w:t>
      </w:r>
      <w:r w:rsidR="001E0266" w:rsidRPr="00060F2B">
        <w:t>uomos sutart</w:t>
      </w:r>
      <w:r w:rsidR="001E0266">
        <w:t xml:space="preserve">is bus nutraukta ir  </w:t>
      </w:r>
      <w:r w:rsidR="006713B7">
        <w:t>J. V. D</w:t>
      </w:r>
      <w:r w:rsidR="00645F61">
        <w:t xml:space="preserve">. </w:t>
      </w:r>
      <w:r w:rsidR="00645F61" w:rsidRPr="00645F61">
        <w:t>(</w:t>
      </w:r>
      <w:r w:rsidR="00645F61" w:rsidRPr="00645F61">
        <w:rPr>
          <w:i/>
          <w:iCs/>
        </w:rPr>
        <w:t>duomenys neskelbtini</w:t>
      </w:r>
      <w:r w:rsidR="00645F61">
        <w:t>)</w:t>
      </w:r>
      <w:r w:rsidR="00645F61" w:rsidRPr="00645F61">
        <w:t xml:space="preserve"> </w:t>
      </w:r>
      <w:r w:rsidR="003B3196" w:rsidRPr="003B3196">
        <w:t xml:space="preserve">turto paveldėtoja </w:t>
      </w:r>
      <w:r w:rsidR="006713B7">
        <w:t>S.</w:t>
      </w:r>
      <w:r w:rsidR="007F0A8C">
        <w:t> </w:t>
      </w:r>
      <w:r w:rsidR="006713B7">
        <w:t>D.</w:t>
      </w:r>
      <w:r w:rsidR="00645F61" w:rsidRPr="00645F61">
        <w:rPr>
          <w:i/>
          <w:iCs/>
        </w:rPr>
        <w:t xml:space="preserve"> </w:t>
      </w:r>
      <w:r w:rsidR="00645F61" w:rsidRPr="00092FB1">
        <w:rPr>
          <w:i/>
          <w:iCs/>
        </w:rPr>
        <w:t>(duomenys neskelbtini</w:t>
      </w:r>
      <w:r w:rsidR="00645F61">
        <w:rPr>
          <w:i/>
          <w:iCs/>
        </w:rPr>
        <w:t>)</w:t>
      </w:r>
      <w:bookmarkEnd w:id="2"/>
      <w:r w:rsidR="00645F61">
        <w:t xml:space="preserve"> </w:t>
      </w:r>
      <w:r w:rsidR="00060F2B">
        <w:t>galės</w:t>
      </w:r>
      <w:r w:rsidR="00060F2B" w:rsidRPr="00060F2B">
        <w:t xml:space="preserve"> </w:t>
      </w:r>
      <w:r w:rsidR="00EB289B">
        <w:t xml:space="preserve">išsinuomoti </w:t>
      </w:r>
      <w:r w:rsidR="00EB289B">
        <w:rPr>
          <w:bCs/>
        </w:rPr>
        <w:t>Žemės sklypo dalį</w:t>
      </w:r>
      <w:r w:rsidR="00FA6F8D">
        <w:rPr>
          <w:bCs/>
        </w:rPr>
        <w:t>,</w:t>
      </w:r>
      <w:r w:rsidR="00EB289B">
        <w:t xml:space="preserve"> reikalingą paveldėtoms</w:t>
      </w:r>
      <w:r w:rsidR="002965E3">
        <w:t xml:space="preserve"> </w:t>
      </w:r>
      <w:r w:rsidR="006713B7">
        <w:t xml:space="preserve">pastato – ūkinio pastato </w:t>
      </w:r>
      <w:r w:rsidR="002965E3">
        <w:t xml:space="preserve">(unikalus Nr. </w:t>
      </w:r>
      <w:r w:rsidR="006713B7">
        <w:t>2793-3003-8020</w:t>
      </w:r>
      <w:r w:rsidR="00EB289B">
        <w:t>)</w:t>
      </w:r>
      <w:r w:rsidR="002965E3">
        <w:t xml:space="preserve"> </w:t>
      </w:r>
      <w:r w:rsidR="006713B7">
        <w:t>48/100</w:t>
      </w:r>
      <w:r w:rsidR="002965E3">
        <w:t xml:space="preserve"> dali</w:t>
      </w:r>
      <w:r w:rsidR="00EB289B">
        <w:t>ms</w:t>
      </w:r>
      <w:r w:rsidR="002965E3">
        <w:t xml:space="preserve"> ir</w:t>
      </w:r>
      <w:r w:rsidR="00B44A8E" w:rsidRPr="00B44A8E">
        <w:rPr>
          <w:bCs/>
        </w:rPr>
        <w:t xml:space="preserve"> patalp</w:t>
      </w:r>
      <w:r w:rsidR="007E4DBC">
        <w:rPr>
          <w:bCs/>
        </w:rPr>
        <w:t>ai</w:t>
      </w:r>
      <w:r w:rsidR="00B44A8E" w:rsidRPr="00B44A8E">
        <w:rPr>
          <w:bCs/>
        </w:rPr>
        <w:t xml:space="preserve"> – </w:t>
      </w:r>
      <w:r w:rsidR="007E4DBC">
        <w:rPr>
          <w:bCs/>
        </w:rPr>
        <w:t>butui</w:t>
      </w:r>
      <w:r w:rsidR="00B44A8E" w:rsidRPr="00B44A8E">
        <w:rPr>
          <w:bCs/>
        </w:rPr>
        <w:t xml:space="preserve"> (unikalus Nr. </w:t>
      </w:r>
      <w:r w:rsidR="00EB289B">
        <w:rPr>
          <w:bCs/>
        </w:rPr>
        <w:t>27</w:t>
      </w:r>
      <w:r w:rsidR="007E4DBC">
        <w:rPr>
          <w:bCs/>
        </w:rPr>
        <w:t>93-3003-8010:0003</w:t>
      </w:r>
      <w:r w:rsidR="007F0A8C">
        <w:rPr>
          <w:bCs/>
        </w:rPr>
        <w:t>)</w:t>
      </w:r>
      <w:r w:rsidR="00B44A8E" w:rsidRPr="00B44A8E">
        <w:rPr>
          <w:bCs/>
        </w:rPr>
        <w:t xml:space="preserve"> </w:t>
      </w:r>
      <w:r w:rsidR="00A53400">
        <w:rPr>
          <w:bCs/>
        </w:rPr>
        <w:t>eksploat</w:t>
      </w:r>
      <w:r w:rsidR="00EB289B">
        <w:rPr>
          <w:bCs/>
        </w:rPr>
        <w:t>uoti.</w:t>
      </w:r>
      <w:r w:rsidR="00A53400">
        <w:rPr>
          <w:bCs/>
        </w:rPr>
        <w:t xml:space="preserve"> </w:t>
      </w:r>
      <w:r w:rsidR="00375BD6" w:rsidRPr="00375BD6">
        <w:rPr>
          <w:bCs/>
        </w:rPr>
        <w:t>Nuomos sutart</w:t>
      </w:r>
      <w:r w:rsidR="00EB289B">
        <w:rPr>
          <w:bCs/>
        </w:rPr>
        <w:t>is</w:t>
      </w:r>
      <w:r w:rsidR="00375BD6" w:rsidRPr="00375BD6">
        <w:rPr>
          <w:bCs/>
        </w:rPr>
        <w:t xml:space="preserve"> su </w:t>
      </w:r>
      <w:r w:rsidR="007E4DBC">
        <w:rPr>
          <w:bCs/>
        </w:rPr>
        <w:t>S. D.</w:t>
      </w:r>
      <w:r w:rsidR="00645F61">
        <w:rPr>
          <w:bCs/>
        </w:rPr>
        <w:t xml:space="preserve"> </w:t>
      </w:r>
      <w:r w:rsidR="00645F61" w:rsidRPr="00092FB1">
        <w:rPr>
          <w:i/>
          <w:iCs/>
        </w:rPr>
        <w:t>(duomenys neskelbtini</w:t>
      </w:r>
      <w:r w:rsidR="00645F61">
        <w:rPr>
          <w:i/>
          <w:iCs/>
        </w:rPr>
        <w:t>)</w:t>
      </w:r>
      <w:r w:rsidR="00AC0A1A">
        <w:rPr>
          <w:bCs/>
        </w:rPr>
        <w:t xml:space="preserve"> bus</w:t>
      </w:r>
      <w:r w:rsidR="00375BD6" w:rsidRPr="00375BD6">
        <w:rPr>
          <w:bCs/>
        </w:rPr>
        <w:t xml:space="preserve"> </w:t>
      </w:r>
      <w:r w:rsidR="00AC0A1A" w:rsidRPr="00375BD6">
        <w:rPr>
          <w:bCs/>
        </w:rPr>
        <w:t xml:space="preserve">sudaroma </w:t>
      </w:r>
      <w:r w:rsidR="00375BD6" w:rsidRPr="00375BD6">
        <w:rPr>
          <w:bCs/>
        </w:rPr>
        <w:t>pagal Kitos paskirties valstybinės žemės sklypų pardavimo ir nuomos taisyklių, patvirtintų Lietuvos Respublikos Vyriausybės 1999 m. kovo 9 d. nutarimu Nr. 260 „Dėl Kitos paskirties valstybinės žemės sklypų pardavimo ir nuomos taisyklių patvirtinimo“, nuostatas</w:t>
      </w:r>
      <w:r w:rsidR="00AC0A1A">
        <w:rPr>
          <w:bCs/>
        </w:rPr>
        <w:t>.</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61B6ED0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bookmarkStart w:id="3" w:name="_Hlk181088778"/>
      <w:r w:rsidR="007E4DBC">
        <w:rPr>
          <w:bCs/>
        </w:rPr>
        <w:t>J. V. D</w:t>
      </w:r>
      <w:bookmarkEnd w:id="3"/>
      <w:r w:rsidR="007E4DBC">
        <w:rPr>
          <w:bCs/>
        </w:rPr>
        <w:t>.</w:t>
      </w:r>
      <w:r w:rsidR="00C1600C" w:rsidRPr="00C1600C">
        <w:rPr>
          <w:bCs/>
        </w:rPr>
        <w:t xml:space="preserve"> (</w:t>
      </w:r>
      <w:r w:rsidR="00C1600C" w:rsidRPr="00C1600C">
        <w:rPr>
          <w:bCs/>
          <w:i/>
          <w:iCs/>
        </w:rPr>
        <w:t>duomenys neskelbtini</w:t>
      </w:r>
      <w:r w:rsidR="00C1600C" w:rsidRPr="00C1600C">
        <w:rPr>
          <w:bCs/>
        </w:rPr>
        <w:t xml:space="preserve">) turto paveldėtoja </w:t>
      </w:r>
      <w:r w:rsidR="007E4DBC">
        <w:rPr>
          <w:bCs/>
        </w:rPr>
        <w:t>S.</w:t>
      </w:r>
      <w:r w:rsidR="007F0A8C">
        <w:rPr>
          <w:bCs/>
        </w:rPr>
        <w:t> </w:t>
      </w:r>
      <w:r w:rsidR="007E4DBC">
        <w:rPr>
          <w:bCs/>
        </w:rPr>
        <w:t xml:space="preserve">D. </w:t>
      </w:r>
      <w:r w:rsidR="00C1600C" w:rsidRPr="00C1600C">
        <w:rPr>
          <w:bCs/>
        </w:rPr>
        <w:t>(</w:t>
      </w:r>
      <w:r w:rsidR="00C1600C" w:rsidRPr="00C1600C">
        <w:rPr>
          <w:bCs/>
          <w:i/>
          <w:iCs/>
        </w:rPr>
        <w:t>duomenys neskelbtini</w:t>
      </w:r>
      <w:r w:rsidR="00C1600C" w:rsidRPr="00C1600C">
        <w:rPr>
          <w:bCs/>
        </w:rPr>
        <w:t>)</w:t>
      </w:r>
      <w:r w:rsidR="00C1600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A81DD92"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7E4DBC">
        <w:rPr>
          <w:bCs/>
        </w:rPr>
        <w:t>spalio 23</w:t>
      </w:r>
      <w:r w:rsidR="00375BD6">
        <w:rPr>
          <w:bCs/>
        </w:rPr>
        <w:t xml:space="preserve"> d. </w:t>
      </w:r>
      <w:r w:rsidR="003C151C">
        <w:rPr>
          <w:bCs/>
        </w:rPr>
        <w:t xml:space="preserve">gavo </w:t>
      </w:r>
      <w:bookmarkStart w:id="4" w:name="_Hlk166142498"/>
      <w:r w:rsidR="007E4DBC">
        <w:rPr>
          <w:bCs/>
        </w:rPr>
        <w:t xml:space="preserve">J. V. D. </w:t>
      </w:r>
      <w:r w:rsidR="00FA6F8D" w:rsidRPr="00C1600C">
        <w:rPr>
          <w:bCs/>
        </w:rPr>
        <w:t>(</w:t>
      </w:r>
      <w:r w:rsidR="00FA6F8D" w:rsidRPr="00C1600C">
        <w:rPr>
          <w:bCs/>
          <w:i/>
          <w:iCs/>
        </w:rPr>
        <w:t>duomenys neskelbtini</w:t>
      </w:r>
      <w:r w:rsidR="00FA6F8D" w:rsidRPr="00C1600C">
        <w:rPr>
          <w:bCs/>
        </w:rPr>
        <w:t>) turto paveldėtoj</w:t>
      </w:r>
      <w:r w:rsidR="00FA6F8D">
        <w:rPr>
          <w:bCs/>
        </w:rPr>
        <w:t>os</w:t>
      </w:r>
      <w:r w:rsidR="00FA6F8D" w:rsidRPr="00C1600C">
        <w:rPr>
          <w:bCs/>
        </w:rPr>
        <w:t xml:space="preserve"> </w:t>
      </w:r>
      <w:r w:rsidR="007E4DBC">
        <w:t>S. D.</w:t>
      </w:r>
      <w:r w:rsidR="006D67FD">
        <w:t xml:space="preserve"> </w:t>
      </w:r>
      <w:r w:rsidR="006D67FD" w:rsidRPr="006D67FD">
        <w:rPr>
          <w:i/>
          <w:iCs/>
        </w:rPr>
        <w:t>(duomenys neskelbtini)</w:t>
      </w:r>
      <w:r w:rsidR="006D67FD" w:rsidRPr="006D67FD">
        <w:t xml:space="preserve"> </w:t>
      </w:r>
      <w:bookmarkEnd w:id="4"/>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5ED6D82D" w:rsidR="00375BD6" w:rsidRDefault="00375BD6" w:rsidP="00375BD6">
      <w:pPr>
        <w:tabs>
          <w:tab w:val="left" w:pos="0"/>
        </w:tabs>
        <w:spacing w:line="360" w:lineRule="exact"/>
        <w:ind w:firstLine="720"/>
        <w:jc w:val="both"/>
        <w:rPr>
          <w:bCs/>
        </w:rPr>
      </w:pPr>
      <w:r>
        <w:rPr>
          <w:bCs/>
        </w:rPr>
        <w:t xml:space="preserve">Pagal </w:t>
      </w:r>
      <w:r w:rsidR="001E0266">
        <w:rPr>
          <w:bCs/>
        </w:rPr>
        <w:t>Lietuvos Respublikos c</w:t>
      </w:r>
      <w:r>
        <w:rPr>
          <w:bCs/>
        </w:rPr>
        <w:t xml:space="preserve">ivilinio kodekso 6.562 straipsnio </w:t>
      </w:r>
      <w:r w:rsidR="00C1600C">
        <w:rPr>
          <w:bCs/>
        </w:rPr>
        <w:t>2</w:t>
      </w:r>
      <w:r>
        <w:rPr>
          <w:bCs/>
        </w:rPr>
        <w:t xml:space="preserve"> punktą nuomos sutartis baigiasi </w:t>
      </w:r>
      <w:r w:rsidR="00C1600C">
        <w:rPr>
          <w:bCs/>
        </w:rPr>
        <w:t>po žemės nuomininko mirties, jeigu įpėdiniai neperima su nuomos sutartimi susijusių teisių ir pareigų arba įpėdinių nėra</w:t>
      </w:r>
      <w:r>
        <w:rPr>
          <w:bCs/>
        </w:rPr>
        <w:t xml:space="preserve">.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lastRenderedPageBreak/>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149FF14D" w:rsidR="00B504D2" w:rsidRDefault="007E4DBC" w:rsidP="000672D6">
      <w:pPr>
        <w:tabs>
          <w:tab w:val="left" w:pos="0"/>
        </w:tabs>
        <w:spacing w:line="360" w:lineRule="exact"/>
        <w:ind w:firstLine="720"/>
        <w:jc w:val="both"/>
      </w:pPr>
      <w:r>
        <w:rPr>
          <w:bCs/>
        </w:rPr>
        <w:t>J. V. D</w:t>
      </w:r>
      <w:r w:rsidR="00FA6F8D" w:rsidRPr="00C1600C">
        <w:rPr>
          <w:bCs/>
        </w:rPr>
        <w:t>. (</w:t>
      </w:r>
      <w:r w:rsidR="00FA6F8D" w:rsidRPr="00C1600C">
        <w:rPr>
          <w:bCs/>
          <w:i/>
          <w:iCs/>
        </w:rPr>
        <w:t>duomenys neskelbtini</w:t>
      </w:r>
      <w:r w:rsidR="00FA6F8D" w:rsidRPr="00C1600C">
        <w:rPr>
          <w:bCs/>
        </w:rPr>
        <w:t>) turto paveldėtoj</w:t>
      </w:r>
      <w:r w:rsidR="00FA6F8D">
        <w:rPr>
          <w:bCs/>
        </w:rPr>
        <w:t>os</w:t>
      </w:r>
      <w:r w:rsidR="00FA6F8D" w:rsidRPr="00C1600C">
        <w:rPr>
          <w:bCs/>
        </w:rPr>
        <w:t xml:space="preserve"> </w:t>
      </w:r>
      <w:r>
        <w:t>S. D.</w:t>
      </w:r>
      <w:r w:rsidR="006D67FD" w:rsidRPr="006D67FD">
        <w:t xml:space="preserve"> </w:t>
      </w:r>
      <w:r w:rsidR="006D67FD" w:rsidRPr="006D67FD">
        <w:rPr>
          <w:i/>
          <w:iCs/>
        </w:rPr>
        <w:t>(duomenys neskelbtini)</w:t>
      </w:r>
      <w:r w:rsidR="006D67FD" w:rsidRPr="006D67FD">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AC779" w14:textId="77777777" w:rsidR="003A26F6" w:rsidRDefault="003A26F6" w:rsidP="00D610C3">
      <w:r>
        <w:separator/>
      </w:r>
    </w:p>
  </w:endnote>
  <w:endnote w:type="continuationSeparator" w:id="0">
    <w:p w14:paraId="19672C05" w14:textId="77777777" w:rsidR="003A26F6" w:rsidRDefault="003A26F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3CCC" w14:textId="77777777" w:rsidR="003A26F6" w:rsidRDefault="003A26F6" w:rsidP="00D610C3">
      <w:r>
        <w:separator/>
      </w:r>
    </w:p>
  </w:footnote>
  <w:footnote w:type="continuationSeparator" w:id="0">
    <w:p w14:paraId="0D4DA4D9" w14:textId="77777777" w:rsidR="003A26F6" w:rsidRDefault="003A26F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35DF8"/>
    <w:rsid w:val="0003754D"/>
    <w:rsid w:val="00050CB3"/>
    <w:rsid w:val="00050D33"/>
    <w:rsid w:val="00055711"/>
    <w:rsid w:val="00060F2B"/>
    <w:rsid w:val="00063511"/>
    <w:rsid w:val="00064E1B"/>
    <w:rsid w:val="00064F84"/>
    <w:rsid w:val="000672D6"/>
    <w:rsid w:val="00067B77"/>
    <w:rsid w:val="000757B6"/>
    <w:rsid w:val="000767EB"/>
    <w:rsid w:val="00083AD7"/>
    <w:rsid w:val="000C0158"/>
    <w:rsid w:val="000C4CD9"/>
    <w:rsid w:val="000D0709"/>
    <w:rsid w:val="000D1CCA"/>
    <w:rsid w:val="000D39CA"/>
    <w:rsid w:val="000E1344"/>
    <w:rsid w:val="000E525B"/>
    <w:rsid w:val="000E6FCA"/>
    <w:rsid w:val="000F142F"/>
    <w:rsid w:val="000F6EAA"/>
    <w:rsid w:val="00101E34"/>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978A9"/>
    <w:rsid w:val="001A31DD"/>
    <w:rsid w:val="001A59CF"/>
    <w:rsid w:val="001B1CD5"/>
    <w:rsid w:val="001B3D0F"/>
    <w:rsid w:val="001C28AD"/>
    <w:rsid w:val="001C60B4"/>
    <w:rsid w:val="001D621F"/>
    <w:rsid w:val="001E0266"/>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26F6"/>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440B"/>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1020"/>
    <w:rsid w:val="00651D5B"/>
    <w:rsid w:val="00657621"/>
    <w:rsid w:val="006633D5"/>
    <w:rsid w:val="00667CAC"/>
    <w:rsid w:val="006713B7"/>
    <w:rsid w:val="006731C8"/>
    <w:rsid w:val="00673E98"/>
    <w:rsid w:val="006748A2"/>
    <w:rsid w:val="006748DD"/>
    <w:rsid w:val="00675968"/>
    <w:rsid w:val="006808AA"/>
    <w:rsid w:val="00681276"/>
    <w:rsid w:val="00687569"/>
    <w:rsid w:val="006912A8"/>
    <w:rsid w:val="0069247F"/>
    <w:rsid w:val="00693C6D"/>
    <w:rsid w:val="006A3F4E"/>
    <w:rsid w:val="006A4BAE"/>
    <w:rsid w:val="006B1E5C"/>
    <w:rsid w:val="006B38FD"/>
    <w:rsid w:val="006B3B3B"/>
    <w:rsid w:val="006B5294"/>
    <w:rsid w:val="006C7F3A"/>
    <w:rsid w:val="006D1BEC"/>
    <w:rsid w:val="006D67FD"/>
    <w:rsid w:val="006E679A"/>
    <w:rsid w:val="006F142E"/>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E4DBC"/>
    <w:rsid w:val="007F0952"/>
    <w:rsid w:val="007F0A8C"/>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651D"/>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1DEC"/>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329D"/>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2F"/>
    <w:rsid w:val="00D91DC5"/>
    <w:rsid w:val="00DA44FE"/>
    <w:rsid w:val="00DA4663"/>
    <w:rsid w:val="00DA51ED"/>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3DBB"/>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433B"/>
    <w:rsid w:val="00F0757F"/>
    <w:rsid w:val="00F16EA1"/>
    <w:rsid w:val="00F17D6A"/>
    <w:rsid w:val="00F20AA6"/>
    <w:rsid w:val="00F20CFE"/>
    <w:rsid w:val="00F20F57"/>
    <w:rsid w:val="00F230DC"/>
    <w:rsid w:val="00F24CDA"/>
    <w:rsid w:val="00F2547C"/>
    <w:rsid w:val="00F31ED0"/>
    <w:rsid w:val="00F35A4D"/>
    <w:rsid w:val="00F436F6"/>
    <w:rsid w:val="00F45862"/>
    <w:rsid w:val="00F5430F"/>
    <w:rsid w:val="00F72C9B"/>
    <w:rsid w:val="00F73A98"/>
    <w:rsid w:val="00F74901"/>
    <w:rsid w:val="00F866CD"/>
    <w:rsid w:val="00F8746D"/>
    <w:rsid w:val="00F87C9D"/>
    <w:rsid w:val="00F931C0"/>
    <w:rsid w:val="00F966EC"/>
    <w:rsid w:val="00FA04C3"/>
    <w:rsid w:val="00FA14B5"/>
    <w:rsid w:val="00FA15D2"/>
    <w:rsid w:val="00FA6F8D"/>
    <w:rsid w:val="00FD33B7"/>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2490</Words>
  <Characters>1420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2024-11-07T11:20:00Z</dcterms:created>
  <dcterms:modified xsi:type="dcterms:W3CDTF">2024-11-07T11:20:00Z</dcterms:modified>
</cp:coreProperties>
</file>