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468EAC47" w:rsidR="006539FD" w:rsidRPr="00B332F8" w:rsidRDefault="00FE3CD4" w:rsidP="001352EF">
      <w:pPr>
        <w:tabs>
          <w:tab w:val="left" w:pos="0"/>
        </w:tabs>
        <w:jc w:val="center"/>
      </w:pPr>
      <w:r>
        <w:t>2024</w:t>
      </w:r>
      <w:r w:rsidR="00911AE0">
        <w:t xml:space="preserve"> m. </w:t>
      </w:r>
      <w:r w:rsidR="00EB3B4F">
        <w:t>lapkričio 6</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59B0708" w14:textId="77777777" w:rsidR="00FE3CD4" w:rsidRDefault="00C03395" w:rsidP="00FE3CD4">
      <w:pPr>
        <w:ind w:firstLine="709"/>
        <w:jc w:val="both"/>
      </w:pPr>
      <w:r>
        <w:t>S</w:t>
      </w:r>
      <w:r w:rsidRPr="0016651A">
        <w:t xml:space="preserve">iūloma įtraukti į Viešame aukcione parduodamo Panevėžio miesto savivaldybės nekilnojamojo turto sąrašą </w:t>
      </w:r>
      <w:r>
        <w:t>(toliau – Sąrašas) nekilnojamojo turto objektus, kurie nuosavybės teise priklauso Panevėžio miesto savivaldybei, tačiau</w:t>
      </w:r>
      <w:r w:rsidRPr="0016651A">
        <w:t xml:space="preserve"> </w:t>
      </w:r>
      <w:r>
        <w:t xml:space="preserve">nenaudojami </w:t>
      </w:r>
      <w:r w:rsidRPr="0016651A">
        <w:t>Savivaldybės funkcijoms vykdyti</w:t>
      </w:r>
      <w:r w:rsidR="00FE3CD4">
        <w:t>:</w:t>
      </w:r>
    </w:p>
    <w:p w14:paraId="034002E9" w14:textId="1B442920" w:rsidR="00FE3CD4" w:rsidRDefault="00EB3B4F" w:rsidP="00FE3CD4">
      <w:pPr>
        <w:ind w:firstLine="709"/>
        <w:jc w:val="both"/>
      </w:pPr>
      <w:r>
        <w:t>Gyvenamojo namo dalis su kiemo statiniais, Sietyno g. 7 (namas – medinis, vieno aukšto, krosninis šildymas, miesto komunikacijų – nėra).</w:t>
      </w:r>
    </w:p>
    <w:p w14:paraId="4A4F064F" w14:textId="070503EC" w:rsidR="0007624E" w:rsidRDefault="0007624E" w:rsidP="00C03395">
      <w:pPr>
        <w:tabs>
          <w:tab w:val="left" w:pos="0"/>
        </w:tabs>
        <w:ind w:firstLine="720"/>
        <w:jc w:val="both"/>
      </w:pPr>
      <w:r>
        <w:t>Taip pat siūloma išbraukti iš Sąrašo per įvykusį viešąjį aukcioną parduotą nekilnojamąjį turtą, už kurį pirkėjas visiškai atsiskaitė ir kuris perduotas jo nuosavybėn.</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77777777" w:rsidR="00C03395" w:rsidRDefault="00C03395" w:rsidP="00C03395">
      <w:pPr>
        <w:ind w:firstLine="1418"/>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13FF5B9F" w14:textId="6BA9D9E6" w:rsidR="00C858EE" w:rsidRDefault="00C03395" w:rsidP="00C03395">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99D1AE3" w:rsidR="00C858EE" w:rsidRDefault="00911AE0" w:rsidP="005C414B">
      <w:pPr>
        <w:tabs>
          <w:tab w:val="left" w:pos="0"/>
        </w:tabs>
        <w:ind w:firstLine="720"/>
        <w:jc w:val="both"/>
      </w:pPr>
      <w:r>
        <w:t xml:space="preserve">Išlaidos, reikalingos turtą parengti pardavimui viešame aukcione, gali siekti apie </w:t>
      </w:r>
      <w:r w:rsidR="00EB3B4F">
        <w:t>150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777306FE" w:rsidR="000D0D0A" w:rsidRDefault="000D0D0A" w:rsidP="000D0D0A">
      <w:pPr>
        <w:ind w:firstLine="567"/>
        <w:jc w:val="both"/>
      </w:pPr>
      <w:r>
        <w:t xml:space="preserve">1. Nekilnojamojo turto, esančio </w:t>
      </w:r>
      <w:r w:rsidR="00EB3B4F">
        <w:t>Sietyno g. 7</w:t>
      </w:r>
      <w:r>
        <w:t xml:space="preserve">, Panevėžyje, registro duomenų bazės išrašas, </w:t>
      </w:r>
      <w:r w:rsidR="00EB3B4F">
        <w:t>5</w:t>
      </w:r>
      <w:r>
        <w:t xml:space="preserve"> l.;</w:t>
      </w:r>
    </w:p>
    <w:p w14:paraId="18183AEB" w14:textId="78461276" w:rsidR="000D0D0A" w:rsidRDefault="000D0D0A" w:rsidP="000D0D0A">
      <w:pPr>
        <w:ind w:firstLine="567"/>
        <w:jc w:val="both"/>
      </w:pPr>
      <w:r>
        <w:t>2. Nekilnojamojo daikto kadastrinių matavimų bylos Nr</w:t>
      </w:r>
      <w:r w:rsidR="001B3A78">
        <w:t xml:space="preserve">. </w:t>
      </w:r>
      <w:r w:rsidR="00F953AE">
        <w:t>23485/</w:t>
      </w:r>
      <w:r w:rsidR="00EB3B4F">
        <w:t>3845</w:t>
      </w:r>
      <w:r>
        <w:t xml:space="preserve"> kopija, </w:t>
      </w:r>
      <w:r w:rsidR="00EB3B4F">
        <w:t>19</w:t>
      </w:r>
      <w:r>
        <w:t xml:space="preserve">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51F2A" w14:textId="77777777" w:rsidR="00662A9D" w:rsidRDefault="00662A9D" w:rsidP="00A52524">
      <w:r>
        <w:separator/>
      </w:r>
    </w:p>
  </w:endnote>
  <w:endnote w:type="continuationSeparator" w:id="0">
    <w:p w14:paraId="5D7FCA9E" w14:textId="77777777" w:rsidR="00662A9D" w:rsidRDefault="00662A9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5B5CC" w14:textId="77777777" w:rsidR="00662A9D" w:rsidRDefault="00662A9D" w:rsidP="00A52524">
      <w:r>
        <w:separator/>
      </w:r>
    </w:p>
  </w:footnote>
  <w:footnote w:type="continuationSeparator" w:id="0">
    <w:p w14:paraId="47A33A35" w14:textId="77777777" w:rsidR="00662A9D" w:rsidRDefault="00662A9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14015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681318">
    <w:abstractNumId w:val="1"/>
  </w:num>
  <w:num w:numId="3" w16cid:durableId="790167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19D9"/>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6FED"/>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B4F"/>
    <w:rsid w:val="00EB3D70"/>
    <w:rsid w:val="00EC1D0F"/>
    <w:rsid w:val="00ED0D98"/>
    <w:rsid w:val="00ED441B"/>
    <w:rsid w:val="00ED54EC"/>
    <w:rsid w:val="00ED7CF4"/>
    <w:rsid w:val="00EE06A7"/>
    <w:rsid w:val="00F13DAB"/>
    <w:rsid w:val="00F56BB8"/>
    <w:rsid w:val="00F86497"/>
    <w:rsid w:val="00F86A79"/>
    <w:rsid w:val="00F86A89"/>
    <w:rsid w:val="00F903A6"/>
    <w:rsid w:val="00F953AE"/>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2200</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2024-11-08T09:18:00Z</dcterms:created>
  <dcterms:modified xsi:type="dcterms:W3CDTF">2024-11-08T09:18:00Z</dcterms:modified>
</cp:coreProperties>
</file>