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19C8" w14:textId="77777777" w:rsidR="006539FD" w:rsidRDefault="006539FD" w:rsidP="00CC0DF0">
      <w:pPr>
        <w:tabs>
          <w:tab w:val="left" w:pos="0"/>
        </w:tabs>
        <w:jc w:val="center"/>
        <w:rPr>
          <w:b/>
        </w:rPr>
      </w:pPr>
      <w:r w:rsidRPr="00B332F8">
        <w:rPr>
          <w:b/>
        </w:rPr>
        <w:t>AIŠKINAMASIS RAŠTAS</w:t>
      </w:r>
    </w:p>
    <w:p w14:paraId="7F55BC68" w14:textId="77777777" w:rsidR="00CA38B9" w:rsidRDefault="00D54FA8" w:rsidP="0075365D">
      <w:pPr>
        <w:jc w:val="center"/>
        <w:rPr>
          <w:b/>
        </w:rPr>
      </w:pPr>
      <w:r w:rsidRPr="00D54FA8">
        <w:rPr>
          <w:b/>
        </w:rPr>
        <w:t xml:space="preserve">DĖL PANEVĖŽIO MIESTO SAVIVALDYBĖS VIETINĖS ĮMOKOS UŽ </w:t>
      </w:r>
    </w:p>
    <w:p w14:paraId="1729EF2C" w14:textId="77777777" w:rsidR="00B42A26" w:rsidRPr="00D54FA8" w:rsidRDefault="00D54FA8" w:rsidP="0075365D">
      <w:pPr>
        <w:jc w:val="center"/>
        <w:rPr>
          <w:b/>
          <w:color w:val="000000"/>
          <w:shd w:val="clear" w:color="auto" w:fill="FFFFFF"/>
        </w:rPr>
      </w:pPr>
      <w:r w:rsidRPr="00D54FA8">
        <w:rPr>
          <w:b/>
        </w:rPr>
        <w:t>KOMUNALINIŲ ATLIEKŲ IR KOMUNALINĖMS ATLIEKOMS NEPRISKIRIAMŲ BUITYJE SUSIDARANČIŲ ATLIEKŲ TVARKYMĄ DYDŽIO NUSTATYMO METODIKOS PATVIRTINIMO</w:t>
      </w:r>
      <w:r w:rsidR="00D736F0" w:rsidRPr="00D54FA8">
        <w:rPr>
          <w:b/>
          <w:color w:val="000000"/>
          <w:shd w:val="clear" w:color="auto" w:fill="FFFFFF"/>
        </w:rPr>
        <w:t xml:space="preserve">  </w:t>
      </w:r>
    </w:p>
    <w:p w14:paraId="3EC93B88" w14:textId="2330D321" w:rsidR="006539FD" w:rsidRPr="00B332F8" w:rsidRDefault="00F56BB8" w:rsidP="001352EF">
      <w:pPr>
        <w:tabs>
          <w:tab w:val="left" w:pos="0"/>
        </w:tabs>
        <w:jc w:val="center"/>
      </w:pPr>
      <w:r w:rsidRPr="00B332F8">
        <w:t>20</w:t>
      </w:r>
      <w:r w:rsidR="0078280A">
        <w:t>2</w:t>
      </w:r>
      <w:r w:rsidR="0074484D">
        <w:t>4</w:t>
      </w:r>
      <w:r w:rsidRPr="00B332F8">
        <w:t xml:space="preserve"> m. </w:t>
      </w:r>
      <w:r w:rsidR="00B42CE4">
        <w:t>l</w:t>
      </w:r>
      <w:r w:rsidR="00D54FA8">
        <w:t>a</w:t>
      </w:r>
      <w:r w:rsidR="00B42CE4">
        <w:t>pkrič</w:t>
      </w:r>
      <w:r w:rsidR="0074484D">
        <w:t>i</w:t>
      </w:r>
      <w:r w:rsidR="0021258E">
        <w:t>o</w:t>
      </w:r>
      <w:r w:rsidR="00626CE6">
        <w:t xml:space="preserve"> </w:t>
      </w:r>
      <w:r w:rsidR="00B42CE4">
        <w:t>8</w:t>
      </w:r>
      <w:r w:rsidR="00A62203">
        <w:t xml:space="preserve"> </w:t>
      </w:r>
      <w:r w:rsidRPr="00B332F8">
        <w:t>d.</w:t>
      </w:r>
    </w:p>
    <w:p w14:paraId="48FDB45C" w14:textId="77777777" w:rsidR="006539FD" w:rsidRDefault="006539FD" w:rsidP="001352EF">
      <w:pPr>
        <w:tabs>
          <w:tab w:val="left" w:pos="0"/>
        </w:tabs>
        <w:jc w:val="center"/>
      </w:pPr>
      <w:r w:rsidRPr="00B332F8">
        <w:t>Panevėžys</w:t>
      </w:r>
    </w:p>
    <w:p w14:paraId="52D29294" w14:textId="77777777" w:rsidR="00B06BEE" w:rsidRPr="00B332F8" w:rsidRDefault="00B06BEE" w:rsidP="001352EF">
      <w:pPr>
        <w:tabs>
          <w:tab w:val="left" w:pos="0"/>
        </w:tabs>
        <w:jc w:val="center"/>
      </w:pPr>
    </w:p>
    <w:p w14:paraId="734E1234" w14:textId="77777777" w:rsidR="0059465A" w:rsidRPr="003B65C9" w:rsidRDefault="007B2C2A" w:rsidP="003B65C9">
      <w:pPr>
        <w:pStyle w:val="Sraopastraipa"/>
        <w:numPr>
          <w:ilvl w:val="0"/>
          <w:numId w:val="5"/>
        </w:numPr>
        <w:tabs>
          <w:tab w:val="left" w:pos="0"/>
        </w:tabs>
        <w:spacing w:line="240" w:lineRule="auto"/>
        <w:rPr>
          <w:rFonts w:ascii="Times New Roman" w:hAnsi="Times New Roman" w:cs="Times New Roman"/>
          <w:sz w:val="24"/>
          <w:szCs w:val="24"/>
        </w:rPr>
      </w:pPr>
      <w:r w:rsidRPr="003B65C9">
        <w:rPr>
          <w:rFonts w:ascii="Times New Roman" w:hAnsi="Times New Roman" w:cs="Times New Roman"/>
          <w:b/>
          <w:sz w:val="24"/>
          <w:szCs w:val="24"/>
        </w:rPr>
        <w:t>S</w:t>
      </w:r>
      <w:r w:rsidR="00D736F0" w:rsidRPr="003B65C9">
        <w:rPr>
          <w:rFonts w:ascii="Times New Roman" w:hAnsi="Times New Roman" w:cs="Times New Roman"/>
          <w:b/>
          <w:sz w:val="24"/>
          <w:szCs w:val="24"/>
        </w:rPr>
        <w:t>prendimo projekto tikslai ir uždaviniai</w:t>
      </w:r>
      <w:r w:rsidR="00E53864" w:rsidRPr="003B65C9">
        <w:rPr>
          <w:rFonts w:ascii="Times New Roman" w:hAnsi="Times New Roman" w:cs="Times New Roman"/>
          <w:b/>
          <w:sz w:val="24"/>
          <w:szCs w:val="24"/>
        </w:rPr>
        <w:t>:</w:t>
      </w:r>
      <w:r w:rsidR="00E53864" w:rsidRPr="003B65C9">
        <w:rPr>
          <w:rFonts w:ascii="Times New Roman" w:hAnsi="Times New Roman" w:cs="Times New Roman"/>
          <w:sz w:val="24"/>
          <w:szCs w:val="24"/>
        </w:rPr>
        <w:t xml:space="preserve"> </w:t>
      </w:r>
    </w:p>
    <w:p w14:paraId="151D37F3" w14:textId="77777777" w:rsidR="00137EF4" w:rsidRPr="003B65C9" w:rsidRDefault="00137EF4" w:rsidP="00E11972">
      <w:pPr>
        <w:pStyle w:val="Sraopastraipa"/>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Šiuo metu Panevėžio mieste galioja savivaldybės tarybos 2016 m. gruodžio 29 d. sprendimu Nr. 1-425 patvirtinta Panevėžio miesto savivaldybės dvinarės įmokos (toliau – DVĮ)  už komunalinių atliekų surinkimą iš atliekų turėtojų ir atliekų tvarkymą dydžio nustatymo metodika (toliau – Metodika, su pakeitimais 2017 m. lapkričio 23 d. sprendimu Nr. 1-353; 2018 m. gruodžio 20 d. sprendimu Nr. 1-383 ir 2021 m. lapkričio 25 d. sprendimu Nr. 1-326 – nauja redakcija galioja nuo 2021 m. gruodžio 1 d.).</w:t>
      </w:r>
    </w:p>
    <w:p w14:paraId="1CF81DDA" w14:textId="0BB2DE3C" w:rsidR="00371619" w:rsidRPr="003B65C9" w:rsidRDefault="009B56E6" w:rsidP="00E11972">
      <w:pPr>
        <w:pStyle w:val="Sraopastraipa"/>
        <w:tabs>
          <w:tab w:val="left" w:pos="993"/>
        </w:tabs>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w:t>
      </w:r>
      <w:r w:rsidR="007F37C6" w:rsidRPr="003B65C9">
        <w:rPr>
          <w:rFonts w:ascii="Times New Roman" w:hAnsi="Times New Roman" w:cs="Times New Roman"/>
          <w:sz w:val="24"/>
          <w:szCs w:val="24"/>
        </w:rPr>
        <w:t xml:space="preserve"> </w:t>
      </w:r>
      <w:bookmarkStart w:id="0" w:name="_Hlk179356603"/>
      <w:r w:rsidR="00371619" w:rsidRPr="003B65C9">
        <w:rPr>
          <w:rFonts w:ascii="Times New Roman" w:hAnsi="Times New Roman" w:cs="Times New Roman"/>
          <w:sz w:val="24"/>
          <w:szCs w:val="24"/>
        </w:rPr>
        <w:t xml:space="preserve">Sprendimo projekto tikslas – </w:t>
      </w:r>
      <w:r w:rsidR="0075452E" w:rsidRPr="003B65C9">
        <w:rPr>
          <w:rFonts w:ascii="Times New Roman" w:hAnsi="Times New Roman" w:cs="Times New Roman"/>
          <w:sz w:val="24"/>
          <w:szCs w:val="24"/>
        </w:rPr>
        <w:t xml:space="preserve">pasikeitus </w:t>
      </w:r>
      <w:r w:rsidR="00081183" w:rsidRPr="003B65C9">
        <w:rPr>
          <w:rFonts w:ascii="Times New Roman" w:hAnsi="Times New Roman" w:cs="Times New Roman"/>
          <w:sz w:val="24"/>
          <w:szCs w:val="24"/>
        </w:rPr>
        <w:t xml:space="preserve">esminiams </w:t>
      </w:r>
      <w:r w:rsidR="0075452E" w:rsidRPr="003B65C9">
        <w:rPr>
          <w:rFonts w:ascii="Times New Roman" w:hAnsi="Times New Roman" w:cs="Times New Roman"/>
          <w:sz w:val="24"/>
          <w:szCs w:val="24"/>
        </w:rPr>
        <w:t xml:space="preserve">teisės aktams </w:t>
      </w:r>
      <w:r w:rsidR="00081183" w:rsidRPr="003B65C9">
        <w:rPr>
          <w:rFonts w:ascii="Times New Roman" w:hAnsi="Times New Roman" w:cs="Times New Roman"/>
          <w:sz w:val="24"/>
          <w:szCs w:val="24"/>
        </w:rPr>
        <w:t>(buvo įvesta Regioninė kaina ir jos skaičiavimo metodika,</w:t>
      </w:r>
      <w:r w:rsidR="00B40BD2" w:rsidRPr="003B65C9">
        <w:rPr>
          <w:rFonts w:ascii="Times New Roman" w:hAnsi="Times New Roman" w:cs="Times New Roman"/>
          <w:sz w:val="24"/>
          <w:szCs w:val="24"/>
        </w:rPr>
        <w:t xml:space="preserve"> </w:t>
      </w:r>
      <w:r w:rsidR="00FF3946" w:rsidRPr="003B65C9">
        <w:rPr>
          <w:rFonts w:ascii="Times New Roman" w:hAnsi="Times New Roman" w:cs="Times New Roman"/>
          <w:sz w:val="24"/>
          <w:szCs w:val="24"/>
        </w:rPr>
        <w:t xml:space="preserve">į Regioninės kainos skaičiavimą </w:t>
      </w:r>
      <w:r w:rsidR="00B40BD2" w:rsidRPr="003B65C9">
        <w:rPr>
          <w:rFonts w:ascii="Times New Roman" w:hAnsi="Times New Roman" w:cs="Times New Roman"/>
          <w:sz w:val="24"/>
          <w:szCs w:val="24"/>
        </w:rPr>
        <w:t>įterpta Valstybinė energetikos reguliavimo taryba</w:t>
      </w:r>
      <w:r w:rsidR="00FF3946" w:rsidRPr="003B65C9">
        <w:rPr>
          <w:rFonts w:ascii="Times New Roman" w:hAnsi="Times New Roman" w:cs="Times New Roman"/>
          <w:sz w:val="24"/>
          <w:szCs w:val="24"/>
        </w:rPr>
        <w:t>,</w:t>
      </w:r>
      <w:r w:rsidR="00DD1AA0" w:rsidRPr="003B65C9">
        <w:rPr>
          <w:rFonts w:ascii="Times New Roman" w:hAnsi="Times New Roman" w:cs="Times New Roman"/>
          <w:sz w:val="24"/>
          <w:szCs w:val="24"/>
        </w:rPr>
        <w:t xml:space="preserve"> įvedama nauja atliekų kategorija – maisto </w:t>
      </w:r>
      <w:r w:rsidR="00564D50" w:rsidRPr="003B65C9">
        <w:rPr>
          <w:rFonts w:ascii="Times New Roman" w:hAnsi="Times New Roman" w:cs="Times New Roman"/>
          <w:sz w:val="24"/>
          <w:szCs w:val="24"/>
        </w:rPr>
        <w:t>ir virtuvės atliekos, ir pan.</w:t>
      </w:r>
      <w:r w:rsidR="00081183" w:rsidRPr="003B65C9">
        <w:rPr>
          <w:rFonts w:ascii="Times New Roman" w:hAnsi="Times New Roman" w:cs="Times New Roman"/>
          <w:sz w:val="24"/>
          <w:szCs w:val="24"/>
        </w:rPr>
        <w:t xml:space="preserve">) </w:t>
      </w:r>
      <w:r w:rsidR="00371619" w:rsidRPr="003B65C9">
        <w:rPr>
          <w:rFonts w:ascii="Times New Roman" w:hAnsi="Times New Roman" w:cs="Times New Roman"/>
          <w:sz w:val="24"/>
          <w:szCs w:val="24"/>
        </w:rPr>
        <w:t xml:space="preserve">pakeisti Panevėžio miesto savivaldybės </w:t>
      </w:r>
      <w:r w:rsidR="00137EF4" w:rsidRPr="003B65C9">
        <w:rPr>
          <w:rFonts w:ascii="Times New Roman" w:hAnsi="Times New Roman" w:cs="Times New Roman"/>
          <w:sz w:val="24"/>
          <w:szCs w:val="24"/>
        </w:rPr>
        <w:t>dvinarės įmokos už komunalinių atliekų surinkimą iš atliekų turėtojų ir atliekų tvarkymą dydžio nustatymo metodiką</w:t>
      </w:r>
      <w:r w:rsidR="00371619" w:rsidRPr="003B65C9">
        <w:rPr>
          <w:rFonts w:ascii="Times New Roman" w:hAnsi="Times New Roman" w:cs="Times New Roman"/>
          <w:sz w:val="24"/>
          <w:szCs w:val="24"/>
        </w:rPr>
        <w:t xml:space="preserve">, </w:t>
      </w:r>
      <w:r w:rsidR="00564D50" w:rsidRPr="003B65C9">
        <w:rPr>
          <w:rFonts w:ascii="Times New Roman" w:hAnsi="Times New Roman" w:cs="Times New Roman"/>
          <w:sz w:val="24"/>
          <w:szCs w:val="24"/>
        </w:rPr>
        <w:t xml:space="preserve">siekiant išlaikyti šiuo metu taikomus principus ir tuo pačiu </w:t>
      </w:r>
      <w:r w:rsidR="00371619" w:rsidRPr="003B65C9">
        <w:rPr>
          <w:rFonts w:ascii="Times New Roman" w:hAnsi="Times New Roman" w:cs="Times New Roman"/>
          <w:sz w:val="24"/>
          <w:szCs w:val="24"/>
        </w:rPr>
        <w:t xml:space="preserve">kad ji atitiktų Lietuvos Respublikos </w:t>
      </w:r>
      <w:r w:rsidR="00137EF4" w:rsidRPr="003B65C9">
        <w:rPr>
          <w:rFonts w:ascii="Times New Roman" w:hAnsi="Times New Roman" w:cs="Times New Roman"/>
          <w:sz w:val="24"/>
          <w:szCs w:val="24"/>
        </w:rPr>
        <w:t>atliekų tvarkymo</w:t>
      </w:r>
      <w:r w:rsidR="00371619" w:rsidRPr="003B65C9">
        <w:rPr>
          <w:rFonts w:ascii="Times New Roman" w:hAnsi="Times New Roman" w:cs="Times New Roman"/>
          <w:sz w:val="24"/>
          <w:szCs w:val="24"/>
        </w:rPr>
        <w:t xml:space="preserve"> įstatymo reikalavimus. </w:t>
      </w:r>
      <w:bookmarkEnd w:id="0"/>
    </w:p>
    <w:p w14:paraId="759DECFD" w14:textId="77777777" w:rsidR="007A5393" w:rsidRPr="003B65C9" w:rsidRDefault="007A5393" w:rsidP="00E11972">
      <w:pPr>
        <w:pStyle w:val="Sraopastraipa"/>
        <w:tabs>
          <w:tab w:val="left" w:pos="0"/>
          <w:tab w:val="left" w:pos="709"/>
        </w:tabs>
        <w:spacing w:line="240" w:lineRule="auto"/>
        <w:ind w:left="0"/>
        <w:jc w:val="both"/>
        <w:rPr>
          <w:rFonts w:ascii="Times New Roman" w:hAnsi="Times New Roman" w:cs="Times New Roman"/>
          <w:sz w:val="24"/>
          <w:szCs w:val="24"/>
        </w:rPr>
      </w:pPr>
      <w:r w:rsidRPr="003B65C9">
        <w:rPr>
          <w:rFonts w:ascii="Times New Roman" w:hAnsi="Times New Roman" w:cs="Times New Roman"/>
          <w:sz w:val="24"/>
          <w:szCs w:val="24"/>
        </w:rPr>
        <w:tab/>
        <w:t>Vadovaujantis Lietuvos Respublikos vietos savivaldos įstatymo 6 straipsnio 31 punktu Savivaldybės savarankiškoji funkcija yra „</w:t>
      </w:r>
      <w:r w:rsidRPr="003B65C9">
        <w:rPr>
          <w:rFonts w:ascii="Times New Roman" w:hAnsi="Times New Roman" w:cs="Times New Roman"/>
          <w:i/>
          <w:sz w:val="24"/>
          <w:szCs w:val="24"/>
        </w:rPr>
        <w:t>komunalinių atliekų tvarkymo sistemų diegimas, antrinių žaliavų surinkimo ir perdirbimo organizavimas, sąvartynų įrengimas ir eksploatavimas</w:t>
      </w:r>
      <w:r w:rsidRPr="003B65C9">
        <w:rPr>
          <w:rFonts w:ascii="Times New Roman" w:hAnsi="Times New Roman" w:cs="Times New Roman"/>
          <w:sz w:val="24"/>
          <w:szCs w:val="24"/>
        </w:rPr>
        <w:t>“.</w:t>
      </w:r>
    </w:p>
    <w:p w14:paraId="469999F9" w14:textId="77777777" w:rsidR="007A5393" w:rsidRPr="003B65C9" w:rsidRDefault="007A5393" w:rsidP="00E11972">
      <w:pPr>
        <w:pStyle w:val="Sraopastraipa"/>
        <w:spacing w:line="240" w:lineRule="auto"/>
        <w:ind w:left="0" w:firstLine="720"/>
        <w:jc w:val="both"/>
        <w:rPr>
          <w:rFonts w:ascii="Times New Roman" w:hAnsi="Times New Roman" w:cs="Times New Roman"/>
          <w:color w:val="000000"/>
          <w:sz w:val="24"/>
          <w:szCs w:val="24"/>
        </w:rPr>
      </w:pPr>
      <w:r w:rsidRPr="003B65C9">
        <w:rPr>
          <w:rFonts w:ascii="Times New Roman" w:hAnsi="Times New Roman" w:cs="Times New Roman"/>
          <w:sz w:val="24"/>
          <w:szCs w:val="24"/>
        </w:rPr>
        <w:t>Vadovaujantis Lietuvos Respublikos atliekų tvarkymo įstatymo 25 straipsnio nuostatomis „</w:t>
      </w:r>
      <w:r w:rsidRPr="003B65C9">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3B65C9">
        <w:rPr>
          <w:rFonts w:ascii="Times New Roman" w:hAnsi="Times New Roman" w:cs="Times New Roman"/>
          <w:b/>
          <w:bCs/>
          <w:i/>
          <w:color w:val="000000"/>
          <w:sz w:val="24"/>
          <w:szCs w:val="24"/>
        </w:rPr>
        <w:t xml:space="preserve"> </w:t>
      </w:r>
      <w:r w:rsidRPr="003B65C9">
        <w:rPr>
          <w:rFonts w:ascii="Times New Roman" w:hAnsi="Times New Roman" w:cs="Times New Roman"/>
          <w:i/>
          <w:color w:val="000000"/>
          <w:sz w:val="24"/>
          <w:szCs w:val="24"/>
        </w:rPr>
        <w:t>ir administruoja komunalinių atliekų tvarkymo paslaugos teikimą“</w:t>
      </w:r>
      <w:r w:rsidRPr="003B65C9">
        <w:rPr>
          <w:rFonts w:ascii="Times New Roman" w:hAnsi="Times New Roman" w:cs="Times New Roman"/>
          <w:color w:val="000000"/>
          <w:sz w:val="24"/>
          <w:szCs w:val="24"/>
        </w:rPr>
        <w:t>.</w:t>
      </w:r>
    </w:p>
    <w:p w14:paraId="0DB4CD3C" w14:textId="77777777" w:rsidR="00137EF4" w:rsidRPr="003B65C9" w:rsidRDefault="009407FC" w:rsidP="00E11972">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3B65C9">
        <w:rPr>
          <w:rFonts w:ascii="Times New Roman" w:hAnsi="Times New Roman" w:cs="Times New Roman"/>
          <w:sz w:val="24"/>
          <w:szCs w:val="24"/>
        </w:rPr>
        <w:t xml:space="preserve">Vadovaujantis Lietuvos Respublikos </w:t>
      </w:r>
      <w:r w:rsidR="005B07D0" w:rsidRPr="003B65C9">
        <w:rPr>
          <w:rFonts w:ascii="Times New Roman" w:hAnsi="Times New Roman" w:cs="Times New Roman"/>
          <w:sz w:val="24"/>
          <w:szCs w:val="24"/>
        </w:rPr>
        <w:t xml:space="preserve">atliekų tvarkymo įstatymo </w:t>
      </w:r>
      <w:r w:rsidR="007A5393" w:rsidRPr="003B65C9">
        <w:rPr>
          <w:rFonts w:ascii="Times New Roman" w:hAnsi="Times New Roman" w:cs="Times New Roman"/>
          <w:sz w:val="24"/>
          <w:szCs w:val="24"/>
          <w:lang w:eastAsia="lt-LT"/>
        </w:rPr>
        <w:t>30²</w:t>
      </w:r>
      <w:r w:rsidRPr="003B65C9">
        <w:rPr>
          <w:rFonts w:ascii="Times New Roman" w:hAnsi="Times New Roman" w:cs="Times New Roman"/>
          <w:sz w:val="24"/>
          <w:szCs w:val="24"/>
        </w:rPr>
        <w:t xml:space="preserve"> straipsnio </w:t>
      </w:r>
      <w:r w:rsidR="005B07D0" w:rsidRPr="003B65C9">
        <w:rPr>
          <w:rFonts w:ascii="Times New Roman" w:hAnsi="Times New Roman" w:cs="Times New Roman"/>
          <w:sz w:val="24"/>
          <w:szCs w:val="24"/>
        </w:rPr>
        <w:t>3</w:t>
      </w:r>
      <w:r w:rsidRPr="003B65C9">
        <w:rPr>
          <w:rFonts w:ascii="Times New Roman" w:hAnsi="Times New Roman" w:cs="Times New Roman"/>
          <w:sz w:val="24"/>
          <w:szCs w:val="24"/>
        </w:rPr>
        <w:t xml:space="preserve"> dalies nuostatomis</w:t>
      </w:r>
      <w:r w:rsidR="005B07D0" w:rsidRPr="003B65C9">
        <w:rPr>
          <w:rFonts w:ascii="Times New Roman" w:hAnsi="Times New Roman" w:cs="Times New Roman"/>
          <w:sz w:val="24"/>
          <w:szCs w:val="24"/>
        </w:rPr>
        <w:t xml:space="preserve"> </w:t>
      </w:r>
      <w:r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w:t>
      </w:r>
      <w:r w:rsidR="00137EF4" w:rsidRPr="003B65C9">
        <w:rPr>
          <w:rFonts w:ascii="Times New Roman" w:eastAsia="Times New Roman" w:hAnsi="Times New Roman" w:cs="Times New Roman"/>
          <w:color w:val="000000"/>
          <w:sz w:val="24"/>
          <w:szCs w:val="24"/>
          <w:lang w:eastAsia="lt-LT"/>
        </w:rPr>
        <w:t xml:space="preserve">  </w:t>
      </w:r>
    </w:p>
    <w:p w14:paraId="6C324039" w14:textId="0E35BD0A" w:rsidR="002751CE" w:rsidRPr="003B65C9" w:rsidRDefault="002751CE" w:rsidP="00E11972">
      <w:pPr>
        <w:pStyle w:val="Sraopastraipa"/>
        <w:spacing w:line="240" w:lineRule="auto"/>
        <w:ind w:left="0" w:firstLine="720"/>
        <w:jc w:val="both"/>
        <w:rPr>
          <w:rFonts w:ascii="Times New Roman" w:hAnsi="Times New Roman" w:cs="Times New Roman"/>
          <w:sz w:val="24"/>
          <w:szCs w:val="24"/>
        </w:rPr>
      </w:pPr>
      <w:r w:rsidRPr="003B65C9">
        <w:rPr>
          <w:rFonts w:ascii="Times New Roman" w:hAnsi="Times New Roman" w:cs="Times New Roman"/>
          <w:sz w:val="24"/>
          <w:szCs w:val="24"/>
        </w:rPr>
        <w:t xml:space="preserve">Gautas 2024 m. </w:t>
      </w:r>
      <w:r w:rsidR="00E36773">
        <w:rPr>
          <w:rFonts w:ascii="Times New Roman" w:hAnsi="Times New Roman" w:cs="Times New Roman"/>
          <w:sz w:val="24"/>
          <w:szCs w:val="24"/>
        </w:rPr>
        <w:t>l</w:t>
      </w:r>
      <w:r w:rsidRPr="003B65C9">
        <w:rPr>
          <w:rFonts w:ascii="Times New Roman" w:hAnsi="Times New Roman" w:cs="Times New Roman"/>
          <w:sz w:val="24"/>
          <w:szCs w:val="24"/>
        </w:rPr>
        <w:t>a</w:t>
      </w:r>
      <w:r w:rsidR="00E36773">
        <w:rPr>
          <w:rFonts w:ascii="Times New Roman" w:hAnsi="Times New Roman" w:cs="Times New Roman"/>
          <w:sz w:val="24"/>
          <w:szCs w:val="24"/>
        </w:rPr>
        <w:t>pkrič</w:t>
      </w:r>
      <w:r w:rsidRPr="003B65C9">
        <w:rPr>
          <w:rFonts w:ascii="Times New Roman" w:hAnsi="Times New Roman" w:cs="Times New Roman"/>
          <w:sz w:val="24"/>
          <w:szCs w:val="24"/>
        </w:rPr>
        <w:t xml:space="preserve">io </w:t>
      </w:r>
      <w:r w:rsidR="00AE1172">
        <w:rPr>
          <w:rFonts w:ascii="Times New Roman" w:hAnsi="Times New Roman" w:cs="Times New Roman"/>
          <w:sz w:val="24"/>
          <w:szCs w:val="24"/>
        </w:rPr>
        <w:t>11</w:t>
      </w:r>
      <w:r w:rsidRPr="003B65C9">
        <w:rPr>
          <w:rFonts w:ascii="Times New Roman" w:hAnsi="Times New Roman" w:cs="Times New Roman"/>
          <w:sz w:val="24"/>
          <w:szCs w:val="24"/>
        </w:rPr>
        <w:t xml:space="preserve"> d. AB „Panevėžio specialus autotransportas“ direktoriaus raštas Nr. 3-</w:t>
      </w:r>
      <w:r w:rsidR="00AE1172">
        <w:rPr>
          <w:rFonts w:ascii="Times New Roman" w:hAnsi="Times New Roman" w:cs="Times New Roman"/>
          <w:sz w:val="24"/>
          <w:szCs w:val="24"/>
        </w:rPr>
        <w:t>2</w:t>
      </w:r>
      <w:r w:rsidR="00B8707D" w:rsidRPr="003B65C9">
        <w:rPr>
          <w:rFonts w:ascii="Times New Roman" w:hAnsi="Times New Roman" w:cs="Times New Roman"/>
          <w:sz w:val="24"/>
          <w:szCs w:val="24"/>
        </w:rPr>
        <w:t>18</w:t>
      </w:r>
      <w:r w:rsidRPr="003B65C9">
        <w:rPr>
          <w:rFonts w:ascii="Times New Roman" w:hAnsi="Times New Roman" w:cs="Times New Roman"/>
          <w:sz w:val="24"/>
          <w:szCs w:val="24"/>
        </w:rPr>
        <w:t xml:space="preserve"> „</w:t>
      </w:r>
      <w:r w:rsidR="003F6F71" w:rsidRPr="003B65C9">
        <w:rPr>
          <w:rFonts w:ascii="Times New Roman" w:hAnsi="Times New Roman" w:cs="Times New Roman"/>
          <w:sz w:val="24"/>
          <w:szCs w:val="24"/>
        </w:rPr>
        <w:t>Dėl dokumentų pateikimo</w:t>
      </w:r>
      <w:r w:rsidR="00AE1172">
        <w:rPr>
          <w:rFonts w:ascii="Times New Roman" w:hAnsi="Times New Roman" w:cs="Times New Roman"/>
          <w:sz w:val="24"/>
          <w:szCs w:val="24"/>
        </w:rPr>
        <w:t xml:space="preserve"> tvirtinimui</w:t>
      </w:r>
      <w:r w:rsidR="003F6F71" w:rsidRPr="003B65C9">
        <w:rPr>
          <w:rFonts w:ascii="Times New Roman" w:hAnsi="Times New Roman" w:cs="Times New Roman"/>
          <w:sz w:val="24"/>
          <w:szCs w:val="24"/>
        </w:rPr>
        <w:t>“</w:t>
      </w:r>
      <w:r w:rsidRPr="003B65C9">
        <w:rPr>
          <w:rFonts w:ascii="Times New Roman" w:hAnsi="Times New Roman" w:cs="Times New Roman"/>
          <w:sz w:val="24"/>
          <w:szCs w:val="24"/>
        </w:rPr>
        <w:t xml:space="preserve">, kuriame pateikta </w:t>
      </w:r>
      <w:r w:rsidR="00AE1172">
        <w:rPr>
          <w:rFonts w:ascii="Times New Roman" w:hAnsi="Times New Roman" w:cs="Times New Roman"/>
          <w:sz w:val="24"/>
          <w:szCs w:val="24"/>
        </w:rPr>
        <w:t xml:space="preserve">koreguota </w:t>
      </w:r>
      <w:r w:rsidR="003F6F71" w:rsidRPr="003B65C9">
        <w:rPr>
          <w:rFonts w:ascii="Times New Roman" w:hAnsi="Times New Roman" w:cs="Times New Roman"/>
          <w:sz w:val="24"/>
          <w:szCs w:val="24"/>
        </w:rPr>
        <w:t>Vietin</w:t>
      </w:r>
      <w:r w:rsidRPr="003B65C9">
        <w:rPr>
          <w:rFonts w:ascii="Times New Roman" w:hAnsi="Times New Roman" w:cs="Times New Roman"/>
          <w:sz w:val="24"/>
          <w:szCs w:val="24"/>
        </w:rPr>
        <w:t xml:space="preserve">ės įmokos už komunalinių atliekų </w:t>
      </w:r>
      <w:r w:rsidR="003F6F71" w:rsidRPr="003B65C9">
        <w:rPr>
          <w:rFonts w:ascii="Times New Roman" w:hAnsi="Times New Roman" w:cs="Times New Roman"/>
          <w:sz w:val="24"/>
          <w:szCs w:val="24"/>
        </w:rPr>
        <w:t xml:space="preserve">ir komunalinėms atliekoms nepriskiriamų buityje susidarančių </w:t>
      </w:r>
      <w:r w:rsidRPr="003B65C9">
        <w:rPr>
          <w:rFonts w:ascii="Times New Roman" w:hAnsi="Times New Roman" w:cs="Times New Roman"/>
          <w:sz w:val="24"/>
          <w:szCs w:val="24"/>
        </w:rPr>
        <w:t>atliekų tvarkymą dydžio nustatymo metodika</w:t>
      </w:r>
      <w:r w:rsidR="003F6F71" w:rsidRPr="003B65C9">
        <w:rPr>
          <w:rFonts w:ascii="Times New Roman" w:hAnsi="Times New Roman" w:cs="Times New Roman"/>
          <w:sz w:val="24"/>
          <w:szCs w:val="24"/>
        </w:rPr>
        <w:t>.</w:t>
      </w:r>
    </w:p>
    <w:p w14:paraId="5ED6CB35" w14:textId="77777777" w:rsidR="00D54FA8" w:rsidRPr="003B65C9" w:rsidRDefault="00D736F0" w:rsidP="00E11972">
      <w:pPr>
        <w:pStyle w:val="Sraopastraipa"/>
        <w:numPr>
          <w:ilvl w:val="0"/>
          <w:numId w:val="5"/>
        </w:numPr>
        <w:tabs>
          <w:tab w:val="left" w:pos="709"/>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Siūlomos teisinio reguliavimo nuostatos, laukiami rezultatai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p>
    <w:p w14:paraId="713E9DDF" w14:textId="77777777" w:rsidR="00D54FA8" w:rsidRPr="003B65C9" w:rsidRDefault="00E00510" w:rsidP="00E11972">
      <w:pPr>
        <w:pStyle w:val="Sraopastraipa"/>
        <w:spacing w:line="240" w:lineRule="auto"/>
        <w:ind w:left="0" w:firstLine="720"/>
        <w:jc w:val="both"/>
        <w:rPr>
          <w:rFonts w:ascii="Times New Roman" w:hAnsi="Times New Roman" w:cs="Times New Roman"/>
          <w:sz w:val="24"/>
          <w:szCs w:val="24"/>
          <w:lang w:bidi="he-IL"/>
        </w:rPr>
      </w:pPr>
      <w:bookmarkStart w:id="1" w:name="_Hlk179356641"/>
      <w:r w:rsidRPr="003B65C9">
        <w:rPr>
          <w:rFonts w:ascii="Times New Roman" w:hAnsi="Times New Roman" w:cs="Times New Roman"/>
          <w:sz w:val="24"/>
          <w:szCs w:val="24"/>
        </w:rPr>
        <w:t>Pasikeitus teisės aktams yra p</w:t>
      </w:r>
      <w:r w:rsidR="00A7228B" w:rsidRPr="003B65C9">
        <w:rPr>
          <w:rFonts w:ascii="Times New Roman" w:hAnsi="Times New Roman" w:cs="Times New Roman"/>
          <w:sz w:val="24"/>
          <w:szCs w:val="24"/>
        </w:rPr>
        <w:t xml:space="preserve">arengtas </w:t>
      </w:r>
      <w:r w:rsidR="008E2D89" w:rsidRPr="003B65C9">
        <w:rPr>
          <w:rFonts w:ascii="Times New Roman" w:hAnsi="Times New Roman" w:cs="Times New Roman"/>
          <w:sz w:val="24"/>
          <w:szCs w:val="24"/>
        </w:rPr>
        <w:t xml:space="preserve">Tarybos </w:t>
      </w:r>
      <w:r w:rsidR="00A7228B" w:rsidRPr="003B65C9">
        <w:rPr>
          <w:rFonts w:ascii="Times New Roman" w:hAnsi="Times New Roman" w:cs="Times New Roman"/>
          <w:sz w:val="24"/>
          <w:szCs w:val="24"/>
        </w:rPr>
        <w:t>sprendimo projektas</w:t>
      </w:r>
      <w:r w:rsidR="00D709F3" w:rsidRPr="003B65C9">
        <w:rPr>
          <w:rFonts w:ascii="Times New Roman" w:hAnsi="Times New Roman" w:cs="Times New Roman"/>
          <w:sz w:val="24"/>
          <w:szCs w:val="24"/>
        </w:rPr>
        <w:t xml:space="preserve">, kuriuo </w:t>
      </w:r>
      <w:r w:rsidR="004917D4" w:rsidRPr="003B65C9">
        <w:rPr>
          <w:rFonts w:ascii="Times New Roman" w:hAnsi="Times New Roman" w:cs="Times New Roman"/>
          <w:sz w:val="24"/>
          <w:szCs w:val="24"/>
        </w:rPr>
        <w:t xml:space="preserve">siūloma </w:t>
      </w:r>
      <w:r w:rsidR="00D54FA8" w:rsidRPr="003B65C9">
        <w:rPr>
          <w:rFonts w:ascii="Times New Roman" w:hAnsi="Times New Roman" w:cs="Times New Roman"/>
          <w:sz w:val="24"/>
          <w:szCs w:val="24"/>
        </w:rPr>
        <w:t>patvirtinti Panevėžio miesto savivaldybės vietinės įmokos už komunalinių atliekų ir komunalinėms atliekoms nepriskiriamų buityje susidarančių  atliekų tvarkymą dydžio nustatymo metodiką, kuri įsigalios nuo 2025 m. sausio 1 d.</w:t>
      </w:r>
    </w:p>
    <w:bookmarkEnd w:id="1"/>
    <w:p w14:paraId="057B1ACF" w14:textId="77777777" w:rsidR="003B65C9" w:rsidRP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Lėšų poreikis ir šaltiniai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r w:rsidR="00E00510" w:rsidRPr="003B65C9">
        <w:rPr>
          <w:rFonts w:ascii="Times New Roman" w:hAnsi="Times New Roman" w:cs="Times New Roman"/>
          <w:sz w:val="24"/>
          <w:szCs w:val="24"/>
        </w:rPr>
        <w:t xml:space="preserve"> </w:t>
      </w:r>
      <w:r w:rsidR="003B65C9" w:rsidRPr="003B65C9">
        <w:rPr>
          <w:rFonts w:ascii="Times New Roman" w:hAnsi="Times New Roman" w:cs="Times New Roman"/>
          <w:sz w:val="24"/>
          <w:szCs w:val="24"/>
        </w:rPr>
        <w:t>k</w:t>
      </w:r>
      <w:r w:rsidR="00E8365B" w:rsidRPr="003B65C9">
        <w:rPr>
          <w:rFonts w:ascii="Times New Roman" w:hAnsi="Times New Roman" w:cs="Times New Roman"/>
          <w:sz w:val="24"/>
          <w:szCs w:val="24"/>
        </w:rPr>
        <w:t>omunalinių atliekų administravimas ir tvarkymas apmokamas atliekų turėtojų.</w:t>
      </w:r>
    </w:p>
    <w:p w14:paraId="7B3B2BE2" w14:textId="77777777" w:rsid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Sprendimui priimti reikalingi pagrindimai, skaičiavimai ar paaiškinimai</w:t>
      </w:r>
      <w:r w:rsidR="00D83A57" w:rsidRPr="003B65C9">
        <w:rPr>
          <w:rFonts w:ascii="Times New Roman" w:hAnsi="Times New Roman" w:cs="Times New Roman"/>
          <w:b/>
          <w:bCs/>
          <w:sz w:val="24"/>
          <w:szCs w:val="24"/>
        </w:rPr>
        <w:t>:</w:t>
      </w:r>
      <w:r w:rsidR="00D83A57" w:rsidRPr="003B65C9">
        <w:rPr>
          <w:rFonts w:ascii="Times New Roman" w:hAnsi="Times New Roman" w:cs="Times New Roman"/>
          <w:b/>
          <w:sz w:val="24"/>
          <w:szCs w:val="24"/>
        </w:rPr>
        <w:t xml:space="preserve"> </w:t>
      </w:r>
      <w:r w:rsidR="00E00510" w:rsidRPr="003B65C9">
        <w:rPr>
          <w:rFonts w:ascii="Times New Roman" w:hAnsi="Times New Roman" w:cs="Times New Roman"/>
          <w:sz w:val="24"/>
          <w:szCs w:val="24"/>
        </w:rPr>
        <w:t>Nėra.</w:t>
      </w:r>
    </w:p>
    <w:p w14:paraId="2A664E9C" w14:textId="7C4C54BB" w:rsidR="003B65C9" w:rsidRPr="009B1A91" w:rsidRDefault="00D83A57" w:rsidP="00E11972">
      <w:pPr>
        <w:pStyle w:val="Sraopastraipa"/>
        <w:numPr>
          <w:ilvl w:val="0"/>
          <w:numId w:val="5"/>
        </w:numPr>
        <w:tabs>
          <w:tab w:val="left" w:pos="0"/>
        </w:tabs>
        <w:jc w:val="both"/>
        <w:rPr>
          <w:rFonts w:ascii="Times New Roman" w:hAnsi="Times New Roman" w:cs="Times New Roman"/>
          <w:b/>
          <w:sz w:val="24"/>
          <w:szCs w:val="24"/>
        </w:rPr>
      </w:pPr>
      <w:r w:rsidRPr="009B1A91">
        <w:rPr>
          <w:rFonts w:ascii="Times New Roman" w:hAnsi="Times New Roman" w:cs="Times New Roman"/>
          <w:b/>
          <w:sz w:val="24"/>
          <w:szCs w:val="24"/>
        </w:rPr>
        <w:t>Kieno iniciatyva parengtas sprendimo projektas:</w:t>
      </w:r>
    </w:p>
    <w:p w14:paraId="46090CEE" w14:textId="0B857FAF" w:rsidR="00C858EE" w:rsidRPr="003B65C9" w:rsidRDefault="00B97197" w:rsidP="00E11972">
      <w:pPr>
        <w:pStyle w:val="Sraopastraipa"/>
        <w:tabs>
          <w:tab w:val="left" w:pos="0"/>
        </w:tabs>
        <w:spacing w:line="240" w:lineRule="auto"/>
        <w:ind w:left="426" w:firstLine="283"/>
        <w:jc w:val="both"/>
        <w:rPr>
          <w:rFonts w:ascii="Times New Roman" w:hAnsi="Times New Roman" w:cs="Times New Roman"/>
          <w:sz w:val="24"/>
          <w:szCs w:val="24"/>
        </w:rPr>
      </w:pPr>
      <w:r w:rsidRPr="003B65C9">
        <w:rPr>
          <w:rFonts w:ascii="Times New Roman" w:hAnsi="Times New Roman" w:cs="Times New Roman"/>
          <w:sz w:val="24"/>
          <w:szCs w:val="24"/>
        </w:rPr>
        <w:t>Sprendimo projektas parengtas Savivaldybės administracijos iniciatyva.</w:t>
      </w:r>
    </w:p>
    <w:p w14:paraId="4DA5C2E3" w14:textId="54F9B37C" w:rsidR="00D33AA7" w:rsidRPr="003B65C9" w:rsidRDefault="003075AE" w:rsidP="00E11972">
      <w:pPr>
        <w:jc w:val="both"/>
      </w:pPr>
      <w:r w:rsidRPr="003B65C9">
        <w:t>PRIDEDAMA.</w:t>
      </w:r>
      <w:r w:rsidR="00805FD1" w:rsidRPr="003B65C9">
        <w:t xml:space="preserve"> </w:t>
      </w:r>
      <w:r w:rsidR="00D33AA7" w:rsidRPr="003B65C9">
        <w:t xml:space="preserve">AB „Panevėžio specialus autotransportas“ 2024 m. </w:t>
      </w:r>
      <w:r w:rsidR="00AE1172">
        <w:t>l</w:t>
      </w:r>
      <w:r w:rsidR="00D33AA7" w:rsidRPr="003B65C9">
        <w:t>a</w:t>
      </w:r>
      <w:r w:rsidR="00AE1172">
        <w:t>pkrič</w:t>
      </w:r>
      <w:r w:rsidR="00D33AA7" w:rsidRPr="003B65C9">
        <w:t xml:space="preserve">io </w:t>
      </w:r>
      <w:r w:rsidR="00AE1172">
        <w:t>11</w:t>
      </w:r>
      <w:r w:rsidR="00D33AA7" w:rsidRPr="003B65C9">
        <w:t xml:space="preserve"> d. raštas Nr. 3-</w:t>
      </w:r>
      <w:r w:rsidR="00AE1172">
        <w:t>2</w:t>
      </w:r>
      <w:r w:rsidR="00D33AA7" w:rsidRPr="003B65C9">
        <w:t>18 „Dėl dokumentų pateikimo</w:t>
      </w:r>
      <w:r w:rsidR="00AE1172">
        <w:t xml:space="preserve"> tvirtinimui</w:t>
      </w:r>
      <w:r w:rsidR="00D33AA7" w:rsidRPr="003B65C9">
        <w:t>“, 15 lapų.</w:t>
      </w:r>
    </w:p>
    <w:p w14:paraId="6B325874" w14:textId="77777777" w:rsidR="002318CE" w:rsidRPr="003B65C9" w:rsidRDefault="002318CE" w:rsidP="00E11972">
      <w:pPr>
        <w:jc w:val="both"/>
      </w:pPr>
    </w:p>
    <w:p w14:paraId="057839C1" w14:textId="77777777" w:rsidR="0076256E" w:rsidRPr="003B65C9" w:rsidRDefault="00A62203" w:rsidP="00E11972">
      <w:pPr>
        <w:jc w:val="both"/>
      </w:pPr>
      <w:r w:rsidRPr="003B65C9">
        <w:t>Miesto plėtros skyriaus vyriausioji specialistė</w:t>
      </w:r>
      <w:r w:rsidR="00B97197" w:rsidRPr="003B65C9">
        <w:tab/>
      </w:r>
      <w:r w:rsidR="00B97197" w:rsidRPr="003B65C9">
        <w:tab/>
      </w:r>
      <w:r w:rsidR="00AA299B" w:rsidRPr="003B65C9">
        <w:tab/>
      </w:r>
      <w:r w:rsidRPr="003B65C9">
        <w:t>Rita Servienė</w:t>
      </w:r>
    </w:p>
    <w:sectPr w:rsidR="0076256E" w:rsidRPr="003B65C9"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9C5C7" w14:textId="77777777" w:rsidR="00FA007D" w:rsidRDefault="00FA007D" w:rsidP="00A52524">
      <w:r>
        <w:separator/>
      </w:r>
    </w:p>
  </w:endnote>
  <w:endnote w:type="continuationSeparator" w:id="0">
    <w:p w14:paraId="6C2045B7" w14:textId="77777777" w:rsidR="00FA007D" w:rsidRDefault="00FA007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B48AC" w14:textId="77777777" w:rsidR="00FA007D" w:rsidRDefault="00FA007D" w:rsidP="00A52524">
      <w:r>
        <w:separator/>
      </w:r>
    </w:p>
  </w:footnote>
  <w:footnote w:type="continuationSeparator" w:id="0">
    <w:p w14:paraId="0F38E2BA" w14:textId="77777777" w:rsidR="00FA007D" w:rsidRDefault="00FA007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2E11"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3D832C46"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6043" w:hanging="360"/>
      </w:pPr>
    </w:lvl>
    <w:lvl w:ilvl="1">
      <w:start w:val="1"/>
      <w:numFmt w:val="decimal"/>
      <w:isLgl/>
      <w:lvlText w:val="%1.%2."/>
      <w:lvlJc w:val="left"/>
      <w:pPr>
        <w:ind w:left="6043" w:hanging="360"/>
      </w:pPr>
    </w:lvl>
    <w:lvl w:ilvl="2">
      <w:start w:val="1"/>
      <w:numFmt w:val="decimal"/>
      <w:isLgl/>
      <w:lvlText w:val="%1.%2.%3."/>
      <w:lvlJc w:val="left"/>
      <w:pPr>
        <w:ind w:left="6403" w:hanging="720"/>
      </w:pPr>
    </w:lvl>
    <w:lvl w:ilvl="3">
      <w:start w:val="1"/>
      <w:numFmt w:val="decimal"/>
      <w:isLgl/>
      <w:lvlText w:val="%1.%2.%3.%4."/>
      <w:lvlJc w:val="left"/>
      <w:pPr>
        <w:ind w:left="6403" w:hanging="720"/>
      </w:pPr>
    </w:lvl>
    <w:lvl w:ilvl="4">
      <w:start w:val="1"/>
      <w:numFmt w:val="decimal"/>
      <w:isLgl/>
      <w:lvlText w:val="%1.%2.%3.%4.%5."/>
      <w:lvlJc w:val="left"/>
      <w:pPr>
        <w:ind w:left="6763" w:hanging="1080"/>
      </w:pPr>
    </w:lvl>
    <w:lvl w:ilvl="5">
      <w:start w:val="1"/>
      <w:numFmt w:val="decimal"/>
      <w:isLgl/>
      <w:lvlText w:val="%1.%2.%3.%4.%5.%6."/>
      <w:lvlJc w:val="left"/>
      <w:pPr>
        <w:ind w:left="6763" w:hanging="1080"/>
      </w:pPr>
    </w:lvl>
    <w:lvl w:ilvl="6">
      <w:start w:val="1"/>
      <w:numFmt w:val="decimal"/>
      <w:isLgl/>
      <w:lvlText w:val="%1.%2.%3.%4.%5.%6.%7."/>
      <w:lvlJc w:val="left"/>
      <w:pPr>
        <w:ind w:left="7123" w:hanging="1440"/>
      </w:pPr>
    </w:lvl>
    <w:lvl w:ilvl="7">
      <w:start w:val="1"/>
      <w:numFmt w:val="decimal"/>
      <w:isLgl/>
      <w:lvlText w:val="%1.%2.%3.%4.%5.%6.%7.%8."/>
      <w:lvlJc w:val="left"/>
      <w:pPr>
        <w:ind w:left="7123" w:hanging="1440"/>
      </w:pPr>
    </w:lvl>
    <w:lvl w:ilvl="8">
      <w:start w:val="1"/>
      <w:numFmt w:val="decimal"/>
      <w:isLgl/>
      <w:lvlText w:val="%1.%2.%3.%4.%5.%6.%7.%8.%9."/>
      <w:lvlJc w:val="left"/>
      <w:pPr>
        <w:ind w:left="7483"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9973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81246">
    <w:abstractNumId w:val="1"/>
  </w:num>
  <w:num w:numId="3" w16cid:durableId="1523933945">
    <w:abstractNumId w:val="3"/>
  </w:num>
  <w:num w:numId="4" w16cid:durableId="1514686706">
    <w:abstractNumId w:val="4"/>
  </w:num>
  <w:num w:numId="5" w16cid:durableId="2056271110">
    <w:abstractNumId w:val="5"/>
  </w:num>
  <w:num w:numId="6" w16cid:durableId="147175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7E03"/>
    <w:rsid w:val="0003001F"/>
    <w:rsid w:val="0004567B"/>
    <w:rsid w:val="00047414"/>
    <w:rsid w:val="0006183E"/>
    <w:rsid w:val="00066E6B"/>
    <w:rsid w:val="00066EF6"/>
    <w:rsid w:val="00070FD7"/>
    <w:rsid w:val="00077794"/>
    <w:rsid w:val="00081183"/>
    <w:rsid w:val="00081D67"/>
    <w:rsid w:val="00087BC4"/>
    <w:rsid w:val="000913B9"/>
    <w:rsid w:val="000A311F"/>
    <w:rsid w:val="000C3941"/>
    <w:rsid w:val="000D4A32"/>
    <w:rsid w:val="000E2F3E"/>
    <w:rsid w:val="000F47FD"/>
    <w:rsid w:val="00104049"/>
    <w:rsid w:val="00114AEB"/>
    <w:rsid w:val="00117E43"/>
    <w:rsid w:val="00133661"/>
    <w:rsid w:val="001352EF"/>
    <w:rsid w:val="00137EF4"/>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A2304"/>
    <w:rsid w:val="002A3891"/>
    <w:rsid w:val="002A73A9"/>
    <w:rsid w:val="002B3A6A"/>
    <w:rsid w:val="002B502F"/>
    <w:rsid w:val="002B772E"/>
    <w:rsid w:val="002D6B47"/>
    <w:rsid w:val="002D7495"/>
    <w:rsid w:val="002E1C63"/>
    <w:rsid w:val="002F02BD"/>
    <w:rsid w:val="002F294E"/>
    <w:rsid w:val="002F38EE"/>
    <w:rsid w:val="003075AE"/>
    <w:rsid w:val="003167E2"/>
    <w:rsid w:val="003227EF"/>
    <w:rsid w:val="003237ED"/>
    <w:rsid w:val="003301AE"/>
    <w:rsid w:val="00333EB6"/>
    <w:rsid w:val="0034440A"/>
    <w:rsid w:val="003609A6"/>
    <w:rsid w:val="00371619"/>
    <w:rsid w:val="0037426A"/>
    <w:rsid w:val="00374C82"/>
    <w:rsid w:val="003762B9"/>
    <w:rsid w:val="003854E9"/>
    <w:rsid w:val="003B3161"/>
    <w:rsid w:val="003B3767"/>
    <w:rsid w:val="003B65C9"/>
    <w:rsid w:val="003B6813"/>
    <w:rsid w:val="003B69B1"/>
    <w:rsid w:val="003C36C1"/>
    <w:rsid w:val="003C77E5"/>
    <w:rsid w:val="003D3883"/>
    <w:rsid w:val="003D3B6D"/>
    <w:rsid w:val="003D6483"/>
    <w:rsid w:val="003E23AE"/>
    <w:rsid w:val="003E3032"/>
    <w:rsid w:val="003F6F71"/>
    <w:rsid w:val="004022A3"/>
    <w:rsid w:val="00404560"/>
    <w:rsid w:val="00413ACE"/>
    <w:rsid w:val="00421857"/>
    <w:rsid w:val="00434584"/>
    <w:rsid w:val="00441287"/>
    <w:rsid w:val="00450256"/>
    <w:rsid w:val="004540CF"/>
    <w:rsid w:val="00462829"/>
    <w:rsid w:val="004917D4"/>
    <w:rsid w:val="004A42B2"/>
    <w:rsid w:val="004A5AF0"/>
    <w:rsid w:val="004B1BA5"/>
    <w:rsid w:val="004B4495"/>
    <w:rsid w:val="004B7BC3"/>
    <w:rsid w:val="004C20A3"/>
    <w:rsid w:val="004D3C2F"/>
    <w:rsid w:val="004E51DD"/>
    <w:rsid w:val="004E5674"/>
    <w:rsid w:val="004E5D2B"/>
    <w:rsid w:val="004F24E2"/>
    <w:rsid w:val="00520C5A"/>
    <w:rsid w:val="005235F4"/>
    <w:rsid w:val="00531FD1"/>
    <w:rsid w:val="005336FE"/>
    <w:rsid w:val="00536F4F"/>
    <w:rsid w:val="00542B6D"/>
    <w:rsid w:val="00555586"/>
    <w:rsid w:val="00564D50"/>
    <w:rsid w:val="00573BD9"/>
    <w:rsid w:val="00576615"/>
    <w:rsid w:val="0059465A"/>
    <w:rsid w:val="005A2B5B"/>
    <w:rsid w:val="005B0280"/>
    <w:rsid w:val="005B07D0"/>
    <w:rsid w:val="005B5240"/>
    <w:rsid w:val="005B707F"/>
    <w:rsid w:val="005B7DF0"/>
    <w:rsid w:val="005C0E53"/>
    <w:rsid w:val="005C414B"/>
    <w:rsid w:val="005C4A05"/>
    <w:rsid w:val="005D1C9C"/>
    <w:rsid w:val="005E3704"/>
    <w:rsid w:val="0061607E"/>
    <w:rsid w:val="00616B3D"/>
    <w:rsid w:val="0061776C"/>
    <w:rsid w:val="00624480"/>
    <w:rsid w:val="00626CE6"/>
    <w:rsid w:val="00644363"/>
    <w:rsid w:val="00647385"/>
    <w:rsid w:val="006539FD"/>
    <w:rsid w:val="00670701"/>
    <w:rsid w:val="00683C22"/>
    <w:rsid w:val="006961FD"/>
    <w:rsid w:val="006A041A"/>
    <w:rsid w:val="006A112F"/>
    <w:rsid w:val="006A5BC0"/>
    <w:rsid w:val="006A7494"/>
    <w:rsid w:val="006B18C5"/>
    <w:rsid w:val="006D3591"/>
    <w:rsid w:val="006D4D71"/>
    <w:rsid w:val="006D5BC6"/>
    <w:rsid w:val="00712ADB"/>
    <w:rsid w:val="00714A6C"/>
    <w:rsid w:val="00722BA8"/>
    <w:rsid w:val="00740A90"/>
    <w:rsid w:val="00741BFD"/>
    <w:rsid w:val="0074446C"/>
    <w:rsid w:val="0074484D"/>
    <w:rsid w:val="0075269D"/>
    <w:rsid w:val="0075365D"/>
    <w:rsid w:val="0075452E"/>
    <w:rsid w:val="00761E17"/>
    <w:rsid w:val="0076256E"/>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3845"/>
    <w:rsid w:val="008449A7"/>
    <w:rsid w:val="00845E4A"/>
    <w:rsid w:val="008674C1"/>
    <w:rsid w:val="00867FDA"/>
    <w:rsid w:val="00874356"/>
    <w:rsid w:val="008801C6"/>
    <w:rsid w:val="00883E7D"/>
    <w:rsid w:val="0089215A"/>
    <w:rsid w:val="008C6757"/>
    <w:rsid w:val="008D23DF"/>
    <w:rsid w:val="008D6C97"/>
    <w:rsid w:val="008E2D89"/>
    <w:rsid w:val="008F3CEE"/>
    <w:rsid w:val="008F7A51"/>
    <w:rsid w:val="009022A5"/>
    <w:rsid w:val="009129F1"/>
    <w:rsid w:val="00914D88"/>
    <w:rsid w:val="009177AB"/>
    <w:rsid w:val="00920F8A"/>
    <w:rsid w:val="0092588B"/>
    <w:rsid w:val="00931AEB"/>
    <w:rsid w:val="00931EE1"/>
    <w:rsid w:val="009407FC"/>
    <w:rsid w:val="00945F50"/>
    <w:rsid w:val="00964813"/>
    <w:rsid w:val="00965126"/>
    <w:rsid w:val="0097074B"/>
    <w:rsid w:val="00970D94"/>
    <w:rsid w:val="00994919"/>
    <w:rsid w:val="009A020D"/>
    <w:rsid w:val="009A5FF0"/>
    <w:rsid w:val="009B0664"/>
    <w:rsid w:val="009B1A91"/>
    <w:rsid w:val="009B4236"/>
    <w:rsid w:val="009B56E6"/>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1172"/>
    <w:rsid w:val="00AE703E"/>
    <w:rsid w:val="00AF58BA"/>
    <w:rsid w:val="00B0021B"/>
    <w:rsid w:val="00B011F2"/>
    <w:rsid w:val="00B03B39"/>
    <w:rsid w:val="00B068B5"/>
    <w:rsid w:val="00B06BEE"/>
    <w:rsid w:val="00B15200"/>
    <w:rsid w:val="00B2037E"/>
    <w:rsid w:val="00B332F8"/>
    <w:rsid w:val="00B3422D"/>
    <w:rsid w:val="00B40BD2"/>
    <w:rsid w:val="00B42A26"/>
    <w:rsid w:val="00B42CE4"/>
    <w:rsid w:val="00B503AA"/>
    <w:rsid w:val="00B72FC6"/>
    <w:rsid w:val="00B7349A"/>
    <w:rsid w:val="00B813E5"/>
    <w:rsid w:val="00B820DB"/>
    <w:rsid w:val="00B86A53"/>
    <w:rsid w:val="00B8707D"/>
    <w:rsid w:val="00B93135"/>
    <w:rsid w:val="00B97197"/>
    <w:rsid w:val="00BA059D"/>
    <w:rsid w:val="00BA18F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41AA1"/>
    <w:rsid w:val="00C5176B"/>
    <w:rsid w:val="00C6045F"/>
    <w:rsid w:val="00C661EB"/>
    <w:rsid w:val="00C67DE5"/>
    <w:rsid w:val="00C76A01"/>
    <w:rsid w:val="00C80BA6"/>
    <w:rsid w:val="00C83D58"/>
    <w:rsid w:val="00C854D3"/>
    <w:rsid w:val="00C858EE"/>
    <w:rsid w:val="00C906DE"/>
    <w:rsid w:val="00C91229"/>
    <w:rsid w:val="00C929D8"/>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CE2"/>
    <w:rsid w:val="00CF451D"/>
    <w:rsid w:val="00D051C4"/>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D1AA0"/>
    <w:rsid w:val="00DE6688"/>
    <w:rsid w:val="00DE6F9B"/>
    <w:rsid w:val="00E00510"/>
    <w:rsid w:val="00E01918"/>
    <w:rsid w:val="00E11972"/>
    <w:rsid w:val="00E129C4"/>
    <w:rsid w:val="00E34311"/>
    <w:rsid w:val="00E350BE"/>
    <w:rsid w:val="00E36773"/>
    <w:rsid w:val="00E53864"/>
    <w:rsid w:val="00E53CC3"/>
    <w:rsid w:val="00E54BAF"/>
    <w:rsid w:val="00E57C7E"/>
    <w:rsid w:val="00E61173"/>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86497"/>
    <w:rsid w:val="00F86A79"/>
    <w:rsid w:val="00F86A89"/>
    <w:rsid w:val="00F903A6"/>
    <w:rsid w:val="00FA007D"/>
    <w:rsid w:val="00FA082B"/>
    <w:rsid w:val="00FA6480"/>
    <w:rsid w:val="00FA67D5"/>
    <w:rsid w:val="00FA7A31"/>
    <w:rsid w:val="00FB0925"/>
    <w:rsid w:val="00FB0D87"/>
    <w:rsid w:val="00FB53E7"/>
    <w:rsid w:val="00FC05CD"/>
    <w:rsid w:val="00FC2218"/>
    <w:rsid w:val="00FC3D61"/>
    <w:rsid w:val="00FD14DD"/>
    <w:rsid w:val="00FD2DEC"/>
    <w:rsid w:val="00FD646F"/>
    <w:rsid w:val="00FF3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018C8"/>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2F8E-E609-475A-80FD-41CE7E29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3176</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2024-11-12T06:46:00Z</dcterms:created>
  <dcterms:modified xsi:type="dcterms:W3CDTF">2024-11-12T06:46:00Z</dcterms:modified>
</cp:coreProperties>
</file>