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972023" w14:textId="77777777" w:rsidR="00954FBC" w:rsidRDefault="00954FBC" w:rsidP="005C41AC">
      <w:pPr>
        <w:jc w:val="center"/>
        <w:rPr>
          <w:szCs w:val="24"/>
        </w:rPr>
      </w:pPr>
    </w:p>
    <w:p w14:paraId="5D21E800" w14:textId="77777777" w:rsidR="00954FBC" w:rsidRDefault="00954FBC" w:rsidP="005C41AC">
      <w:pPr>
        <w:jc w:val="center"/>
        <w:rPr>
          <w:szCs w:val="24"/>
        </w:rPr>
      </w:pPr>
    </w:p>
    <w:p w14:paraId="1B19B70F" w14:textId="77777777" w:rsidR="00954FBC" w:rsidRDefault="00954FBC" w:rsidP="005C41AC">
      <w:pPr>
        <w:jc w:val="center"/>
        <w:rPr>
          <w:szCs w:val="24"/>
        </w:rPr>
      </w:pPr>
    </w:p>
    <w:p w14:paraId="34C9AB3E" w14:textId="78CE3D7C" w:rsidR="005C41AC" w:rsidRPr="00012F24" w:rsidRDefault="001D3CB6" w:rsidP="005C41AC">
      <w:pPr>
        <w:jc w:val="center"/>
        <w:rPr>
          <w:szCs w:val="24"/>
        </w:rPr>
      </w:pPr>
      <w:r w:rsidRPr="00012F24">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012F24" w:rsidRDefault="005C41AC" w:rsidP="005C41AC">
      <w:pPr>
        <w:jc w:val="center"/>
        <w:rPr>
          <w:szCs w:val="24"/>
        </w:rPr>
      </w:pPr>
    </w:p>
    <w:p w14:paraId="34C9AB40" w14:textId="77777777" w:rsidR="0062551B" w:rsidRPr="00012F24" w:rsidRDefault="0062551B" w:rsidP="005C41AC">
      <w:pPr>
        <w:jc w:val="center"/>
        <w:rPr>
          <w:b/>
          <w:sz w:val="28"/>
        </w:rPr>
      </w:pPr>
      <w:r w:rsidRPr="00012F24">
        <w:rPr>
          <w:b/>
          <w:sz w:val="28"/>
        </w:rPr>
        <w:t xml:space="preserve">PANEVĖŽIO MIESTO SAVIVALDYBĖS </w:t>
      </w:r>
      <w:r w:rsidR="00A11511" w:rsidRPr="00012F24">
        <w:rPr>
          <w:b/>
          <w:sz w:val="28"/>
        </w:rPr>
        <w:t>TARYBA</w:t>
      </w:r>
    </w:p>
    <w:p w14:paraId="4491EADF" w14:textId="356E2008" w:rsidR="00D834F1" w:rsidRDefault="00D834F1" w:rsidP="00571BF3">
      <w:pPr>
        <w:keepNext/>
        <w:jc w:val="center"/>
        <w:outlineLvl w:val="1"/>
      </w:pPr>
    </w:p>
    <w:p w14:paraId="5CCF954B" w14:textId="77777777" w:rsidR="00491B1F" w:rsidRPr="00012F24" w:rsidRDefault="00491B1F" w:rsidP="00571BF3">
      <w:pPr>
        <w:keepNext/>
        <w:jc w:val="center"/>
        <w:outlineLvl w:val="1"/>
      </w:pPr>
    </w:p>
    <w:p w14:paraId="34C9AB43" w14:textId="77777777" w:rsidR="0062551B" w:rsidRPr="00012F24" w:rsidRDefault="00A11511" w:rsidP="00571BF3">
      <w:pPr>
        <w:keepNext/>
        <w:jc w:val="center"/>
        <w:outlineLvl w:val="1"/>
        <w:rPr>
          <w:b/>
        </w:rPr>
      </w:pPr>
      <w:r w:rsidRPr="00012F24">
        <w:rPr>
          <w:b/>
        </w:rPr>
        <w:t>SPRENDIMAS</w:t>
      </w:r>
    </w:p>
    <w:p w14:paraId="4DE25B82" w14:textId="282E7B70" w:rsidR="00C92050" w:rsidRPr="0080315E" w:rsidRDefault="00C92050" w:rsidP="00C92050">
      <w:pPr>
        <w:jc w:val="center"/>
        <w:rPr>
          <w:b/>
        </w:rPr>
      </w:pPr>
      <w:r w:rsidRPr="0080315E">
        <w:rPr>
          <w:b/>
        </w:rPr>
        <w:t xml:space="preserve">DĖL </w:t>
      </w:r>
      <w:r w:rsidR="002E721A">
        <w:rPr>
          <w:b/>
        </w:rPr>
        <w:t xml:space="preserve">PANEVĖŽIO MIESTO </w:t>
      </w:r>
      <w:r w:rsidRPr="0080315E">
        <w:rPr>
          <w:b/>
          <w:szCs w:val="24"/>
        </w:rPr>
        <w:t xml:space="preserve">SAVIVALDYBEI NUOSAVYBĖS TEISE PRIKLAUSANČIO IR ŠIUO METU </w:t>
      </w:r>
      <w:r>
        <w:rPr>
          <w:b/>
          <w:szCs w:val="24"/>
        </w:rPr>
        <w:t>SAVIVALDYBĖS ADMINISTRACIJOS</w:t>
      </w:r>
      <w:r w:rsidRPr="0080315E">
        <w:rPr>
          <w:b/>
          <w:szCs w:val="24"/>
        </w:rPr>
        <w:t xml:space="preserve"> PATIKĖJIMO TEISE VALDOMO NEKILNOJAMOJO TURTO </w:t>
      </w:r>
      <w:r w:rsidRPr="0080315E">
        <w:rPr>
          <w:b/>
        </w:rPr>
        <w:t>PERDAVIMO PANEVĖŽIO NEKILNOJAMOJO TURTO VALDYMO CENTRUI</w:t>
      </w:r>
    </w:p>
    <w:p w14:paraId="34C9AB45" w14:textId="77777777" w:rsidR="0062551B" w:rsidRPr="00012F24" w:rsidRDefault="0062551B" w:rsidP="003E58F0">
      <w:pPr>
        <w:jc w:val="center"/>
      </w:pPr>
    </w:p>
    <w:p w14:paraId="164B7336" w14:textId="4DEE2162" w:rsidR="008A0283" w:rsidRPr="00012F24" w:rsidRDefault="008B3AC4" w:rsidP="008A0283">
      <w:pPr>
        <w:jc w:val="center"/>
      </w:pPr>
      <w:r w:rsidRPr="00012F24">
        <w:rPr>
          <w:rStyle w:val="Style3"/>
        </w:rPr>
        <w:fldChar w:fldCharType="begin">
          <w:ffData>
            <w:name w:val="registravimoDataIlga"/>
            <w:enabled w:val="0"/>
            <w:calcOnExit w:val="0"/>
            <w:textInput/>
          </w:ffData>
        </w:fldChar>
      </w:r>
      <w:bookmarkStart w:id="0" w:name="registravimoDataIlga"/>
      <w:r w:rsidRPr="00012F24">
        <w:rPr>
          <w:rStyle w:val="Style3"/>
        </w:rPr>
        <w:instrText xml:space="preserve"> FORMTEXT </w:instrText>
      </w:r>
      <w:r w:rsidRPr="00012F24">
        <w:rPr>
          <w:rStyle w:val="Style3"/>
        </w:rPr>
      </w:r>
      <w:r w:rsidRPr="00012F24">
        <w:rPr>
          <w:rStyle w:val="Style3"/>
        </w:rPr>
        <w:fldChar w:fldCharType="separate"/>
      </w:r>
      <w:r w:rsidRPr="00012F24">
        <w:rPr>
          <w:rStyle w:val="Style3"/>
        </w:rPr>
        <w:t>2024 m. lapkričio 14 d.</w:t>
      </w:r>
      <w:r w:rsidRPr="00012F24">
        <w:rPr>
          <w:rStyle w:val="Style3"/>
        </w:rPr>
        <w:fldChar w:fldCharType="end"/>
      </w:r>
      <w:bookmarkEnd w:id="0"/>
      <w:r w:rsidR="008A0283" w:rsidRPr="00012F24">
        <w:t xml:space="preserve"> Nr. </w:t>
      </w:r>
      <w:r w:rsidRPr="00012F24">
        <w:fldChar w:fldCharType="begin">
          <w:ffData>
            <w:name w:val="registravimoNr"/>
            <w:enabled w:val="0"/>
            <w:calcOnExit w:val="0"/>
            <w:textInput/>
          </w:ffData>
        </w:fldChar>
      </w:r>
      <w:bookmarkStart w:id="1" w:name="registravimoNr"/>
      <w:r w:rsidRPr="00012F24">
        <w:instrText xml:space="preserve"> FORMTEXT </w:instrText>
      </w:r>
      <w:r w:rsidRPr="00012F24">
        <w:fldChar w:fldCharType="separate"/>
      </w:r>
      <w:r w:rsidRPr="00012F24">
        <w:t>TSP-582</w:t>
      </w:r>
      <w:r w:rsidRPr="00012F24">
        <w:fldChar w:fldCharType="end"/>
      </w:r>
      <w:bookmarkEnd w:id="1"/>
    </w:p>
    <w:p w14:paraId="34C9AB47" w14:textId="77777777" w:rsidR="0062551B" w:rsidRPr="00012F24" w:rsidRDefault="0062551B" w:rsidP="00571BF3">
      <w:pPr>
        <w:keepNext/>
        <w:jc w:val="center"/>
        <w:outlineLvl w:val="2"/>
        <w:rPr>
          <w:b/>
        </w:rPr>
      </w:pPr>
      <w:r w:rsidRPr="00012F24">
        <w:t>Panevėžys</w:t>
      </w:r>
    </w:p>
    <w:p w14:paraId="5921651E" w14:textId="229F358A" w:rsidR="00F476AB" w:rsidRDefault="00F476AB" w:rsidP="00914DC6">
      <w:pPr>
        <w:jc w:val="center"/>
      </w:pPr>
    </w:p>
    <w:p w14:paraId="612C34A7" w14:textId="77777777" w:rsidR="00736B2E" w:rsidRDefault="00736B2E" w:rsidP="00914DC6">
      <w:pPr>
        <w:jc w:val="center"/>
      </w:pPr>
    </w:p>
    <w:p w14:paraId="2500BD77" w14:textId="44068CE3" w:rsidR="008B06E3" w:rsidRPr="00012F24" w:rsidRDefault="004C4438" w:rsidP="008B06E3">
      <w:pPr>
        <w:spacing w:line="360" w:lineRule="auto"/>
        <w:ind w:firstLine="851"/>
        <w:jc w:val="both"/>
      </w:pPr>
      <w:r w:rsidRPr="00002C95">
        <w:rPr>
          <w:szCs w:val="24"/>
        </w:rPr>
        <w:t xml:space="preserve">Vadovaudamasi Lietuvos Respublikos vietos savivaldos įstatymo 6 straipsnio </w:t>
      </w:r>
      <w:r>
        <w:rPr>
          <w:szCs w:val="24"/>
        </w:rPr>
        <w:t>4</w:t>
      </w:r>
      <w:r w:rsidRPr="00002C95">
        <w:rPr>
          <w:szCs w:val="24"/>
        </w:rPr>
        <w:t xml:space="preserve"> punktu, </w:t>
      </w:r>
      <w:r>
        <w:rPr>
          <w:szCs w:val="24"/>
        </w:rPr>
        <w:t>15 </w:t>
      </w:r>
      <w:r w:rsidRPr="00002C95">
        <w:rPr>
          <w:szCs w:val="24"/>
        </w:rPr>
        <w:t xml:space="preserve">straipsnio 2 dalies </w:t>
      </w:r>
      <w:r>
        <w:rPr>
          <w:szCs w:val="24"/>
        </w:rPr>
        <w:t>19</w:t>
      </w:r>
      <w:r w:rsidRPr="00002C95">
        <w:rPr>
          <w:szCs w:val="24"/>
        </w:rPr>
        <w:t xml:space="preserve"> punktu, Lietuvos Respublikos valstybės ir savivaldybių turto valdymo, naudojimo ir disponavimo juo įstatymo 12 straipsni</w:t>
      </w:r>
      <w:r>
        <w:rPr>
          <w:szCs w:val="24"/>
        </w:rPr>
        <w:t>o 1 dalimi</w:t>
      </w:r>
      <w:r w:rsidRPr="00002C95">
        <w:rPr>
          <w:szCs w:val="24"/>
        </w:rPr>
        <w:t xml:space="preserve">, Panevėžio miesto savivaldybės </w:t>
      </w:r>
      <w:r>
        <w:rPr>
          <w:szCs w:val="24"/>
        </w:rPr>
        <w:t xml:space="preserve">turto perdavimo valdyti, naudoti ir disponuoti juo patikėjimo teise tvarkos aprašo, patvirtinto Panevėžio miesto savivaldybės </w:t>
      </w:r>
      <w:r w:rsidRPr="00002C95">
        <w:rPr>
          <w:szCs w:val="24"/>
        </w:rPr>
        <w:t>tarybos 2019 m. lapkričio 21 d. sprendimu Nr. 1-462</w:t>
      </w:r>
      <w:r>
        <w:rPr>
          <w:szCs w:val="24"/>
        </w:rPr>
        <w:t xml:space="preserve"> „D</w:t>
      </w:r>
      <w:r w:rsidRPr="00524452">
        <w:rPr>
          <w:szCs w:val="24"/>
        </w:rPr>
        <w:t xml:space="preserve">ėl </w:t>
      </w:r>
      <w:r>
        <w:rPr>
          <w:szCs w:val="24"/>
        </w:rPr>
        <w:t>P</w:t>
      </w:r>
      <w:r w:rsidRPr="00524452">
        <w:rPr>
          <w:szCs w:val="24"/>
        </w:rPr>
        <w:t xml:space="preserve">anevėžio miesto savivaldybės turto perdavimo valdyti, naudoti ir disponuoti juo patikėjimo teise tvarkos aprašo patvirtinimo ir </w:t>
      </w:r>
      <w:r>
        <w:rPr>
          <w:szCs w:val="24"/>
        </w:rPr>
        <w:t>S</w:t>
      </w:r>
      <w:r w:rsidRPr="00524452">
        <w:rPr>
          <w:szCs w:val="24"/>
        </w:rPr>
        <w:t xml:space="preserve">avivaldybės tarybos 2016 m. spalio 26 d. sprendimo </w:t>
      </w:r>
      <w:r>
        <w:rPr>
          <w:szCs w:val="24"/>
        </w:rPr>
        <w:t>N</w:t>
      </w:r>
      <w:r w:rsidRPr="00524452">
        <w:rPr>
          <w:szCs w:val="24"/>
        </w:rPr>
        <w:t>r. 1-349 pripažinimo netekusiu galios</w:t>
      </w:r>
      <w:r>
        <w:rPr>
          <w:szCs w:val="24"/>
        </w:rPr>
        <w:t>“, 5.1 papunkčiu ir 6 punktu</w:t>
      </w:r>
      <w:r w:rsidR="008B06E3" w:rsidRPr="00012F24">
        <w:rPr>
          <w:szCs w:val="24"/>
        </w:rPr>
        <w:t xml:space="preserve">, Panevėžio miesto savivaldybės taryba </w:t>
      </w:r>
      <w:r w:rsidR="008B06E3" w:rsidRPr="00012F24">
        <w:rPr>
          <w:spacing w:val="60"/>
          <w:szCs w:val="24"/>
        </w:rPr>
        <w:t>nusprendži</w:t>
      </w:r>
      <w:r w:rsidR="008B06E3" w:rsidRPr="00012F24">
        <w:rPr>
          <w:szCs w:val="24"/>
        </w:rPr>
        <w:t>a:</w:t>
      </w:r>
    </w:p>
    <w:p w14:paraId="55B1A3C9" w14:textId="6CB06831" w:rsidR="00D44B41" w:rsidRDefault="00D44B41" w:rsidP="00D44B41">
      <w:pPr>
        <w:spacing w:line="360" w:lineRule="auto"/>
        <w:ind w:firstLine="851"/>
        <w:jc w:val="both"/>
        <w:rPr>
          <w:szCs w:val="24"/>
        </w:rPr>
      </w:pPr>
      <w:r>
        <w:rPr>
          <w:szCs w:val="24"/>
        </w:rPr>
        <w:t xml:space="preserve">1. </w:t>
      </w:r>
      <w:r w:rsidR="00DB48BF" w:rsidRPr="007F2748">
        <w:rPr>
          <w:szCs w:val="24"/>
        </w:rPr>
        <w:t xml:space="preserve">Perduoti </w:t>
      </w:r>
      <w:r w:rsidR="009F2504" w:rsidRPr="007F2748">
        <w:rPr>
          <w:szCs w:val="24"/>
        </w:rPr>
        <w:t xml:space="preserve">Panevėžio </w:t>
      </w:r>
      <w:r w:rsidR="004C4438" w:rsidRPr="007F2748">
        <w:rPr>
          <w:szCs w:val="24"/>
        </w:rPr>
        <w:t>nekilnojamojo turto valdymo</w:t>
      </w:r>
      <w:r w:rsidR="00D35463" w:rsidRPr="007F2748">
        <w:rPr>
          <w:szCs w:val="24"/>
        </w:rPr>
        <w:t xml:space="preserve"> centrui</w:t>
      </w:r>
      <w:r w:rsidR="009F2504" w:rsidRPr="007F2748">
        <w:rPr>
          <w:szCs w:val="24"/>
        </w:rPr>
        <w:t xml:space="preserve"> (kodas </w:t>
      </w:r>
      <w:r w:rsidR="004C4438" w:rsidRPr="007F2748">
        <w:rPr>
          <w:szCs w:val="24"/>
        </w:rPr>
        <w:t>306351219</w:t>
      </w:r>
      <w:r w:rsidR="009F2504" w:rsidRPr="007F2748">
        <w:t>)</w:t>
      </w:r>
      <w:r w:rsidR="004A45A9" w:rsidRPr="007F2748">
        <w:t xml:space="preserve"> </w:t>
      </w:r>
      <w:r w:rsidR="009F2504" w:rsidRPr="007F2748">
        <w:t xml:space="preserve">valdyti, naudoti ir disponuoti juo patikėjimo teise </w:t>
      </w:r>
      <w:r w:rsidR="003838F3">
        <w:t xml:space="preserve">nuo 2025 m. sausio 1 d. </w:t>
      </w:r>
      <w:r w:rsidR="002E721A">
        <w:rPr>
          <w:szCs w:val="24"/>
        </w:rPr>
        <w:t>Panevėžio miesto s</w:t>
      </w:r>
      <w:r w:rsidR="0014120E" w:rsidRPr="007F2748">
        <w:rPr>
          <w:szCs w:val="24"/>
        </w:rPr>
        <w:t>avivaldybei nuosavybės teise priklausan</w:t>
      </w:r>
      <w:r w:rsidR="003838F3">
        <w:rPr>
          <w:szCs w:val="24"/>
        </w:rPr>
        <w:t>tį</w:t>
      </w:r>
      <w:r w:rsidR="0014120E" w:rsidRPr="007F2748">
        <w:rPr>
          <w:szCs w:val="24"/>
        </w:rPr>
        <w:t xml:space="preserve"> ir šiuo met</w:t>
      </w:r>
      <w:r w:rsidR="00DB48BF" w:rsidRPr="007F2748">
        <w:rPr>
          <w:szCs w:val="24"/>
        </w:rPr>
        <w:t xml:space="preserve">u </w:t>
      </w:r>
      <w:r w:rsidR="002E721A">
        <w:rPr>
          <w:szCs w:val="24"/>
        </w:rPr>
        <w:t>S</w:t>
      </w:r>
      <w:r w:rsidR="00410329">
        <w:rPr>
          <w:szCs w:val="24"/>
        </w:rPr>
        <w:t>avivaldybės administracijos</w:t>
      </w:r>
      <w:r w:rsidR="00DB48BF" w:rsidRPr="007F2748">
        <w:rPr>
          <w:szCs w:val="24"/>
        </w:rPr>
        <w:t xml:space="preserve"> </w:t>
      </w:r>
      <w:r w:rsidR="0014120E" w:rsidRPr="007F2748">
        <w:rPr>
          <w:szCs w:val="24"/>
        </w:rPr>
        <w:t>patikėjimo teise valdom</w:t>
      </w:r>
      <w:r w:rsidR="00410329">
        <w:rPr>
          <w:szCs w:val="24"/>
        </w:rPr>
        <w:t>ą nekilnojamąjį turtą</w:t>
      </w:r>
      <w:r>
        <w:rPr>
          <w:szCs w:val="24"/>
        </w:rPr>
        <w:t>:</w:t>
      </w:r>
    </w:p>
    <w:p w14:paraId="4BC928B1" w14:textId="2821FF25" w:rsidR="003838F3" w:rsidRDefault="003838F3" w:rsidP="00D44B41">
      <w:pPr>
        <w:spacing w:line="360" w:lineRule="auto"/>
        <w:ind w:firstLine="851"/>
        <w:jc w:val="both"/>
        <w:rPr>
          <w:szCs w:val="24"/>
        </w:rPr>
      </w:pPr>
      <w:r>
        <w:rPr>
          <w:szCs w:val="24"/>
        </w:rPr>
        <w:t>1.1. Topolių al.</w:t>
      </w:r>
      <w:r w:rsidR="00F70707">
        <w:rPr>
          <w:szCs w:val="24"/>
        </w:rPr>
        <w:t xml:space="preserve"> </w:t>
      </w:r>
      <w:r>
        <w:rPr>
          <w:szCs w:val="24"/>
        </w:rPr>
        <w:t>12, Panevėžyje:</w:t>
      </w:r>
    </w:p>
    <w:p w14:paraId="1AE527B2" w14:textId="3FE9A023" w:rsidR="00D44B41" w:rsidRPr="00CE4DEF" w:rsidRDefault="00D44B41" w:rsidP="00D44B41">
      <w:pPr>
        <w:spacing w:line="360" w:lineRule="auto"/>
        <w:ind w:firstLine="851"/>
        <w:jc w:val="both"/>
        <w:rPr>
          <w:szCs w:val="24"/>
        </w:rPr>
      </w:pPr>
      <w:r>
        <w:rPr>
          <w:szCs w:val="24"/>
        </w:rPr>
        <w:t>1</w:t>
      </w:r>
      <w:r w:rsidRPr="00CE4DEF">
        <w:rPr>
          <w:szCs w:val="24"/>
        </w:rPr>
        <w:t>.1.</w:t>
      </w:r>
      <w:r w:rsidR="003838F3">
        <w:rPr>
          <w:szCs w:val="24"/>
        </w:rPr>
        <w:t>1</w:t>
      </w:r>
      <w:r w:rsidR="00F0194F">
        <w:rPr>
          <w:szCs w:val="24"/>
        </w:rPr>
        <w:t>.</w:t>
      </w:r>
      <w:r w:rsidRPr="00CE4DEF">
        <w:rPr>
          <w:szCs w:val="24"/>
        </w:rPr>
        <w:t xml:space="preserve"> </w:t>
      </w:r>
      <w:r w:rsidR="00242395">
        <w:rPr>
          <w:szCs w:val="24"/>
        </w:rPr>
        <w:t>642</w:t>
      </w:r>
      <w:r w:rsidRPr="00CE4DEF">
        <w:rPr>
          <w:szCs w:val="24"/>
        </w:rPr>
        <w:t>/1000 administracinio pastato (žym</w:t>
      </w:r>
      <w:r w:rsidR="00F70707">
        <w:rPr>
          <w:szCs w:val="24"/>
        </w:rPr>
        <w:t>uo</w:t>
      </w:r>
      <w:r w:rsidRPr="00CE4DEF">
        <w:rPr>
          <w:szCs w:val="24"/>
        </w:rPr>
        <w:t xml:space="preserve"> plane 1C2p, unikalus Nr. 2795-8014-4012</w:t>
      </w:r>
      <w:r>
        <w:rPr>
          <w:szCs w:val="24"/>
        </w:rPr>
        <w:t>)</w:t>
      </w:r>
      <w:r w:rsidR="002E721A">
        <w:rPr>
          <w:szCs w:val="24"/>
        </w:rPr>
        <w:t xml:space="preserve"> dalį, kurios</w:t>
      </w:r>
      <w:r>
        <w:rPr>
          <w:szCs w:val="24"/>
        </w:rPr>
        <w:t xml:space="preserve"> </w:t>
      </w:r>
      <w:r w:rsidRPr="00CE4DEF">
        <w:rPr>
          <w:szCs w:val="24"/>
        </w:rPr>
        <w:t xml:space="preserve">plotas – </w:t>
      </w:r>
      <w:r w:rsidR="00F56129">
        <w:rPr>
          <w:szCs w:val="24"/>
        </w:rPr>
        <w:t>368,63</w:t>
      </w:r>
      <w:r w:rsidRPr="00CE4DEF">
        <w:rPr>
          <w:szCs w:val="24"/>
        </w:rPr>
        <w:t xml:space="preserve"> kv. m</w:t>
      </w:r>
      <w:r>
        <w:rPr>
          <w:szCs w:val="24"/>
        </w:rPr>
        <w:t>,</w:t>
      </w:r>
      <w:r w:rsidRPr="00CE4DEF">
        <w:rPr>
          <w:szCs w:val="24"/>
        </w:rPr>
        <w:t xml:space="preserve"> įsigijimo vertė – </w:t>
      </w:r>
      <w:r w:rsidR="00F56129" w:rsidRPr="00F56129">
        <w:rPr>
          <w:szCs w:val="24"/>
        </w:rPr>
        <w:t>82</w:t>
      </w:r>
      <w:r w:rsidR="00F56129">
        <w:rPr>
          <w:szCs w:val="24"/>
        </w:rPr>
        <w:t xml:space="preserve"> </w:t>
      </w:r>
      <w:r w:rsidR="00F56129" w:rsidRPr="00F56129">
        <w:rPr>
          <w:szCs w:val="24"/>
        </w:rPr>
        <w:t>938,06</w:t>
      </w:r>
      <w:r w:rsidRPr="00CE4DEF">
        <w:rPr>
          <w:szCs w:val="24"/>
        </w:rPr>
        <w:t xml:space="preserve"> Eur, likutinė vertė </w:t>
      </w:r>
      <w:r>
        <w:rPr>
          <w:szCs w:val="24"/>
        </w:rPr>
        <w:t>2024 m. spalio 31</w:t>
      </w:r>
      <w:r w:rsidR="002E721A">
        <w:rPr>
          <w:szCs w:val="24"/>
        </w:rPr>
        <w:t> </w:t>
      </w:r>
      <w:r>
        <w:rPr>
          <w:szCs w:val="24"/>
        </w:rPr>
        <w:t xml:space="preserve">d. – </w:t>
      </w:r>
      <w:r w:rsidR="00F56129" w:rsidRPr="00F56129">
        <w:rPr>
          <w:szCs w:val="24"/>
        </w:rPr>
        <w:t>47</w:t>
      </w:r>
      <w:r w:rsidR="00F56129">
        <w:rPr>
          <w:szCs w:val="24"/>
        </w:rPr>
        <w:t xml:space="preserve"> </w:t>
      </w:r>
      <w:r w:rsidR="00F56129" w:rsidRPr="00F56129">
        <w:rPr>
          <w:szCs w:val="24"/>
        </w:rPr>
        <w:t>885,07</w:t>
      </w:r>
      <w:r w:rsidR="00F56129">
        <w:rPr>
          <w:szCs w:val="24"/>
        </w:rPr>
        <w:t xml:space="preserve"> </w:t>
      </w:r>
      <w:r w:rsidRPr="00CE4DEF">
        <w:rPr>
          <w:szCs w:val="24"/>
        </w:rPr>
        <w:t>Eu</w:t>
      </w:r>
      <w:r>
        <w:rPr>
          <w:szCs w:val="24"/>
        </w:rPr>
        <w:t>r</w:t>
      </w:r>
      <w:r w:rsidRPr="00CE4DEF">
        <w:rPr>
          <w:szCs w:val="24"/>
        </w:rPr>
        <w:t>;</w:t>
      </w:r>
    </w:p>
    <w:p w14:paraId="3B1CE9A7" w14:textId="76EEEA21" w:rsidR="00280EB1" w:rsidRDefault="00D44B41" w:rsidP="00D44B41">
      <w:pPr>
        <w:tabs>
          <w:tab w:val="left" w:pos="993"/>
          <w:tab w:val="left" w:pos="1134"/>
        </w:tabs>
        <w:spacing w:line="360" w:lineRule="auto"/>
        <w:ind w:firstLine="851"/>
        <w:jc w:val="both"/>
        <w:rPr>
          <w:szCs w:val="24"/>
        </w:rPr>
      </w:pPr>
      <w:r>
        <w:rPr>
          <w:szCs w:val="24"/>
        </w:rPr>
        <w:t>1.</w:t>
      </w:r>
      <w:r w:rsidR="00F0194F">
        <w:rPr>
          <w:szCs w:val="24"/>
        </w:rPr>
        <w:t>1.</w:t>
      </w:r>
      <w:r>
        <w:rPr>
          <w:szCs w:val="24"/>
        </w:rPr>
        <w:t xml:space="preserve">2. </w:t>
      </w:r>
      <w:r w:rsidR="00F56129">
        <w:rPr>
          <w:szCs w:val="24"/>
        </w:rPr>
        <w:t>49</w:t>
      </w:r>
      <w:r w:rsidRPr="00D44B41">
        <w:rPr>
          <w:szCs w:val="24"/>
        </w:rPr>
        <w:t>/100 administracinio pastato (žym</w:t>
      </w:r>
      <w:r w:rsidR="00F70707">
        <w:rPr>
          <w:szCs w:val="24"/>
        </w:rPr>
        <w:t>uo</w:t>
      </w:r>
      <w:r w:rsidRPr="00D44B41">
        <w:rPr>
          <w:szCs w:val="24"/>
        </w:rPr>
        <w:t xml:space="preserve"> plane 2B2p, unikalus Nr. 2795-8014-4020)</w:t>
      </w:r>
      <w:r w:rsidR="002E721A">
        <w:rPr>
          <w:szCs w:val="24"/>
        </w:rPr>
        <w:t xml:space="preserve"> dalį</w:t>
      </w:r>
      <w:r w:rsidR="00F56129">
        <w:rPr>
          <w:szCs w:val="24"/>
        </w:rPr>
        <w:t xml:space="preserve">, </w:t>
      </w:r>
      <w:r w:rsidR="009F57C2">
        <w:rPr>
          <w:szCs w:val="24"/>
        </w:rPr>
        <w:t>kurios</w:t>
      </w:r>
      <w:r w:rsidRPr="00D44B41">
        <w:rPr>
          <w:szCs w:val="24"/>
        </w:rPr>
        <w:t xml:space="preserve"> plotas – </w:t>
      </w:r>
      <w:r w:rsidR="00F56129">
        <w:rPr>
          <w:szCs w:val="24"/>
        </w:rPr>
        <w:t>572,48</w:t>
      </w:r>
      <w:r w:rsidRPr="00D44B41">
        <w:rPr>
          <w:szCs w:val="24"/>
        </w:rPr>
        <w:t xml:space="preserve"> kv. m, įsigijimo vertė – </w:t>
      </w:r>
      <w:r w:rsidR="00F56129" w:rsidRPr="00F56129">
        <w:rPr>
          <w:szCs w:val="24"/>
        </w:rPr>
        <w:t>44</w:t>
      </w:r>
      <w:r w:rsidR="00F56129">
        <w:rPr>
          <w:szCs w:val="24"/>
        </w:rPr>
        <w:t xml:space="preserve"> </w:t>
      </w:r>
      <w:r w:rsidR="00F56129" w:rsidRPr="00F56129">
        <w:rPr>
          <w:szCs w:val="24"/>
        </w:rPr>
        <w:t xml:space="preserve">678,47 </w:t>
      </w:r>
      <w:r w:rsidRPr="00D44B41">
        <w:rPr>
          <w:szCs w:val="24"/>
        </w:rPr>
        <w:t xml:space="preserve">Eur, likutinė vertė </w:t>
      </w:r>
      <w:r>
        <w:rPr>
          <w:szCs w:val="24"/>
        </w:rPr>
        <w:t>2024</w:t>
      </w:r>
      <w:r w:rsidRPr="00D44B41">
        <w:rPr>
          <w:szCs w:val="24"/>
        </w:rPr>
        <w:t xml:space="preserve"> m. </w:t>
      </w:r>
      <w:r>
        <w:rPr>
          <w:szCs w:val="24"/>
        </w:rPr>
        <w:t>spalio</w:t>
      </w:r>
      <w:r w:rsidRPr="00D44B41">
        <w:rPr>
          <w:szCs w:val="24"/>
        </w:rPr>
        <w:t xml:space="preserve"> 31</w:t>
      </w:r>
      <w:r w:rsidR="009F57C2">
        <w:rPr>
          <w:szCs w:val="24"/>
        </w:rPr>
        <w:t> </w:t>
      </w:r>
      <w:r w:rsidRPr="00D44B41">
        <w:rPr>
          <w:szCs w:val="24"/>
        </w:rPr>
        <w:t xml:space="preserve">d. – </w:t>
      </w:r>
      <w:r w:rsidR="00F56129" w:rsidRPr="00F56129">
        <w:rPr>
          <w:szCs w:val="24"/>
        </w:rPr>
        <w:t>10</w:t>
      </w:r>
      <w:r w:rsidR="00F56129">
        <w:rPr>
          <w:szCs w:val="24"/>
        </w:rPr>
        <w:t xml:space="preserve"> </w:t>
      </w:r>
      <w:r w:rsidR="00F56129" w:rsidRPr="00F56129">
        <w:rPr>
          <w:szCs w:val="24"/>
        </w:rPr>
        <w:t xml:space="preserve">536,10 </w:t>
      </w:r>
      <w:r w:rsidRPr="00D44B41">
        <w:rPr>
          <w:szCs w:val="24"/>
        </w:rPr>
        <w:t>Eur</w:t>
      </w:r>
      <w:r w:rsidR="00FE4A40">
        <w:rPr>
          <w:szCs w:val="24"/>
        </w:rPr>
        <w:t>;</w:t>
      </w:r>
    </w:p>
    <w:p w14:paraId="74FC6087" w14:textId="74C5F31D" w:rsidR="00FE4A40" w:rsidRDefault="00FE4A40" w:rsidP="00D44B41">
      <w:pPr>
        <w:tabs>
          <w:tab w:val="left" w:pos="993"/>
          <w:tab w:val="left" w:pos="1134"/>
        </w:tabs>
        <w:spacing w:line="360" w:lineRule="auto"/>
        <w:ind w:firstLine="851"/>
        <w:jc w:val="both"/>
        <w:rPr>
          <w:color w:val="000000"/>
          <w:szCs w:val="24"/>
        </w:rPr>
      </w:pPr>
      <w:r>
        <w:rPr>
          <w:color w:val="000000"/>
          <w:szCs w:val="24"/>
        </w:rPr>
        <w:t>1.</w:t>
      </w:r>
      <w:r w:rsidR="00F0194F">
        <w:rPr>
          <w:color w:val="000000"/>
          <w:szCs w:val="24"/>
        </w:rPr>
        <w:t>1.</w:t>
      </w:r>
      <w:r>
        <w:rPr>
          <w:color w:val="000000"/>
          <w:szCs w:val="24"/>
        </w:rPr>
        <w:t>3. ūkinį pastatą (žym</w:t>
      </w:r>
      <w:r w:rsidR="00F70707">
        <w:rPr>
          <w:color w:val="000000"/>
          <w:szCs w:val="24"/>
        </w:rPr>
        <w:t>uo</w:t>
      </w:r>
      <w:r>
        <w:rPr>
          <w:color w:val="000000"/>
          <w:szCs w:val="24"/>
        </w:rPr>
        <w:t xml:space="preserve"> plane 4I1p, unikalus Nr. 2795-8014-4042, užstatytas plotas – 168,00 kv. m</w:t>
      </w:r>
      <w:r w:rsidR="00EC58A1">
        <w:rPr>
          <w:color w:val="000000"/>
          <w:szCs w:val="24"/>
        </w:rPr>
        <w:t>)</w:t>
      </w:r>
      <w:r w:rsidR="00C92050">
        <w:rPr>
          <w:color w:val="000000"/>
          <w:szCs w:val="24"/>
        </w:rPr>
        <w:t xml:space="preserve">, </w:t>
      </w:r>
      <w:r w:rsidR="009F57C2">
        <w:rPr>
          <w:color w:val="000000"/>
          <w:szCs w:val="24"/>
        </w:rPr>
        <w:t xml:space="preserve">kurio </w:t>
      </w:r>
      <w:r w:rsidR="00C92050">
        <w:rPr>
          <w:color w:val="000000"/>
          <w:szCs w:val="24"/>
        </w:rPr>
        <w:t xml:space="preserve">įsigijimo vertė – </w:t>
      </w:r>
      <w:r w:rsidR="00C92050" w:rsidRPr="00C92050">
        <w:rPr>
          <w:color w:val="000000"/>
          <w:szCs w:val="24"/>
        </w:rPr>
        <w:t>5</w:t>
      </w:r>
      <w:r w:rsidR="00C92050">
        <w:rPr>
          <w:color w:val="000000"/>
          <w:szCs w:val="24"/>
        </w:rPr>
        <w:t xml:space="preserve"> </w:t>
      </w:r>
      <w:r w:rsidR="00C92050" w:rsidRPr="00C92050">
        <w:rPr>
          <w:color w:val="000000"/>
          <w:szCs w:val="24"/>
        </w:rPr>
        <w:t>510,58</w:t>
      </w:r>
      <w:r w:rsidR="00C92050">
        <w:rPr>
          <w:color w:val="000000"/>
          <w:szCs w:val="24"/>
        </w:rPr>
        <w:t xml:space="preserve"> Eur, </w:t>
      </w:r>
      <w:r w:rsidR="00C92050" w:rsidRPr="00D44B41">
        <w:rPr>
          <w:szCs w:val="24"/>
        </w:rPr>
        <w:t xml:space="preserve">likutinė vertė </w:t>
      </w:r>
      <w:r w:rsidR="00C92050">
        <w:rPr>
          <w:szCs w:val="24"/>
        </w:rPr>
        <w:t>2024</w:t>
      </w:r>
      <w:r w:rsidR="00C92050" w:rsidRPr="00D44B41">
        <w:rPr>
          <w:szCs w:val="24"/>
        </w:rPr>
        <w:t xml:space="preserve"> m. </w:t>
      </w:r>
      <w:r w:rsidR="00C92050">
        <w:rPr>
          <w:szCs w:val="24"/>
        </w:rPr>
        <w:t>spalio</w:t>
      </w:r>
      <w:r w:rsidR="00C92050" w:rsidRPr="00D44B41">
        <w:rPr>
          <w:szCs w:val="24"/>
        </w:rPr>
        <w:t xml:space="preserve"> 31 d. – </w:t>
      </w:r>
      <w:r w:rsidR="00C92050" w:rsidRPr="00C92050">
        <w:rPr>
          <w:color w:val="000000"/>
          <w:szCs w:val="24"/>
        </w:rPr>
        <w:t>4</w:t>
      </w:r>
      <w:r w:rsidR="00C92050">
        <w:rPr>
          <w:color w:val="000000"/>
          <w:szCs w:val="24"/>
        </w:rPr>
        <w:t xml:space="preserve"> </w:t>
      </w:r>
      <w:r w:rsidR="00C92050" w:rsidRPr="00C92050">
        <w:rPr>
          <w:color w:val="000000"/>
          <w:szCs w:val="24"/>
        </w:rPr>
        <w:t>696,52</w:t>
      </w:r>
      <w:r w:rsidR="00C92050">
        <w:rPr>
          <w:color w:val="000000"/>
          <w:szCs w:val="24"/>
        </w:rPr>
        <w:t xml:space="preserve"> Eur;</w:t>
      </w:r>
    </w:p>
    <w:p w14:paraId="43C8B70E" w14:textId="148E6662" w:rsidR="00C92050" w:rsidRDefault="00C92050" w:rsidP="00D44B41">
      <w:pPr>
        <w:tabs>
          <w:tab w:val="left" w:pos="993"/>
          <w:tab w:val="left" w:pos="1134"/>
        </w:tabs>
        <w:spacing w:line="360" w:lineRule="auto"/>
        <w:ind w:firstLine="851"/>
        <w:jc w:val="both"/>
        <w:rPr>
          <w:color w:val="000000"/>
          <w:szCs w:val="24"/>
        </w:rPr>
      </w:pPr>
      <w:r>
        <w:rPr>
          <w:color w:val="000000"/>
          <w:szCs w:val="24"/>
        </w:rPr>
        <w:lastRenderedPageBreak/>
        <w:t>1.</w:t>
      </w:r>
      <w:r w:rsidR="00EC58A1">
        <w:rPr>
          <w:color w:val="000000"/>
          <w:szCs w:val="24"/>
        </w:rPr>
        <w:t>1.</w:t>
      </w:r>
      <w:r>
        <w:rPr>
          <w:color w:val="000000"/>
          <w:szCs w:val="24"/>
        </w:rPr>
        <w:t>4. ūkinį pastatą (</w:t>
      </w:r>
      <w:r w:rsidR="00F70707">
        <w:rPr>
          <w:color w:val="000000"/>
          <w:szCs w:val="24"/>
        </w:rPr>
        <w:t>ž</w:t>
      </w:r>
      <w:r>
        <w:rPr>
          <w:color w:val="000000"/>
          <w:szCs w:val="24"/>
        </w:rPr>
        <w:t>ym</w:t>
      </w:r>
      <w:r w:rsidR="00F70707">
        <w:rPr>
          <w:color w:val="000000"/>
          <w:szCs w:val="24"/>
        </w:rPr>
        <w:t>uo</w:t>
      </w:r>
      <w:r>
        <w:rPr>
          <w:color w:val="000000"/>
          <w:szCs w:val="24"/>
        </w:rPr>
        <w:t xml:space="preserve"> plane 5I1p, unikalus Nr. 2795-8014-4031, užstatytas plotas – 22,00 kv. m</w:t>
      </w:r>
      <w:r w:rsidR="00EC58A1">
        <w:rPr>
          <w:color w:val="000000"/>
          <w:szCs w:val="24"/>
        </w:rPr>
        <w:t>)</w:t>
      </w:r>
      <w:r>
        <w:rPr>
          <w:color w:val="000000"/>
          <w:szCs w:val="24"/>
        </w:rPr>
        <w:t xml:space="preserve">, </w:t>
      </w:r>
      <w:r w:rsidR="009F57C2">
        <w:rPr>
          <w:color w:val="000000"/>
          <w:szCs w:val="24"/>
        </w:rPr>
        <w:t xml:space="preserve">kurio </w:t>
      </w:r>
      <w:r>
        <w:rPr>
          <w:color w:val="000000"/>
          <w:szCs w:val="24"/>
        </w:rPr>
        <w:t xml:space="preserve">įsigijimo vertė – </w:t>
      </w:r>
      <w:r w:rsidRPr="00C92050">
        <w:rPr>
          <w:color w:val="000000"/>
          <w:szCs w:val="24"/>
        </w:rPr>
        <w:t>2</w:t>
      </w:r>
      <w:r>
        <w:rPr>
          <w:color w:val="000000"/>
          <w:szCs w:val="24"/>
        </w:rPr>
        <w:t xml:space="preserve"> </w:t>
      </w:r>
      <w:r w:rsidRPr="00C92050">
        <w:rPr>
          <w:color w:val="000000"/>
          <w:szCs w:val="24"/>
        </w:rPr>
        <w:t>904,92</w:t>
      </w:r>
      <w:r w:rsidR="0064098D">
        <w:rPr>
          <w:color w:val="000000"/>
          <w:szCs w:val="24"/>
        </w:rPr>
        <w:t xml:space="preserve"> </w:t>
      </w:r>
      <w:r>
        <w:rPr>
          <w:color w:val="000000"/>
          <w:szCs w:val="24"/>
        </w:rPr>
        <w:t xml:space="preserve">Eur, </w:t>
      </w:r>
      <w:r w:rsidRPr="00D44B41">
        <w:rPr>
          <w:szCs w:val="24"/>
        </w:rPr>
        <w:t xml:space="preserve">likutinė vertė </w:t>
      </w:r>
      <w:r>
        <w:rPr>
          <w:szCs w:val="24"/>
        </w:rPr>
        <w:t>2024</w:t>
      </w:r>
      <w:r w:rsidRPr="00D44B41">
        <w:rPr>
          <w:szCs w:val="24"/>
        </w:rPr>
        <w:t xml:space="preserve"> m. </w:t>
      </w:r>
      <w:r>
        <w:rPr>
          <w:szCs w:val="24"/>
        </w:rPr>
        <w:t>spalio</w:t>
      </w:r>
      <w:r w:rsidRPr="00D44B41">
        <w:rPr>
          <w:szCs w:val="24"/>
        </w:rPr>
        <w:t xml:space="preserve"> 31 d. – </w:t>
      </w:r>
      <w:r w:rsidRPr="00C92050">
        <w:rPr>
          <w:color w:val="000000"/>
          <w:szCs w:val="24"/>
        </w:rPr>
        <w:t>2</w:t>
      </w:r>
      <w:r>
        <w:rPr>
          <w:color w:val="000000"/>
          <w:szCs w:val="24"/>
        </w:rPr>
        <w:t xml:space="preserve"> </w:t>
      </w:r>
      <w:r w:rsidRPr="00C92050">
        <w:rPr>
          <w:color w:val="000000"/>
          <w:szCs w:val="24"/>
        </w:rPr>
        <w:t>003,28</w:t>
      </w:r>
      <w:r>
        <w:rPr>
          <w:color w:val="000000"/>
          <w:szCs w:val="24"/>
        </w:rPr>
        <w:t xml:space="preserve"> Eur;</w:t>
      </w:r>
    </w:p>
    <w:p w14:paraId="25E54854" w14:textId="35BF09D7" w:rsidR="00C92050" w:rsidRDefault="00C92050" w:rsidP="00D44B41">
      <w:pPr>
        <w:tabs>
          <w:tab w:val="left" w:pos="993"/>
          <w:tab w:val="left" w:pos="1134"/>
        </w:tabs>
        <w:spacing w:line="360" w:lineRule="auto"/>
        <w:ind w:firstLine="851"/>
        <w:jc w:val="both"/>
        <w:rPr>
          <w:color w:val="000000"/>
          <w:szCs w:val="24"/>
        </w:rPr>
      </w:pPr>
      <w:r>
        <w:rPr>
          <w:color w:val="000000"/>
          <w:szCs w:val="24"/>
        </w:rPr>
        <w:t>1.</w:t>
      </w:r>
      <w:r w:rsidR="00EC58A1">
        <w:rPr>
          <w:color w:val="000000"/>
          <w:szCs w:val="24"/>
        </w:rPr>
        <w:t>2</w:t>
      </w:r>
      <w:r>
        <w:rPr>
          <w:color w:val="000000"/>
          <w:szCs w:val="24"/>
        </w:rPr>
        <w:t xml:space="preserve">. </w:t>
      </w:r>
      <w:r w:rsidR="00EC58A1">
        <w:rPr>
          <w:color w:val="000000"/>
          <w:szCs w:val="24"/>
        </w:rPr>
        <w:t>Taikos al. 11, Panevėžyje:</w:t>
      </w:r>
    </w:p>
    <w:p w14:paraId="45AE070C" w14:textId="2D1CE425" w:rsidR="00EC58A1" w:rsidRDefault="00EC58A1" w:rsidP="00D44B41">
      <w:pPr>
        <w:tabs>
          <w:tab w:val="left" w:pos="993"/>
          <w:tab w:val="left" w:pos="1134"/>
        </w:tabs>
        <w:spacing w:line="360" w:lineRule="auto"/>
        <w:ind w:firstLine="851"/>
        <w:jc w:val="both"/>
        <w:rPr>
          <w:color w:val="000000"/>
          <w:szCs w:val="24"/>
        </w:rPr>
      </w:pPr>
      <w:r>
        <w:rPr>
          <w:color w:val="000000"/>
          <w:szCs w:val="24"/>
        </w:rPr>
        <w:t>1.2.1. mokyklą (žym</w:t>
      </w:r>
      <w:r w:rsidR="00F70707">
        <w:rPr>
          <w:color w:val="000000"/>
          <w:szCs w:val="24"/>
        </w:rPr>
        <w:t>uo</w:t>
      </w:r>
      <w:r>
        <w:rPr>
          <w:color w:val="000000"/>
          <w:szCs w:val="24"/>
        </w:rPr>
        <w:t xml:space="preserve"> plane 1C3/p, unikalus Nr. 2797-0005-4014, perduodamas plotas – 3 319,06 kv. m),</w:t>
      </w:r>
      <w:r w:rsidR="009F57C2">
        <w:rPr>
          <w:color w:val="000000"/>
          <w:szCs w:val="24"/>
        </w:rPr>
        <w:t xml:space="preserve"> kurios</w:t>
      </w:r>
      <w:r>
        <w:rPr>
          <w:color w:val="000000"/>
          <w:szCs w:val="24"/>
        </w:rPr>
        <w:t xml:space="preserve"> įsigijimo vertė – </w:t>
      </w:r>
      <w:r w:rsidRPr="00EC58A1">
        <w:rPr>
          <w:color w:val="000000"/>
          <w:szCs w:val="24"/>
        </w:rPr>
        <w:t>275</w:t>
      </w:r>
      <w:r>
        <w:rPr>
          <w:color w:val="000000"/>
          <w:szCs w:val="24"/>
        </w:rPr>
        <w:t xml:space="preserve"> </w:t>
      </w:r>
      <w:r w:rsidRPr="00EC58A1">
        <w:rPr>
          <w:color w:val="000000"/>
          <w:szCs w:val="24"/>
        </w:rPr>
        <w:t>804,87</w:t>
      </w:r>
      <w:r>
        <w:rPr>
          <w:color w:val="000000"/>
          <w:szCs w:val="24"/>
        </w:rPr>
        <w:t xml:space="preserve"> Eur, likutinė vertė 2024 m. spalio 31 d. – </w:t>
      </w:r>
      <w:r w:rsidRPr="00EC58A1">
        <w:rPr>
          <w:color w:val="000000"/>
          <w:szCs w:val="24"/>
        </w:rPr>
        <w:t>111</w:t>
      </w:r>
      <w:r>
        <w:rPr>
          <w:color w:val="000000"/>
          <w:szCs w:val="24"/>
        </w:rPr>
        <w:t xml:space="preserve"> </w:t>
      </w:r>
      <w:r w:rsidRPr="00EC58A1">
        <w:rPr>
          <w:color w:val="000000"/>
          <w:szCs w:val="24"/>
        </w:rPr>
        <w:t>558,16</w:t>
      </w:r>
      <w:r>
        <w:rPr>
          <w:color w:val="000000"/>
          <w:szCs w:val="24"/>
        </w:rPr>
        <w:t xml:space="preserve"> Eur;</w:t>
      </w:r>
    </w:p>
    <w:p w14:paraId="3C8A8811" w14:textId="11CCDF2B" w:rsidR="00EC58A1" w:rsidRDefault="00EC58A1" w:rsidP="00D44B41">
      <w:pPr>
        <w:tabs>
          <w:tab w:val="left" w:pos="993"/>
          <w:tab w:val="left" w:pos="1134"/>
        </w:tabs>
        <w:spacing w:line="360" w:lineRule="auto"/>
        <w:ind w:firstLine="851"/>
        <w:jc w:val="both"/>
        <w:rPr>
          <w:color w:val="000000"/>
          <w:szCs w:val="24"/>
        </w:rPr>
      </w:pPr>
      <w:r>
        <w:rPr>
          <w:color w:val="000000"/>
          <w:szCs w:val="24"/>
        </w:rPr>
        <w:t>1.2.2. stadioną (žym</w:t>
      </w:r>
      <w:r w:rsidR="00F70707">
        <w:rPr>
          <w:color w:val="000000"/>
          <w:szCs w:val="24"/>
        </w:rPr>
        <w:t>uo</w:t>
      </w:r>
      <w:r>
        <w:rPr>
          <w:color w:val="000000"/>
          <w:szCs w:val="24"/>
        </w:rPr>
        <w:t xml:space="preserve"> plane h, unikalus Nr. 4400-5330-7494, plotas – 5016,76 kv. m), </w:t>
      </w:r>
      <w:r w:rsidR="009F57C2">
        <w:rPr>
          <w:color w:val="000000"/>
          <w:szCs w:val="24"/>
        </w:rPr>
        <w:t xml:space="preserve">kurio </w:t>
      </w:r>
      <w:r>
        <w:rPr>
          <w:color w:val="000000"/>
          <w:szCs w:val="24"/>
        </w:rPr>
        <w:t xml:space="preserve">įsigijimo vertė – 7 710,00 Eur, likutinė vertė 2024 m. spalio 31 d. </w:t>
      </w:r>
      <w:r w:rsidR="000E6887">
        <w:rPr>
          <w:color w:val="000000"/>
          <w:szCs w:val="24"/>
        </w:rPr>
        <w:t>–</w:t>
      </w:r>
      <w:r>
        <w:rPr>
          <w:color w:val="000000"/>
          <w:szCs w:val="24"/>
        </w:rPr>
        <w:t xml:space="preserve"> </w:t>
      </w:r>
      <w:r w:rsidR="000E6887">
        <w:rPr>
          <w:color w:val="000000"/>
          <w:szCs w:val="24"/>
        </w:rPr>
        <w:t>1 285,20 Eur;</w:t>
      </w:r>
    </w:p>
    <w:p w14:paraId="49F84746" w14:textId="54464FDD" w:rsidR="000E6887" w:rsidRDefault="000E6887" w:rsidP="00D44B41">
      <w:pPr>
        <w:tabs>
          <w:tab w:val="left" w:pos="993"/>
          <w:tab w:val="left" w:pos="1134"/>
        </w:tabs>
        <w:spacing w:line="360" w:lineRule="auto"/>
        <w:ind w:firstLine="851"/>
        <w:jc w:val="both"/>
        <w:rPr>
          <w:color w:val="000000"/>
          <w:szCs w:val="24"/>
        </w:rPr>
      </w:pPr>
      <w:r>
        <w:rPr>
          <w:color w:val="000000"/>
          <w:szCs w:val="24"/>
        </w:rPr>
        <w:t>1.2.3. kiemo aikštelę (žym</w:t>
      </w:r>
      <w:r w:rsidR="00F70707">
        <w:rPr>
          <w:color w:val="000000"/>
          <w:szCs w:val="24"/>
        </w:rPr>
        <w:t>uo</w:t>
      </w:r>
      <w:r>
        <w:rPr>
          <w:color w:val="000000"/>
          <w:szCs w:val="24"/>
        </w:rPr>
        <w:t xml:space="preserve"> plane b, unikalus Nr. 2797-0005-4025), </w:t>
      </w:r>
      <w:r w:rsidR="009F57C2">
        <w:rPr>
          <w:color w:val="000000"/>
          <w:szCs w:val="24"/>
        </w:rPr>
        <w:t xml:space="preserve">kurios </w:t>
      </w:r>
      <w:r>
        <w:rPr>
          <w:color w:val="000000"/>
          <w:szCs w:val="24"/>
        </w:rPr>
        <w:t xml:space="preserve">įsigijimo vertė – </w:t>
      </w:r>
      <w:r w:rsidRPr="000E6887">
        <w:rPr>
          <w:color w:val="000000"/>
          <w:szCs w:val="24"/>
        </w:rPr>
        <w:t>20</w:t>
      </w:r>
      <w:r>
        <w:rPr>
          <w:color w:val="000000"/>
          <w:szCs w:val="24"/>
        </w:rPr>
        <w:t xml:space="preserve"> </w:t>
      </w:r>
      <w:r w:rsidRPr="000E6887">
        <w:rPr>
          <w:color w:val="000000"/>
          <w:szCs w:val="24"/>
        </w:rPr>
        <w:t>643,53</w:t>
      </w:r>
      <w:r>
        <w:rPr>
          <w:color w:val="000000"/>
          <w:szCs w:val="24"/>
        </w:rPr>
        <w:t xml:space="preserve"> Eur, likutinė vertė 2024 m. spalio 31 d. – 0,00 Eur</w:t>
      </w:r>
      <w:r w:rsidR="009F57C2">
        <w:rPr>
          <w:color w:val="000000"/>
          <w:szCs w:val="24"/>
        </w:rPr>
        <w:t>;</w:t>
      </w:r>
    </w:p>
    <w:p w14:paraId="0A0CA095" w14:textId="625B9855" w:rsidR="000E6887" w:rsidRDefault="009143E9" w:rsidP="00D44B41">
      <w:pPr>
        <w:tabs>
          <w:tab w:val="left" w:pos="993"/>
          <w:tab w:val="left" w:pos="1134"/>
        </w:tabs>
        <w:spacing w:line="360" w:lineRule="auto"/>
        <w:ind w:firstLine="851"/>
        <w:jc w:val="both"/>
        <w:rPr>
          <w:color w:val="000000"/>
          <w:szCs w:val="24"/>
        </w:rPr>
      </w:pPr>
      <w:r>
        <w:rPr>
          <w:color w:val="000000"/>
          <w:szCs w:val="24"/>
        </w:rPr>
        <w:t>1.3. Smėlynės g. 2B</w:t>
      </w:r>
      <w:r w:rsidR="00321393">
        <w:rPr>
          <w:color w:val="000000"/>
          <w:szCs w:val="24"/>
        </w:rPr>
        <w:t>, Panevėžyje</w:t>
      </w:r>
      <w:r>
        <w:rPr>
          <w:color w:val="000000"/>
          <w:szCs w:val="24"/>
        </w:rPr>
        <w:t>:</w:t>
      </w:r>
    </w:p>
    <w:p w14:paraId="5BB49F79" w14:textId="269F1613" w:rsidR="009143E9" w:rsidRDefault="009143E9" w:rsidP="00D44B41">
      <w:pPr>
        <w:tabs>
          <w:tab w:val="left" w:pos="993"/>
          <w:tab w:val="left" w:pos="1134"/>
        </w:tabs>
        <w:spacing w:line="360" w:lineRule="auto"/>
        <w:ind w:firstLine="851"/>
        <w:jc w:val="both"/>
        <w:rPr>
          <w:bCs/>
          <w:color w:val="000000"/>
          <w:szCs w:val="24"/>
        </w:rPr>
      </w:pPr>
      <w:r w:rsidRPr="009143E9">
        <w:rPr>
          <w:color w:val="000000"/>
          <w:szCs w:val="24"/>
        </w:rPr>
        <w:t>1.3.1. kontrolės postą (</w:t>
      </w:r>
      <w:r w:rsidR="00F70707">
        <w:rPr>
          <w:color w:val="000000"/>
          <w:szCs w:val="24"/>
        </w:rPr>
        <w:t>ž</w:t>
      </w:r>
      <w:r w:rsidRPr="009143E9">
        <w:rPr>
          <w:color w:val="000000"/>
          <w:szCs w:val="24"/>
        </w:rPr>
        <w:t>ym</w:t>
      </w:r>
      <w:r w:rsidR="00F70707">
        <w:rPr>
          <w:color w:val="000000"/>
          <w:szCs w:val="24"/>
        </w:rPr>
        <w:t>uo</w:t>
      </w:r>
      <w:r w:rsidRPr="009143E9">
        <w:rPr>
          <w:color w:val="000000"/>
          <w:szCs w:val="24"/>
        </w:rPr>
        <w:t xml:space="preserve"> plane 2H1p, unikalus Nr. </w:t>
      </w:r>
      <w:r w:rsidRPr="009143E9">
        <w:rPr>
          <w:bCs/>
          <w:color w:val="000000"/>
          <w:szCs w:val="24"/>
        </w:rPr>
        <w:t>2797-8008-0029</w:t>
      </w:r>
      <w:r>
        <w:rPr>
          <w:bCs/>
          <w:color w:val="000000"/>
          <w:szCs w:val="24"/>
        </w:rPr>
        <w:t xml:space="preserve">, bendras plotas – 28,29 kv. m), </w:t>
      </w:r>
      <w:r w:rsidR="009F57C2">
        <w:rPr>
          <w:bCs/>
          <w:color w:val="000000"/>
          <w:szCs w:val="24"/>
        </w:rPr>
        <w:t xml:space="preserve">kurio </w:t>
      </w:r>
      <w:r>
        <w:rPr>
          <w:bCs/>
          <w:color w:val="000000"/>
          <w:szCs w:val="24"/>
        </w:rPr>
        <w:t xml:space="preserve">įsigijimo vertė – </w:t>
      </w:r>
      <w:r w:rsidRPr="009143E9">
        <w:rPr>
          <w:bCs/>
          <w:color w:val="000000"/>
          <w:szCs w:val="24"/>
        </w:rPr>
        <w:t>1</w:t>
      </w:r>
      <w:r>
        <w:rPr>
          <w:bCs/>
          <w:color w:val="000000"/>
          <w:szCs w:val="24"/>
        </w:rPr>
        <w:t xml:space="preserve"> </w:t>
      </w:r>
      <w:r w:rsidRPr="009143E9">
        <w:rPr>
          <w:bCs/>
          <w:color w:val="000000"/>
          <w:szCs w:val="24"/>
        </w:rPr>
        <w:t>099,98</w:t>
      </w:r>
      <w:r>
        <w:rPr>
          <w:bCs/>
          <w:color w:val="000000"/>
          <w:szCs w:val="24"/>
        </w:rPr>
        <w:t xml:space="preserve"> Eur, likutinė vertė 2024 m. spalio 31 d. – 0,00 Eur;</w:t>
      </w:r>
    </w:p>
    <w:p w14:paraId="7E48E1AB" w14:textId="54228C83" w:rsidR="009143E9" w:rsidRDefault="009143E9" w:rsidP="00D44B41">
      <w:pPr>
        <w:tabs>
          <w:tab w:val="left" w:pos="993"/>
          <w:tab w:val="left" w:pos="1134"/>
        </w:tabs>
        <w:spacing w:line="360" w:lineRule="auto"/>
        <w:ind w:firstLine="851"/>
        <w:jc w:val="both"/>
        <w:rPr>
          <w:bCs/>
          <w:color w:val="000000"/>
          <w:szCs w:val="24"/>
        </w:rPr>
      </w:pPr>
      <w:r w:rsidRPr="009143E9">
        <w:rPr>
          <w:color w:val="000000"/>
          <w:szCs w:val="24"/>
        </w:rPr>
        <w:t>1.3.2. administracinį pastatą (</w:t>
      </w:r>
      <w:r w:rsidR="00F70707">
        <w:rPr>
          <w:color w:val="000000"/>
          <w:szCs w:val="24"/>
        </w:rPr>
        <w:t>ž</w:t>
      </w:r>
      <w:r w:rsidRPr="009143E9">
        <w:rPr>
          <w:color w:val="000000"/>
          <w:szCs w:val="24"/>
        </w:rPr>
        <w:t>ym</w:t>
      </w:r>
      <w:r w:rsidR="00F70707">
        <w:rPr>
          <w:color w:val="000000"/>
          <w:szCs w:val="24"/>
        </w:rPr>
        <w:t>uo</w:t>
      </w:r>
      <w:r w:rsidRPr="009143E9">
        <w:rPr>
          <w:color w:val="000000"/>
          <w:szCs w:val="24"/>
        </w:rPr>
        <w:t xml:space="preserve"> plane 1B1p, unikalus Nr. </w:t>
      </w:r>
      <w:r w:rsidRPr="009143E9">
        <w:rPr>
          <w:bCs/>
          <w:color w:val="000000"/>
          <w:szCs w:val="24"/>
        </w:rPr>
        <w:t>2797-8008-0018</w:t>
      </w:r>
      <w:r>
        <w:rPr>
          <w:bCs/>
          <w:color w:val="000000"/>
          <w:szCs w:val="24"/>
        </w:rPr>
        <w:t xml:space="preserve">, bendras plotas – 443,26 kv. m), </w:t>
      </w:r>
      <w:r w:rsidR="009F57C2">
        <w:rPr>
          <w:bCs/>
          <w:color w:val="000000"/>
          <w:szCs w:val="24"/>
        </w:rPr>
        <w:t xml:space="preserve">kurio </w:t>
      </w:r>
      <w:r>
        <w:rPr>
          <w:bCs/>
          <w:color w:val="000000"/>
          <w:szCs w:val="24"/>
        </w:rPr>
        <w:t xml:space="preserve">įsigijimo vertė – </w:t>
      </w:r>
      <w:r w:rsidRPr="009143E9">
        <w:rPr>
          <w:bCs/>
          <w:color w:val="000000"/>
          <w:szCs w:val="24"/>
        </w:rPr>
        <w:t>16</w:t>
      </w:r>
      <w:r>
        <w:rPr>
          <w:bCs/>
          <w:color w:val="000000"/>
          <w:szCs w:val="24"/>
        </w:rPr>
        <w:t xml:space="preserve"> </w:t>
      </w:r>
      <w:r w:rsidRPr="009143E9">
        <w:rPr>
          <w:bCs/>
          <w:color w:val="000000"/>
          <w:szCs w:val="24"/>
        </w:rPr>
        <w:t>655,67</w:t>
      </w:r>
      <w:r>
        <w:rPr>
          <w:bCs/>
          <w:color w:val="000000"/>
          <w:szCs w:val="24"/>
        </w:rPr>
        <w:t xml:space="preserve"> Eur, likutinė vertė 2024 m. spalio 31 d. – 0,00 Eur;</w:t>
      </w:r>
    </w:p>
    <w:p w14:paraId="50FAF10F" w14:textId="5BE73B64" w:rsidR="009143E9" w:rsidRDefault="009143E9" w:rsidP="009143E9">
      <w:pPr>
        <w:tabs>
          <w:tab w:val="left" w:pos="993"/>
          <w:tab w:val="left" w:pos="1134"/>
        </w:tabs>
        <w:spacing w:line="360" w:lineRule="auto"/>
        <w:ind w:firstLine="851"/>
        <w:jc w:val="both"/>
        <w:rPr>
          <w:bCs/>
          <w:color w:val="000000"/>
          <w:szCs w:val="24"/>
        </w:rPr>
      </w:pPr>
      <w:r w:rsidRPr="009143E9">
        <w:rPr>
          <w:color w:val="000000"/>
          <w:szCs w:val="24"/>
        </w:rPr>
        <w:t>1.3.3. futbolo aikštę (žym</w:t>
      </w:r>
      <w:r w:rsidR="00F70707">
        <w:rPr>
          <w:color w:val="000000"/>
          <w:szCs w:val="24"/>
        </w:rPr>
        <w:t>uo</w:t>
      </w:r>
      <w:r w:rsidRPr="009143E9">
        <w:rPr>
          <w:color w:val="000000"/>
          <w:szCs w:val="24"/>
        </w:rPr>
        <w:t xml:space="preserve"> plane h1, unikalus Nr. </w:t>
      </w:r>
      <w:r w:rsidRPr="009143E9">
        <w:rPr>
          <w:bCs/>
          <w:color w:val="000000"/>
          <w:szCs w:val="24"/>
        </w:rPr>
        <w:t>4400-5395-0102</w:t>
      </w:r>
      <w:r>
        <w:rPr>
          <w:bCs/>
          <w:color w:val="000000"/>
          <w:szCs w:val="24"/>
        </w:rPr>
        <w:t>, plotas – 10 222,35 kv.</w:t>
      </w:r>
      <w:r w:rsidR="009F57C2">
        <w:rPr>
          <w:bCs/>
          <w:color w:val="000000"/>
          <w:szCs w:val="24"/>
        </w:rPr>
        <w:t> </w:t>
      </w:r>
      <w:r>
        <w:rPr>
          <w:bCs/>
          <w:color w:val="000000"/>
          <w:szCs w:val="24"/>
        </w:rPr>
        <w:t xml:space="preserve">m), </w:t>
      </w:r>
      <w:r w:rsidR="009F57C2">
        <w:rPr>
          <w:bCs/>
          <w:color w:val="000000"/>
          <w:szCs w:val="24"/>
        </w:rPr>
        <w:t xml:space="preserve">kurios </w:t>
      </w:r>
      <w:r>
        <w:rPr>
          <w:bCs/>
          <w:color w:val="000000"/>
          <w:szCs w:val="24"/>
        </w:rPr>
        <w:t xml:space="preserve">įsigijimo vertė – </w:t>
      </w:r>
      <w:r w:rsidRPr="009143E9">
        <w:rPr>
          <w:bCs/>
          <w:color w:val="000000"/>
          <w:szCs w:val="24"/>
        </w:rPr>
        <w:t>190</w:t>
      </w:r>
      <w:r>
        <w:rPr>
          <w:bCs/>
          <w:color w:val="000000"/>
          <w:szCs w:val="24"/>
        </w:rPr>
        <w:t xml:space="preserve"> </w:t>
      </w:r>
      <w:r w:rsidRPr="009143E9">
        <w:rPr>
          <w:bCs/>
          <w:color w:val="000000"/>
          <w:szCs w:val="24"/>
        </w:rPr>
        <w:t>676,84</w:t>
      </w:r>
      <w:r>
        <w:rPr>
          <w:bCs/>
          <w:color w:val="000000"/>
          <w:szCs w:val="24"/>
        </w:rPr>
        <w:t xml:space="preserve"> Eur, likutinė vertė 2024 m. spalio 31 d. – 0,00 Eur;</w:t>
      </w:r>
    </w:p>
    <w:p w14:paraId="3FBDC1CE" w14:textId="4D14A340" w:rsidR="009143E9" w:rsidRDefault="009143E9" w:rsidP="00D44B41">
      <w:pPr>
        <w:tabs>
          <w:tab w:val="left" w:pos="993"/>
          <w:tab w:val="left" w:pos="1134"/>
        </w:tabs>
        <w:spacing w:line="360" w:lineRule="auto"/>
        <w:ind w:firstLine="851"/>
        <w:jc w:val="both"/>
        <w:rPr>
          <w:bCs/>
          <w:color w:val="000000"/>
          <w:szCs w:val="24"/>
        </w:rPr>
      </w:pPr>
      <w:r>
        <w:rPr>
          <w:color w:val="000000"/>
          <w:szCs w:val="24"/>
        </w:rPr>
        <w:t>1.3.4. mini futbolo aikštę (žym</w:t>
      </w:r>
      <w:r w:rsidR="00F70707">
        <w:rPr>
          <w:color w:val="000000"/>
          <w:szCs w:val="24"/>
        </w:rPr>
        <w:t>uo</w:t>
      </w:r>
      <w:r>
        <w:rPr>
          <w:color w:val="000000"/>
          <w:szCs w:val="24"/>
        </w:rPr>
        <w:t xml:space="preserve"> plane h3, unikalus Nr</w:t>
      </w:r>
      <w:r w:rsidRPr="00321393">
        <w:rPr>
          <w:color w:val="000000"/>
          <w:szCs w:val="24"/>
        </w:rPr>
        <w:t xml:space="preserve">. </w:t>
      </w:r>
      <w:r w:rsidRPr="00321393">
        <w:rPr>
          <w:bCs/>
          <w:color w:val="000000"/>
          <w:szCs w:val="24"/>
        </w:rPr>
        <w:t>4400-5395-0124</w:t>
      </w:r>
      <w:r w:rsidR="00321393" w:rsidRPr="00321393">
        <w:rPr>
          <w:bCs/>
          <w:color w:val="000000"/>
          <w:szCs w:val="24"/>
        </w:rPr>
        <w:t>, plotas –</w:t>
      </w:r>
      <w:r w:rsidR="00F70707">
        <w:rPr>
          <w:bCs/>
          <w:color w:val="000000"/>
          <w:szCs w:val="24"/>
        </w:rPr>
        <w:t xml:space="preserve"> </w:t>
      </w:r>
      <w:r w:rsidR="00321393" w:rsidRPr="00321393">
        <w:rPr>
          <w:bCs/>
          <w:color w:val="000000"/>
          <w:szCs w:val="24"/>
        </w:rPr>
        <w:t>1</w:t>
      </w:r>
      <w:r w:rsidR="00F70707">
        <w:rPr>
          <w:bCs/>
          <w:color w:val="000000"/>
          <w:szCs w:val="24"/>
        </w:rPr>
        <w:t> </w:t>
      </w:r>
      <w:r w:rsidR="00321393" w:rsidRPr="00321393">
        <w:rPr>
          <w:bCs/>
          <w:color w:val="000000"/>
          <w:szCs w:val="24"/>
        </w:rPr>
        <w:t>640</w:t>
      </w:r>
      <w:r w:rsidR="00F70707">
        <w:rPr>
          <w:bCs/>
          <w:color w:val="000000"/>
          <w:szCs w:val="24"/>
        </w:rPr>
        <w:t>,</w:t>
      </w:r>
      <w:r w:rsidR="00321393" w:rsidRPr="00321393">
        <w:rPr>
          <w:bCs/>
          <w:color w:val="000000"/>
          <w:szCs w:val="24"/>
        </w:rPr>
        <w:t>47 kv. m)</w:t>
      </w:r>
      <w:r w:rsidR="00321393">
        <w:rPr>
          <w:bCs/>
          <w:color w:val="000000"/>
          <w:szCs w:val="24"/>
        </w:rPr>
        <w:t xml:space="preserve">, </w:t>
      </w:r>
      <w:r w:rsidR="009F57C2">
        <w:rPr>
          <w:bCs/>
          <w:color w:val="000000"/>
          <w:szCs w:val="24"/>
        </w:rPr>
        <w:t xml:space="preserve">kurios </w:t>
      </w:r>
      <w:r w:rsidR="00321393">
        <w:rPr>
          <w:bCs/>
          <w:color w:val="000000"/>
          <w:szCs w:val="24"/>
        </w:rPr>
        <w:t>įsigijimo vertė – 902,17 Eur, likutinė vertė 2024 m. spalio 31 d. – 0,00 Eur;</w:t>
      </w:r>
    </w:p>
    <w:p w14:paraId="71CD9650" w14:textId="38983A2E" w:rsidR="00321393" w:rsidRDefault="00321393" w:rsidP="00D44B41">
      <w:pPr>
        <w:tabs>
          <w:tab w:val="left" w:pos="993"/>
          <w:tab w:val="left" w:pos="1134"/>
        </w:tabs>
        <w:spacing w:line="360" w:lineRule="auto"/>
        <w:ind w:firstLine="851"/>
        <w:jc w:val="both"/>
        <w:rPr>
          <w:bCs/>
          <w:color w:val="000000"/>
          <w:szCs w:val="24"/>
        </w:rPr>
      </w:pPr>
      <w:r>
        <w:rPr>
          <w:color w:val="000000"/>
          <w:szCs w:val="24"/>
        </w:rPr>
        <w:t>1.3.5. taką (žym</w:t>
      </w:r>
      <w:r w:rsidR="00F70707">
        <w:rPr>
          <w:color w:val="000000"/>
          <w:szCs w:val="24"/>
        </w:rPr>
        <w:t>uo</w:t>
      </w:r>
      <w:r>
        <w:rPr>
          <w:color w:val="000000"/>
          <w:szCs w:val="24"/>
        </w:rPr>
        <w:t xml:space="preserve"> plane b3, unikalus Nr</w:t>
      </w:r>
      <w:r w:rsidRPr="00321393">
        <w:rPr>
          <w:color w:val="000000"/>
          <w:szCs w:val="24"/>
        </w:rPr>
        <w:t xml:space="preserve">. </w:t>
      </w:r>
      <w:r w:rsidRPr="00321393">
        <w:rPr>
          <w:bCs/>
          <w:color w:val="000000"/>
          <w:szCs w:val="24"/>
        </w:rPr>
        <w:t xml:space="preserve">4400-5396-4575, plotas – </w:t>
      </w:r>
      <w:r>
        <w:rPr>
          <w:bCs/>
          <w:color w:val="000000"/>
          <w:szCs w:val="24"/>
        </w:rPr>
        <w:t>144,02</w:t>
      </w:r>
      <w:r w:rsidRPr="00321393">
        <w:rPr>
          <w:bCs/>
          <w:color w:val="000000"/>
          <w:szCs w:val="24"/>
        </w:rPr>
        <w:t xml:space="preserve"> kv. m)</w:t>
      </w:r>
      <w:r>
        <w:rPr>
          <w:bCs/>
          <w:color w:val="000000"/>
          <w:szCs w:val="24"/>
        </w:rPr>
        <w:t>,</w:t>
      </w:r>
      <w:r w:rsidR="009F57C2">
        <w:rPr>
          <w:bCs/>
          <w:color w:val="000000"/>
          <w:szCs w:val="24"/>
        </w:rPr>
        <w:t xml:space="preserve"> kurio</w:t>
      </w:r>
      <w:r>
        <w:rPr>
          <w:bCs/>
          <w:color w:val="000000"/>
          <w:szCs w:val="24"/>
        </w:rPr>
        <w:t xml:space="preserve"> įsigijimo vertė – </w:t>
      </w:r>
      <w:r w:rsidRPr="00321393">
        <w:rPr>
          <w:bCs/>
          <w:color w:val="000000"/>
          <w:szCs w:val="24"/>
        </w:rPr>
        <w:t>5</w:t>
      </w:r>
      <w:r>
        <w:rPr>
          <w:bCs/>
          <w:color w:val="000000"/>
          <w:szCs w:val="24"/>
        </w:rPr>
        <w:t xml:space="preserve"> </w:t>
      </w:r>
      <w:r w:rsidRPr="00321393">
        <w:rPr>
          <w:bCs/>
          <w:color w:val="000000"/>
          <w:szCs w:val="24"/>
        </w:rPr>
        <w:t>953,43</w:t>
      </w:r>
      <w:r>
        <w:rPr>
          <w:bCs/>
          <w:color w:val="000000"/>
          <w:szCs w:val="24"/>
        </w:rPr>
        <w:t xml:space="preserve"> Eur, likutinė vertė 2024 m. spalio 31 d. – 0,00 Eur;</w:t>
      </w:r>
    </w:p>
    <w:p w14:paraId="04422F53" w14:textId="2165118E" w:rsidR="00321393" w:rsidRDefault="00321393" w:rsidP="00D44B41">
      <w:pPr>
        <w:tabs>
          <w:tab w:val="left" w:pos="993"/>
          <w:tab w:val="left" w:pos="1134"/>
        </w:tabs>
        <w:spacing w:line="360" w:lineRule="auto"/>
        <w:ind w:firstLine="851"/>
        <w:jc w:val="both"/>
        <w:rPr>
          <w:bCs/>
          <w:color w:val="000000"/>
          <w:szCs w:val="24"/>
        </w:rPr>
      </w:pPr>
      <w:r>
        <w:rPr>
          <w:color w:val="000000"/>
          <w:szCs w:val="24"/>
        </w:rPr>
        <w:t>1.3.6. tvorą (žym</w:t>
      </w:r>
      <w:r w:rsidR="002E721A">
        <w:rPr>
          <w:color w:val="000000"/>
          <w:szCs w:val="24"/>
        </w:rPr>
        <w:t>uo</w:t>
      </w:r>
      <w:r>
        <w:rPr>
          <w:color w:val="000000"/>
          <w:szCs w:val="24"/>
        </w:rPr>
        <w:t xml:space="preserve"> plane t1, unikalus Nr</w:t>
      </w:r>
      <w:r w:rsidRPr="00321393">
        <w:rPr>
          <w:color w:val="000000"/>
          <w:szCs w:val="24"/>
        </w:rPr>
        <w:t xml:space="preserve">. </w:t>
      </w:r>
      <w:r w:rsidRPr="00321393">
        <w:rPr>
          <w:bCs/>
          <w:color w:val="000000"/>
          <w:szCs w:val="24"/>
        </w:rPr>
        <w:t xml:space="preserve">4400-5395-0113, </w:t>
      </w:r>
      <w:r w:rsidR="004D1F3A">
        <w:rPr>
          <w:bCs/>
          <w:color w:val="000000"/>
          <w:szCs w:val="24"/>
        </w:rPr>
        <w:t>ilgis</w:t>
      </w:r>
      <w:r w:rsidRPr="00321393">
        <w:rPr>
          <w:bCs/>
          <w:color w:val="000000"/>
          <w:szCs w:val="24"/>
        </w:rPr>
        <w:t xml:space="preserve"> – </w:t>
      </w:r>
      <w:r>
        <w:rPr>
          <w:bCs/>
          <w:color w:val="000000"/>
          <w:szCs w:val="24"/>
        </w:rPr>
        <w:t>522,25</w:t>
      </w:r>
      <w:r w:rsidRPr="00321393">
        <w:rPr>
          <w:bCs/>
          <w:color w:val="000000"/>
          <w:szCs w:val="24"/>
        </w:rPr>
        <w:t xml:space="preserve"> m)</w:t>
      </w:r>
      <w:r>
        <w:rPr>
          <w:bCs/>
          <w:color w:val="000000"/>
          <w:szCs w:val="24"/>
        </w:rPr>
        <w:t xml:space="preserve">, </w:t>
      </w:r>
      <w:r w:rsidR="009F57C2">
        <w:rPr>
          <w:bCs/>
          <w:color w:val="000000"/>
          <w:szCs w:val="24"/>
        </w:rPr>
        <w:t xml:space="preserve">kurios </w:t>
      </w:r>
      <w:r>
        <w:rPr>
          <w:bCs/>
          <w:color w:val="000000"/>
          <w:szCs w:val="24"/>
        </w:rPr>
        <w:t xml:space="preserve">įsigijimo vertė – </w:t>
      </w:r>
      <w:r w:rsidRPr="00321393">
        <w:rPr>
          <w:bCs/>
          <w:color w:val="000000"/>
          <w:szCs w:val="24"/>
        </w:rPr>
        <w:t>4</w:t>
      </w:r>
      <w:r>
        <w:rPr>
          <w:bCs/>
          <w:color w:val="000000"/>
          <w:szCs w:val="24"/>
        </w:rPr>
        <w:t xml:space="preserve"> </w:t>
      </w:r>
      <w:r w:rsidRPr="00321393">
        <w:rPr>
          <w:bCs/>
          <w:color w:val="000000"/>
          <w:szCs w:val="24"/>
        </w:rPr>
        <w:t>114,05</w:t>
      </w:r>
      <w:r>
        <w:rPr>
          <w:bCs/>
          <w:color w:val="000000"/>
          <w:szCs w:val="24"/>
        </w:rPr>
        <w:t xml:space="preserve"> Eur, likutinė vertė 2024 m. spalio 31 d. – 0,00 Eur</w:t>
      </w:r>
      <w:r w:rsidR="002E721A">
        <w:rPr>
          <w:bCs/>
          <w:color w:val="000000"/>
          <w:szCs w:val="24"/>
        </w:rPr>
        <w:t>;</w:t>
      </w:r>
    </w:p>
    <w:p w14:paraId="5843DF23" w14:textId="2F0EBAC7" w:rsidR="00321393" w:rsidRDefault="00321393" w:rsidP="00D44B41">
      <w:pPr>
        <w:tabs>
          <w:tab w:val="left" w:pos="993"/>
          <w:tab w:val="left" w:pos="1134"/>
        </w:tabs>
        <w:spacing w:line="360" w:lineRule="auto"/>
        <w:ind w:firstLine="851"/>
        <w:jc w:val="both"/>
        <w:rPr>
          <w:bCs/>
          <w:color w:val="000000"/>
          <w:szCs w:val="24"/>
        </w:rPr>
      </w:pPr>
      <w:r>
        <w:rPr>
          <w:color w:val="000000"/>
          <w:szCs w:val="24"/>
        </w:rPr>
        <w:t>1.4. sporto salę (unikalus Nr</w:t>
      </w:r>
      <w:r w:rsidRPr="00321393">
        <w:rPr>
          <w:color w:val="000000"/>
          <w:szCs w:val="24"/>
        </w:rPr>
        <w:t xml:space="preserve">. </w:t>
      </w:r>
      <w:r w:rsidRPr="00321393">
        <w:rPr>
          <w:bCs/>
          <w:color w:val="000000"/>
          <w:szCs w:val="24"/>
        </w:rPr>
        <w:t>2798-2007-5793:0001</w:t>
      </w:r>
      <w:r>
        <w:rPr>
          <w:bCs/>
          <w:color w:val="000000"/>
          <w:szCs w:val="24"/>
        </w:rPr>
        <w:t>, plotas – 1 838,32 kv. m), esančią Elektronikos g. 12-1, Panevėžyje</w:t>
      </w:r>
      <w:r w:rsidR="009F57C2">
        <w:rPr>
          <w:bCs/>
          <w:color w:val="000000"/>
          <w:szCs w:val="24"/>
        </w:rPr>
        <w:t>, kurios į</w:t>
      </w:r>
      <w:r>
        <w:rPr>
          <w:bCs/>
          <w:color w:val="000000"/>
          <w:szCs w:val="24"/>
        </w:rPr>
        <w:t xml:space="preserve">sigijimo vertė – </w:t>
      </w:r>
      <w:r w:rsidRPr="00321393">
        <w:rPr>
          <w:bCs/>
          <w:color w:val="000000"/>
          <w:szCs w:val="24"/>
        </w:rPr>
        <w:t>666</w:t>
      </w:r>
      <w:r>
        <w:rPr>
          <w:bCs/>
          <w:color w:val="000000"/>
          <w:szCs w:val="24"/>
        </w:rPr>
        <w:t xml:space="preserve"> </w:t>
      </w:r>
      <w:r w:rsidRPr="00321393">
        <w:rPr>
          <w:bCs/>
          <w:color w:val="000000"/>
          <w:szCs w:val="24"/>
        </w:rPr>
        <w:t>766,8</w:t>
      </w:r>
      <w:r>
        <w:rPr>
          <w:bCs/>
          <w:color w:val="000000"/>
          <w:szCs w:val="24"/>
        </w:rPr>
        <w:t>0 Eur, likutinė vertė 2024 m. spalio 31</w:t>
      </w:r>
      <w:r w:rsidR="002E721A">
        <w:rPr>
          <w:bCs/>
          <w:color w:val="000000"/>
          <w:szCs w:val="24"/>
        </w:rPr>
        <w:t> </w:t>
      </w:r>
      <w:r>
        <w:rPr>
          <w:bCs/>
          <w:color w:val="000000"/>
          <w:szCs w:val="24"/>
        </w:rPr>
        <w:t xml:space="preserve">d. – </w:t>
      </w:r>
      <w:r w:rsidRPr="00321393">
        <w:rPr>
          <w:bCs/>
          <w:color w:val="000000"/>
          <w:szCs w:val="24"/>
        </w:rPr>
        <w:t>490</w:t>
      </w:r>
      <w:r>
        <w:rPr>
          <w:bCs/>
          <w:color w:val="000000"/>
          <w:szCs w:val="24"/>
        </w:rPr>
        <w:t xml:space="preserve"> </w:t>
      </w:r>
      <w:r w:rsidRPr="00321393">
        <w:rPr>
          <w:bCs/>
          <w:color w:val="000000"/>
          <w:szCs w:val="24"/>
        </w:rPr>
        <w:t>167,25</w:t>
      </w:r>
      <w:r>
        <w:rPr>
          <w:bCs/>
          <w:color w:val="000000"/>
          <w:szCs w:val="24"/>
        </w:rPr>
        <w:t xml:space="preserve"> Eur</w:t>
      </w:r>
      <w:r w:rsidR="002E721A">
        <w:rPr>
          <w:bCs/>
          <w:color w:val="000000"/>
          <w:szCs w:val="24"/>
        </w:rPr>
        <w:t>;</w:t>
      </w:r>
    </w:p>
    <w:p w14:paraId="2F85B63A" w14:textId="59610F52" w:rsidR="00321393" w:rsidRDefault="00321393" w:rsidP="00321393">
      <w:pPr>
        <w:tabs>
          <w:tab w:val="left" w:pos="993"/>
          <w:tab w:val="left" w:pos="1134"/>
        </w:tabs>
        <w:spacing w:line="360" w:lineRule="auto"/>
        <w:ind w:firstLine="851"/>
        <w:jc w:val="both"/>
        <w:rPr>
          <w:bCs/>
          <w:color w:val="000000"/>
          <w:szCs w:val="24"/>
        </w:rPr>
      </w:pPr>
      <w:r>
        <w:rPr>
          <w:color w:val="000000"/>
          <w:szCs w:val="24"/>
        </w:rPr>
        <w:t>1.5. tribūną (žym</w:t>
      </w:r>
      <w:r w:rsidR="002E721A">
        <w:rPr>
          <w:color w:val="000000"/>
          <w:szCs w:val="24"/>
        </w:rPr>
        <w:t>uo</w:t>
      </w:r>
      <w:r>
        <w:rPr>
          <w:color w:val="000000"/>
          <w:szCs w:val="24"/>
        </w:rPr>
        <w:t xml:space="preserve"> plane 82U1p, unikalus Nr. </w:t>
      </w:r>
      <w:r w:rsidRPr="00321393">
        <w:rPr>
          <w:bCs/>
          <w:color w:val="000000"/>
          <w:szCs w:val="24"/>
        </w:rPr>
        <w:t>2798-2007-5850</w:t>
      </w:r>
      <w:r>
        <w:rPr>
          <w:bCs/>
          <w:color w:val="000000"/>
          <w:szCs w:val="24"/>
        </w:rPr>
        <w:t>, bendras plotas – 108,34 kv. m), esančią Tinklų g. 2, Panevėžyje</w:t>
      </w:r>
      <w:r w:rsidR="009F57C2">
        <w:rPr>
          <w:bCs/>
          <w:color w:val="000000"/>
          <w:szCs w:val="24"/>
        </w:rPr>
        <w:t>, kurios į</w:t>
      </w:r>
      <w:r>
        <w:rPr>
          <w:bCs/>
          <w:color w:val="000000"/>
          <w:szCs w:val="24"/>
        </w:rPr>
        <w:t xml:space="preserve">sigijimo vertė – </w:t>
      </w:r>
      <w:r w:rsidRPr="00321393">
        <w:rPr>
          <w:bCs/>
          <w:color w:val="000000"/>
          <w:szCs w:val="24"/>
        </w:rPr>
        <w:t>17</w:t>
      </w:r>
      <w:r>
        <w:rPr>
          <w:bCs/>
          <w:color w:val="000000"/>
          <w:szCs w:val="24"/>
        </w:rPr>
        <w:t xml:space="preserve"> </w:t>
      </w:r>
      <w:r w:rsidRPr="00321393">
        <w:rPr>
          <w:bCs/>
          <w:color w:val="000000"/>
          <w:szCs w:val="24"/>
        </w:rPr>
        <w:t>835,96</w:t>
      </w:r>
      <w:r>
        <w:rPr>
          <w:bCs/>
          <w:color w:val="000000"/>
          <w:szCs w:val="24"/>
        </w:rPr>
        <w:t xml:space="preserve"> Eur, likutinė vertė 2024</w:t>
      </w:r>
      <w:r w:rsidR="009F57C2">
        <w:rPr>
          <w:bCs/>
          <w:color w:val="000000"/>
          <w:szCs w:val="24"/>
        </w:rPr>
        <w:t> </w:t>
      </w:r>
      <w:r>
        <w:rPr>
          <w:bCs/>
          <w:color w:val="000000"/>
          <w:szCs w:val="24"/>
        </w:rPr>
        <w:t xml:space="preserve">m. spalio 31 d. – </w:t>
      </w:r>
      <w:r w:rsidR="00E23FCE">
        <w:t>6</w:t>
      </w:r>
      <w:r w:rsidR="009F57C2">
        <w:t xml:space="preserve"> </w:t>
      </w:r>
      <w:r w:rsidR="00E23FCE">
        <w:t>659,22</w:t>
      </w:r>
      <w:r>
        <w:rPr>
          <w:bCs/>
          <w:color w:val="000000"/>
          <w:szCs w:val="24"/>
        </w:rPr>
        <w:t xml:space="preserve"> Eur</w:t>
      </w:r>
      <w:r w:rsidR="002E721A">
        <w:rPr>
          <w:bCs/>
          <w:color w:val="000000"/>
          <w:szCs w:val="24"/>
        </w:rPr>
        <w:t>;</w:t>
      </w:r>
    </w:p>
    <w:p w14:paraId="6FF31B60" w14:textId="5483EBCA" w:rsidR="00321393" w:rsidRPr="00420A49" w:rsidRDefault="00321393" w:rsidP="00321393">
      <w:pPr>
        <w:tabs>
          <w:tab w:val="left" w:pos="993"/>
          <w:tab w:val="left" w:pos="1134"/>
        </w:tabs>
        <w:spacing w:line="360" w:lineRule="auto"/>
        <w:ind w:firstLine="851"/>
        <w:jc w:val="both"/>
        <w:rPr>
          <w:bCs/>
          <w:color w:val="000000"/>
          <w:szCs w:val="24"/>
        </w:rPr>
      </w:pPr>
      <w:r>
        <w:rPr>
          <w:bCs/>
          <w:color w:val="000000"/>
          <w:szCs w:val="24"/>
        </w:rPr>
        <w:t xml:space="preserve">1.6. kiemo statinius (teniso kortai, futbolo aikštė, aikštelė, tvora) (unikalus Nr. </w:t>
      </w:r>
      <w:r w:rsidRPr="00321393">
        <w:rPr>
          <w:bCs/>
          <w:color w:val="000000"/>
          <w:szCs w:val="24"/>
        </w:rPr>
        <w:t>2798-2007-58</w:t>
      </w:r>
      <w:r w:rsidR="004D1F3A">
        <w:rPr>
          <w:bCs/>
          <w:color w:val="000000"/>
          <w:szCs w:val="24"/>
        </w:rPr>
        <w:t>5</w:t>
      </w:r>
      <w:r w:rsidRPr="00321393">
        <w:rPr>
          <w:bCs/>
          <w:color w:val="000000"/>
          <w:szCs w:val="24"/>
        </w:rPr>
        <w:t>0</w:t>
      </w:r>
      <w:r>
        <w:rPr>
          <w:bCs/>
          <w:color w:val="000000"/>
          <w:szCs w:val="24"/>
        </w:rPr>
        <w:t>), esančius Elektronikos g. 12</w:t>
      </w:r>
      <w:r w:rsidR="009F57C2">
        <w:rPr>
          <w:bCs/>
          <w:color w:val="000000"/>
          <w:szCs w:val="24"/>
        </w:rPr>
        <w:t>, kurių į</w:t>
      </w:r>
      <w:r>
        <w:rPr>
          <w:bCs/>
          <w:color w:val="000000"/>
          <w:szCs w:val="24"/>
        </w:rPr>
        <w:t xml:space="preserve">sigijimo vertė – </w:t>
      </w:r>
      <w:r w:rsidRPr="00321393">
        <w:rPr>
          <w:bCs/>
          <w:color w:val="000000"/>
          <w:szCs w:val="24"/>
        </w:rPr>
        <w:t>302</w:t>
      </w:r>
      <w:r>
        <w:rPr>
          <w:bCs/>
          <w:color w:val="000000"/>
          <w:szCs w:val="24"/>
        </w:rPr>
        <w:t xml:space="preserve"> </w:t>
      </w:r>
      <w:r w:rsidRPr="00321393">
        <w:rPr>
          <w:bCs/>
          <w:color w:val="000000"/>
          <w:szCs w:val="24"/>
        </w:rPr>
        <w:t>212</w:t>
      </w:r>
      <w:r>
        <w:rPr>
          <w:bCs/>
          <w:color w:val="000000"/>
          <w:szCs w:val="24"/>
        </w:rPr>
        <w:t xml:space="preserve">,00 Eur, likutinė vertė 2024 m. spalio 31 d. – </w:t>
      </w:r>
      <w:r w:rsidR="00E23FCE">
        <w:rPr>
          <w:bCs/>
          <w:color w:val="000000"/>
          <w:szCs w:val="24"/>
        </w:rPr>
        <w:t>0,00</w:t>
      </w:r>
      <w:r>
        <w:rPr>
          <w:bCs/>
          <w:color w:val="000000"/>
          <w:szCs w:val="24"/>
        </w:rPr>
        <w:t xml:space="preserve"> Eur</w:t>
      </w:r>
      <w:r w:rsidR="002E721A">
        <w:rPr>
          <w:bCs/>
          <w:color w:val="000000"/>
          <w:szCs w:val="24"/>
        </w:rPr>
        <w:t>;</w:t>
      </w:r>
    </w:p>
    <w:p w14:paraId="65C7A1F0" w14:textId="75DB577D" w:rsidR="00321393" w:rsidRDefault="00B96A84" w:rsidP="00321393">
      <w:pPr>
        <w:tabs>
          <w:tab w:val="left" w:pos="993"/>
          <w:tab w:val="left" w:pos="1134"/>
        </w:tabs>
        <w:spacing w:line="360" w:lineRule="auto"/>
        <w:ind w:firstLine="851"/>
        <w:jc w:val="both"/>
        <w:rPr>
          <w:bCs/>
          <w:color w:val="000000"/>
          <w:szCs w:val="24"/>
        </w:rPr>
      </w:pPr>
      <w:r w:rsidRPr="00420A49">
        <w:rPr>
          <w:bCs/>
          <w:color w:val="000000"/>
          <w:szCs w:val="24"/>
        </w:rPr>
        <w:lastRenderedPageBreak/>
        <w:t>1.7. sporto salę (</w:t>
      </w:r>
      <w:r w:rsidR="00420A49" w:rsidRPr="00420A49">
        <w:rPr>
          <w:bCs/>
          <w:color w:val="000000"/>
          <w:szCs w:val="24"/>
        </w:rPr>
        <w:t>unikalus Nr. 4400-5392-0657:8393</w:t>
      </w:r>
      <w:r w:rsidR="00420A49">
        <w:rPr>
          <w:bCs/>
          <w:color w:val="000000"/>
          <w:szCs w:val="24"/>
        </w:rPr>
        <w:t>, bendras plotas – 1 000,14 kv. m), esančią Šermukšnių g. 31A-1, Panevėžyje</w:t>
      </w:r>
      <w:r w:rsidR="009F57C2">
        <w:rPr>
          <w:bCs/>
          <w:color w:val="000000"/>
          <w:szCs w:val="24"/>
        </w:rPr>
        <w:t>, kurios į</w:t>
      </w:r>
      <w:r w:rsidR="00420A49">
        <w:rPr>
          <w:bCs/>
          <w:color w:val="000000"/>
          <w:szCs w:val="24"/>
        </w:rPr>
        <w:t xml:space="preserve">sigijimo vertė – </w:t>
      </w:r>
      <w:r w:rsidR="00420A49" w:rsidRPr="00420A49">
        <w:rPr>
          <w:bCs/>
          <w:color w:val="000000"/>
          <w:szCs w:val="24"/>
        </w:rPr>
        <w:t>10</w:t>
      </w:r>
      <w:r w:rsidR="00420A49">
        <w:rPr>
          <w:bCs/>
          <w:color w:val="000000"/>
          <w:szCs w:val="24"/>
        </w:rPr>
        <w:t xml:space="preserve"> </w:t>
      </w:r>
      <w:r w:rsidR="00420A49" w:rsidRPr="00420A49">
        <w:rPr>
          <w:bCs/>
          <w:color w:val="000000"/>
          <w:szCs w:val="24"/>
        </w:rPr>
        <w:t>989,34</w:t>
      </w:r>
      <w:r w:rsidR="00420A49">
        <w:rPr>
          <w:bCs/>
          <w:color w:val="000000"/>
          <w:szCs w:val="24"/>
        </w:rPr>
        <w:t xml:space="preserve"> Eur, likutinė vertė 2024</w:t>
      </w:r>
      <w:r w:rsidR="009F57C2">
        <w:rPr>
          <w:bCs/>
          <w:color w:val="000000"/>
          <w:szCs w:val="24"/>
        </w:rPr>
        <w:t> </w:t>
      </w:r>
      <w:r w:rsidR="00420A49">
        <w:rPr>
          <w:bCs/>
          <w:color w:val="000000"/>
          <w:szCs w:val="24"/>
        </w:rPr>
        <w:t>m. spalio 31 d. – 2 086,74 Eur</w:t>
      </w:r>
      <w:r w:rsidR="00954FBC">
        <w:rPr>
          <w:bCs/>
          <w:color w:val="000000"/>
          <w:szCs w:val="24"/>
        </w:rPr>
        <w:t>.</w:t>
      </w:r>
    </w:p>
    <w:p w14:paraId="39133908" w14:textId="38AD3665" w:rsidR="00E957CF" w:rsidRPr="00D44B41" w:rsidRDefault="00D44B41" w:rsidP="00D44B41">
      <w:pPr>
        <w:tabs>
          <w:tab w:val="left" w:pos="993"/>
          <w:tab w:val="left" w:pos="1134"/>
        </w:tabs>
        <w:autoSpaceDE w:val="0"/>
        <w:autoSpaceDN w:val="0"/>
        <w:adjustRightInd w:val="0"/>
        <w:spacing w:line="360" w:lineRule="auto"/>
        <w:ind w:firstLine="851"/>
        <w:jc w:val="both"/>
        <w:rPr>
          <w:color w:val="000000"/>
          <w:szCs w:val="24"/>
        </w:rPr>
      </w:pPr>
      <w:r>
        <w:rPr>
          <w:color w:val="000000"/>
          <w:szCs w:val="24"/>
        </w:rPr>
        <w:t xml:space="preserve">2. </w:t>
      </w:r>
      <w:r w:rsidR="00D86C2C" w:rsidRPr="00D44B41">
        <w:rPr>
          <w:color w:val="000000"/>
          <w:szCs w:val="24"/>
        </w:rPr>
        <w:t xml:space="preserve">Įgalioti </w:t>
      </w:r>
      <w:r w:rsidR="00E23FCE">
        <w:rPr>
          <w:color w:val="000000"/>
          <w:szCs w:val="24"/>
        </w:rPr>
        <w:t>Savivaldybės</w:t>
      </w:r>
      <w:r w:rsidR="007F2748" w:rsidRPr="00D44B41">
        <w:rPr>
          <w:color w:val="000000"/>
          <w:szCs w:val="24"/>
        </w:rPr>
        <w:t xml:space="preserve"> administracijos</w:t>
      </w:r>
      <w:r w:rsidR="00464EA2" w:rsidRPr="00D44B41">
        <w:rPr>
          <w:color w:val="000000"/>
          <w:szCs w:val="24"/>
        </w:rPr>
        <w:t xml:space="preserve"> </w:t>
      </w:r>
      <w:r w:rsidR="00D86C2C" w:rsidRPr="00D44B41">
        <w:rPr>
          <w:color w:val="000000"/>
          <w:szCs w:val="24"/>
        </w:rPr>
        <w:t>direktorių Savivaldybės vardu pasirašyti 1 punkte nurodyto turto priėmimo ir perdavimo aktą.</w:t>
      </w:r>
    </w:p>
    <w:p w14:paraId="34C9AB4C" w14:textId="46E03A7C" w:rsidR="0062551B" w:rsidRPr="00D44B41" w:rsidRDefault="00D44B41" w:rsidP="00D44B41">
      <w:pPr>
        <w:tabs>
          <w:tab w:val="left" w:pos="993"/>
          <w:tab w:val="left" w:pos="1134"/>
        </w:tabs>
        <w:spacing w:line="360" w:lineRule="auto"/>
        <w:ind w:firstLine="851"/>
        <w:jc w:val="both"/>
        <w:rPr>
          <w:color w:val="000000"/>
          <w:szCs w:val="24"/>
        </w:rPr>
      </w:pPr>
      <w:r>
        <w:rPr>
          <w:color w:val="000000"/>
          <w:szCs w:val="24"/>
        </w:rPr>
        <w:t xml:space="preserve">3. </w:t>
      </w:r>
      <w:r w:rsidR="007E3012" w:rsidRPr="00D44B41">
        <w:rPr>
          <w:color w:val="000000"/>
          <w:szCs w:val="24"/>
        </w:rPr>
        <w:t xml:space="preserve">Nurodyti, kad </w:t>
      </w:r>
      <w:r w:rsidR="008078E9" w:rsidRPr="00D44B41">
        <w:rPr>
          <w:color w:val="000000"/>
          <w:szCs w:val="24"/>
        </w:rPr>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35B7AE6" w14:textId="798A3D10" w:rsidR="00AD02CE" w:rsidRDefault="00AD02CE" w:rsidP="007E3012">
      <w:pPr>
        <w:jc w:val="both"/>
        <w:rPr>
          <w:szCs w:val="24"/>
        </w:rPr>
      </w:pPr>
    </w:p>
    <w:p w14:paraId="72B234A1" w14:textId="77777777" w:rsidR="00736B2E" w:rsidRDefault="00736B2E" w:rsidP="007E3012">
      <w:pPr>
        <w:jc w:val="both"/>
        <w:rPr>
          <w:szCs w:val="24"/>
        </w:rPr>
      </w:pPr>
    </w:p>
    <w:p w14:paraId="11550626" w14:textId="53DE8208" w:rsidR="00D44B41" w:rsidRDefault="00D44B41">
      <w:pPr>
        <w:rPr>
          <w:rFonts w:eastAsia="Calibri"/>
          <w:szCs w:val="24"/>
        </w:rPr>
      </w:pPr>
      <w:r>
        <w:rPr>
          <w:rFonts w:eastAsia="Calibri"/>
          <w:szCs w:val="24"/>
        </w:rPr>
        <w:t>Mero pareigas laikinai einantis Savivaldybės tarybos narys</w:t>
      </w:r>
      <w:r>
        <w:rPr>
          <w:rFonts w:eastAsia="Calibri"/>
          <w:szCs w:val="24"/>
        </w:rPr>
        <w:tab/>
      </w:r>
      <w:r>
        <w:rPr>
          <w:rFonts w:eastAsia="Calibri"/>
          <w:szCs w:val="24"/>
        </w:rPr>
        <w:tab/>
        <w:t xml:space="preserve">                 </w:t>
      </w:r>
      <w:r w:rsidR="00112B88">
        <w:rPr>
          <w:rFonts w:eastAsia="Calibri"/>
          <w:szCs w:val="24"/>
        </w:rPr>
        <w:t xml:space="preserve">   </w:t>
      </w:r>
      <w:r>
        <w:rPr>
          <w:rFonts w:eastAsia="Calibri"/>
          <w:szCs w:val="24"/>
        </w:rPr>
        <w:t xml:space="preserve"> Petras Luomanas</w:t>
      </w:r>
    </w:p>
    <w:sectPr w:rsidR="00D44B41" w:rsidSect="00736B2E">
      <w:headerReference w:type="default" r:id="rId9"/>
      <w:footerReference w:type="default" r:id="rId10"/>
      <w:headerReference w:type="first" r:id="rId11"/>
      <w:footerReference w:type="first" r:id="rId12"/>
      <w:pgSz w:w="11907" w:h="16840" w:code="9"/>
      <w:pgMar w:top="1134" w:right="567" w:bottom="993" w:left="1701" w:header="0"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72E211" w14:textId="77777777" w:rsidR="009B12F3" w:rsidRDefault="009B12F3">
      <w:r>
        <w:separator/>
      </w:r>
    </w:p>
  </w:endnote>
  <w:endnote w:type="continuationSeparator" w:id="0">
    <w:p w14:paraId="07C52960" w14:textId="77777777" w:rsidR="009B12F3" w:rsidRDefault="009B1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BA"/>
    <w:family w:val="swiss"/>
    <w:pitch w:val="variable"/>
    <w:sig w:usb0="0000000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AB5B" w14:textId="77777777" w:rsidR="00491B1F" w:rsidRDefault="00491B1F" w:rsidP="00BE4566">
    <w:pPr>
      <w:tabs>
        <w:tab w:val="left" w:pos="8445"/>
      </w:tabs>
    </w:pPr>
    <w:r>
      <w:tab/>
    </w:r>
  </w:p>
  <w:p w14:paraId="34C9AB5C" w14:textId="77777777" w:rsidR="00491B1F" w:rsidRDefault="00491B1F"/>
  <w:p w14:paraId="34C9AB5D" w14:textId="77777777" w:rsidR="00491B1F" w:rsidRDefault="00491B1F">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AB5E" w14:textId="77777777" w:rsidR="00491B1F" w:rsidRDefault="00491B1F" w:rsidP="00DD20B8">
    <w:pPr>
      <w:pStyle w:val="Porat"/>
    </w:pPr>
  </w:p>
  <w:p w14:paraId="34C9AB5F" w14:textId="77777777" w:rsidR="00491B1F" w:rsidRDefault="00491B1F" w:rsidP="00DD20B8">
    <w:pPr>
      <w:pStyle w:val="Porat"/>
    </w:pPr>
  </w:p>
  <w:p w14:paraId="34C9AB60" w14:textId="77777777" w:rsidR="00491B1F" w:rsidRDefault="00491B1F" w:rsidP="00DD20B8">
    <w:pPr>
      <w:pStyle w:val="Porat"/>
    </w:pPr>
  </w:p>
  <w:p w14:paraId="34C9AB61" w14:textId="77777777" w:rsidR="00491B1F" w:rsidRDefault="00491B1F"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76D6B8" w14:textId="77777777" w:rsidR="009B12F3" w:rsidRDefault="009B12F3">
      <w:r>
        <w:separator/>
      </w:r>
    </w:p>
  </w:footnote>
  <w:footnote w:type="continuationSeparator" w:id="0">
    <w:p w14:paraId="0E1F504C" w14:textId="77777777" w:rsidR="009B12F3" w:rsidRDefault="009B1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6719391"/>
      <w:docPartObj>
        <w:docPartGallery w:val="Page Numbers (Top of Page)"/>
        <w:docPartUnique/>
      </w:docPartObj>
    </w:sdtPr>
    <w:sdtEndPr/>
    <w:sdtContent>
      <w:p w14:paraId="18298138" w14:textId="77777777" w:rsidR="00491B1F" w:rsidRDefault="00491B1F">
        <w:pPr>
          <w:pStyle w:val="Antrats"/>
          <w:jc w:val="center"/>
        </w:pPr>
      </w:p>
      <w:p w14:paraId="502ACF05" w14:textId="6674568E" w:rsidR="00491B1F" w:rsidRDefault="00491B1F">
        <w:pPr>
          <w:pStyle w:val="Antrats"/>
          <w:jc w:val="center"/>
        </w:pPr>
        <w:r>
          <w:fldChar w:fldCharType="begin"/>
        </w:r>
        <w:r>
          <w:instrText>PAGE   \* MERGEFORMAT</w:instrText>
        </w:r>
        <w:r>
          <w:fldChar w:fldCharType="separate"/>
        </w:r>
        <w:r>
          <w:t>2</w:t>
        </w:r>
        <w:r>
          <w:fldChar w:fldCharType="end"/>
        </w:r>
      </w:p>
    </w:sdtContent>
  </w:sdt>
  <w:p w14:paraId="34C9AB5A" w14:textId="77777777" w:rsidR="00491B1F" w:rsidRDefault="00491B1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1990001"/>
      <w:docPartObj>
        <w:docPartGallery w:val="Page Numbers (Top of Page)"/>
        <w:docPartUnique/>
      </w:docPartObj>
    </w:sdtPr>
    <w:sdtEndPr/>
    <w:sdtContent>
      <w:p w14:paraId="558F553F" w14:textId="77777777" w:rsidR="00491B1F" w:rsidRDefault="00491B1F">
        <w:pPr>
          <w:pStyle w:val="Antrats"/>
          <w:jc w:val="center"/>
        </w:pPr>
      </w:p>
      <w:p w14:paraId="75644222" w14:textId="77777777" w:rsidR="00491B1F" w:rsidRDefault="00491B1F">
        <w:pPr>
          <w:pStyle w:val="Antrats"/>
          <w:jc w:val="center"/>
        </w:pPr>
      </w:p>
      <w:p w14:paraId="03B6EDA9" w14:textId="5E4A60E7" w:rsidR="00491B1F" w:rsidRDefault="00E0015B">
        <w:pPr>
          <w:pStyle w:val="Antrats"/>
          <w:jc w:val="center"/>
        </w:pPr>
      </w:p>
    </w:sdtContent>
  </w:sdt>
  <w:p w14:paraId="1885A4AF" w14:textId="77777777" w:rsidR="00491B1F" w:rsidRDefault="00491B1F">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0352E92"/>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563C34"/>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01531334">
    <w:abstractNumId w:val="4"/>
  </w:num>
  <w:num w:numId="2" w16cid:durableId="199517537">
    <w:abstractNumId w:val="6"/>
  </w:num>
  <w:num w:numId="3" w16cid:durableId="343291689">
    <w:abstractNumId w:val="5"/>
  </w:num>
  <w:num w:numId="4" w16cid:durableId="432019869">
    <w:abstractNumId w:val="19"/>
  </w:num>
  <w:num w:numId="5" w16cid:durableId="1068334621">
    <w:abstractNumId w:val="8"/>
  </w:num>
  <w:num w:numId="6" w16cid:durableId="696277718">
    <w:abstractNumId w:val="1"/>
  </w:num>
  <w:num w:numId="7" w16cid:durableId="111174304">
    <w:abstractNumId w:val="17"/>
  </w:num>
  <w:num w:numId="8" w16cid:durableId="1589925346">
    <w:abstractNumId w:val="7"/>
  </w:num>
  <w:num w:numId="9" w16cid:durableId="98839995">
    <w:abstractNumId w:val="16"/>
  </w:num>
  <w:num w:numId="10" w16cid:durableId="1705014921">
    <w:abstractNumId w:val="10"/>
  </w:num>
  <w:num w:numId="11" w16cid:durableId="368187076">
    <w:abstractNumId w:val="3"/>
  </w:num>
  <w:num w:numId="12" w16cid:durableId="1986809595">
    <w:abstractNumId w:val="9"/>
  </w:num>
  <w:num w:numId="13" w16cid:durableId="891572719">
    <w:abstractNumId w:val="13"/>
  </w:num>
  <w:num w:numId="14" w16cid:durableId="1348093944">
    <w:abstractNumId w:val="18"/>
  </w:num>
  <w:num w:numId="15" w16cid:durableId="774401473">
    <w:abstractNumId w:val="14"/>
  </w:num>
  <w:num w:numId="16" w16cid:durableId="1419062206">
    <w:abstractNumId w:val="11"/>
  </w:num>
  <w:num w:numId="17" w16cid:durableId="62337045">
    <w:abstractNumId w:val="0"/>
  </w:num>
  <w:num w:numId="18" w16cid:durableId="847136919">
    <w:abstractNumId w:val="12"/>
  </w:num>
  <w:num w:numId="19" w16cid:durableId="1331366240">
    <w:abstractNumId w:val="15"/>
  </w:num>
  <w:num w:numId="20" w16cid:durableId="429666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2F24"/>
    <w:rsid w:val="0001304C"/>
    <w:rsid w:val="0001566B"/>
    <w:rsid w:val="0002192F"/>
    <w:rsid w:val="000247FF"/>
    <w:rsid w:val="000465AF"/>
    <w:rsid w:val="0005169C"/>
    <w:rsid w:val="0005532F"/>
    <w:rsid w:val="0006066B"/>
    <w:rsid w:val="0006116B"/>
    <w:rsid w:val="0006418C"/>
    <w:rsid w:val="000665ED"/>
    <w:rsid w:val="00070AE0"/>
    <w:rsid w:val="00075594"/>
    <w:rsid w:val="00075D5A"/>
    <w:rsid w:val="000767B1"/>
    <w:rsid w:val="000811E1"/>
    <w:rsid w:val="00083E3B"/>
    <w:rsid w:val="00087637"/>
    <w:rsid w:val="00087A79"/>
    <w:rsid w:val="00090614"/>
    <w:rsid w:val="00097C3B"/>
    <w:rsid w:val="000A547D"/>
    <w:rsid w:val="000B5552"/>
    <w:rsid w:val="000B5921"/>
    <w:rsid w:val="000C3AEC"/>
    <w:rsid w:val="000C55F7"/>
    <w:rsid w:val="000C68A5"/>
    <w:rsid w:val="000C6E46"/>
    <w:rsid w:val="000D1755"/>
    <w:rsid w:val="000E14D2"/>
    <w:rsid w:val="000E3188"/>
    <w:rsid w:val="000E31D1"/>
    <w:rsid w:val="000E5933"/>
    <w:rsid w:val="000E6887"/>
    <w:rsid w:val="000E7131"/>
    <w:rsid w:val="000F091D"/>
    <w:rsid w:val="000F2ED0"/>
    <w:rsid w:val="000F6AE7"/>
    <w:rsid w:val="0010137D"/>
    <w:rsid w:val="00101F07"/>
    <w:rsid w:val="001055A4"/>
    <w:rsid w:val="00112B88"/>
    <w:rsid w:val="001234CD"/>
    <w:rsid w:val="00123CB7"/>
    <w:rsid w:val="00124B60"/>
    <w:rsid w:val="0013156C"/>
    <w:rsid w:val="00132ABE"/>
    <w:rsid w:val="00132DB5"/>
    <w:rsid w:val="00135AE1"/>
    <w:rsid w:val="00137CE1"/>
    <w:rsid w:val="0014120E"/>
    <w:rsid w:val="00152A9F"/>
    <w:rsid w:val="00152F4E"/>
    <w:rsid w:val="00153B94"/>
    <w:rsid w:val="0015521B"/>
    <w:rsid w:val="00163319"/>
    <w:rsid w:val="00171A77"/>
    <w:rsid w:val="00172765"/>
    <w:rsid w:val="00177D66"/>
    <w:rsid w:val="001923C0"/>
    <w:rsid w:val="001928E0"/>
    <w:rsid w:val="001A2FD1"/>
    <w:rsid w:val="001B0B4D"/>
    <w:rsid w:val="001B1FE3"/>
    <w:rsid w:val="001C10C3"/>
    <w:rsid w:val="001C3CDA"/>
    <w:rsid w:val="001C5159"/>
    <w:rsid w:val="001C593D"/>
    <w:rsid w:val="001C79E9"/>
    <w:rsid w:val="001D1AC1"/>
    <w:rsid w:val="001D3CB6"/>
    <w:rsid w:val="001E2A8C"/>
    <w:rsid w:val="001E4DFD"/>
    <w:rsid w:val="001E58B7"/>
    <w:rsid w:val="001F7914"/>
    <w:rsid w:val="0020204A"/>
    <w:rsid w:val="00206FC7"/>
    <w:rsid w:val="00211E4F"/>
    <w:rsid w:val="002148C8"/>
    <w:rsid w:val="002228A8"/>
    <w:rsid w:val="00224ACA"/>
    <w:rsid w:val="00230E90"/>
    <w:rsid w:val="0023417F"/>
    <w:rsid w:val="00234FD8"/>
    <w:rsid w:val="00240F33"/>
    <w:rsid w:val="00241801"/>
    <w:rsid w:val="00242395"/>
    <w:rsid w:val="00242F87"/>
    <w:rsid w:val="0024380C"/>
    <w:rsid w:val="00244A16"/>
    <w:rsid w:val="0024706D"/>
    <w:rsid w:val="002526D2"/>
    <w:rsid w:val="002536BA"/>
    <w:rsid w:val="002630A9"/>
    <w:rsid w:val="002658A0"/>
    <w:rsid w:val="00273A13"/>
    <w:rsid w:val="00273E5A"/>
    <w:rsid w:val="00276412"/>
    <w:rsid w:val="00277448"/>
    <w:rsid w:val="00280EB1"/>
    <w:rsid w:val="00281A09"/>
    <w:rsid w:val="00284D8C"/>
    <w:rsid w:val="00290077"/>
    <w:rsid w:val="002915B5"/>
    <w:rsid w:val="00291649"/>
    <w:rsid w:val="00291799"/>
    <w:rsid w:val="00293059"/>
    <w:rsid w:val="002945F1"/>
    <w:rsid w:val="002A0D08"/>
    <w:rsid w:val="002A2097"/>
    <w:rsid w:val="002A3E2E"/>
    <w:rsid w:val="002A4C98"/>
    <w:rsid w:val="002B262D"/>
    <w:rsid w:val="002B4E39"/>
    <w:rsid w:val="002B6129"/>
    <w:rsid w:val="002B7FCF"/>
    <w:rsid w:val="002C031B"/>
    <w:rsid w:val="002C35DB"/>
    <w:rsid w:val="002C3613"/>
    <w:rsid w:val="002D012A"/>
    <w:rsid w:val="002D0308"/>
    <w:rsid w:val="002D0B3C"/>
    <w:rsid w:val="002D57F9"/>
    <w:rsid w:val="002D71F8"/>
    <w:rsid w:val="002D75F0"/>
    <w:rsid w:val="002D760D"/>
    <w:rsid w:val="002D79D2"/>
    <w:rsid w:val="002D7E2D"/>
    <w:rsid w:val="002E2386"/>
    <w:rsid w:val="002E4357"/>
    <w:rsid w:val="002E67EF"/>
    <w:rsid w:val="002E721A"/>
    <w:rsid w:val="002F30E9"/>
    <w:rsid w:val="002F31B7"/>
    <w:rsid w:val="002F5746"/>
    <w:rsid w:val="002F7001"/>
    <w:rsid w:val="002F7DB4"/>
    <w:rsid w:val="00302BC5"/>
    <w:rsid w:val="00303346"/>
    <w:rsid w:val="00310C47"/>
    <w:rsid w:val="00312D7F"/>
    <w:rsid w:val="0031317D"/>
    <w:rsid w:val="00321393"/>
    <w:rsid w:val="00325CF1"/>
    <w:rsid w:val="00325F18"/>
    <w:rsid w:val="0032609B"/>
    <w:rsid w:val="00332B78"/>
    <w:rsid w:val="003338E9"/>
    <w:rsid w:val="00337555"/>
    <w:rsid w:val="0034085C"/>
    <w:rsid w:val="00340EE1"/>
    <w:rsid w:val="00342298"/>
    <w:rsid w:val="003537B5"/>
    <w:rsid w:val="00355495"/>
    <w:rsid w:val="00355DB7"/>
    <w:rsid w:val="00355EE8"/>
    <w:rsid w:val="00356533"/>
    <w:rsid w:val="00362F71"/>
    <w:rsid w:val="00365907"/>
    <w:rsid w:val="0037302E"/>
    <w:rsid w:val="00373E1B"/>
    <w:rsid w:val="003820DF"/>
    <w:rsid w:val="003838F3"/>
    <w:rsid w:val="00384B8A"/>
    <w:rsid w:val="00392558"/>
    <w:rsid w:val="0039707D"/>
    <w:rsid w:val="003A16E8"/>
    <w:rsid w:val="003A3559"/>
    <w:rsid w:val="003A451B"/>
    <w:rsid w:val="003B4ED6"/>
    <w:rsid w:val="003C4398"/>
    <w:rsid w:val="003C5812"/>
    <w:rsid w:val="003D113C"/>
    <w:rsid w:val="003D2FAB"/>
    <w:rsid w:val="003D6535"/>
    <w:rsid w:val="003E58F0"/>
    <w:rsid w:val="003F3684"/>
    <w:rsid w:val="003F3CA5"/>
    <w:rsid w:val="003F4FBE"/>
    <w:rsid w:val="003F6712"/>
    <w:rsid w:val="004014AB"/>
    <w:rsid w:val="00401930"/>
    <w:rsid w:val="00404A96"/>
    <w:rsid w:val="004100D4"/>
    <w:rsid w:val="00410329"/>
    <w:rsid w:val="004106B9"/>
    <w:rsid w:val="0041079B"/>
    <w:rsid w:val="00420850"/>
    <w:rsid w:val="00420A49"/>
    <w:rsid w:val="00420BD8"/>
    <w:rsid w:val="00421D43"/>
    <w:rsid w:val="00422E25"/>
    <w:rsid w:val="00425050"/>
    <w:rsid w:val="00430614"/>
    <w:rsid w:val="00431F36"/>
    <w:rsid w:val="00433ED2"/>
    <w:rsid w:val="00435010"/>
    <w:rsid w:val="0043545A"/>
    <w:rsid w:val="004361BB"/>
    <w:rsid w:val="004376E8"/>
    <w:rsid w:val="00444888"/>
    <w:rsid w:val="00447771"/>
    <w:rsid w:val="004500C3"/>
    <w:rsid w:val="004545E5"/>
    <w:rsid w:val="004564CD"/>
    <w:rsid w:val="00464BB1"/>
    <w:rsid w:val="00464EA2"/>
    <w:rsid w:val="004656F6"/>
    <w:rsid w:val="00467E51"/>
    <w:rsid w:val="00470008"/>
    <w:rsid w:val="00471B4D"/>
    <w:rsid w:val="00475641"/>
    <w:rsid w:val="004763C4"/>
    <w:rsid w:val="00480D2E"/>
    <w:rsid w:val="004849ED"/>
    <w:rsid w:val="00491B1F"/>
    <w:rsid w:val="00495F9A"/>
    <w:rsid w:val="004A3610"/>
    <w:rsid w:val="004A45A9"/>
    <w:rsid w:val="004A6A1C"/>
    <w:rsid w:val="004B6007"/>
    <w:rsid w:val="004B78D7"/>
    <w:rsid w:val="004C07E0"/>
    <w:rsid w:val="004C43C4"/>
    <w:rsid w:val="004C4438"/>
    <w:rsid w:val="004D1F3A"/>
    <w:rsid w:val="004D2980"/>
    <w:rsid w:val="004D35C5"/>
    <w:rsid w:val="004E4142"/>
    <w:rsid w:val="004E635F"/>
    <w:rsid w:val="004F0C49"/>
    <w:rsid w:val="004F2DF5"/>
    <w:rsid w:val="004F6C43"/>
    <w:rsid w:val="00507886"/>
    <w:rsid w:val="00507AA3"/>
    <w:rsid w:val="00510DE4"/>
    <w:rsid w:val="00515D84"/>
    <w:rsid w:val="005166E3"/>
    <w:rsid w:val="0052387D"/>
    <w:rsid w:val="00524D2D"/>
    <w:rsid w:val="00526C27"/>
    <w:rsid w:val="00527F86"/>
    <w:rsid w:val="00532923"/>
    <w:rsid w:val="00533646"/>
    <w:rsid w:val="00550664"/>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862CA"/>
    <w:rsid w:val="00594A1C"/>
    <w:rsid w:val="00595F80"/>
    <w:rsid w:val="00596CFE"/>
    <w:rsid w:val="005A2B62"/>
    <w:rsid w:val="005A6430"/>
    <w:rsid w:val="005B1469"/>
    <w:rsid w:val="005B2583"/>
    <w:rsid w:val="005B727C"/>
    <w:rsid w:val="005C32BD"/>
    <w:rsid w:val="005C41AC"/>
    <w:rsid w:val="005C4725"/>
    <w:rsid w:val="005C605B"/>
    <w:rsid w:val="005D3A85"/>
    <w:rsid w:val="005E0C2D"/>
    <w:rsid w:val="005E2E6A"/>
    <w:rsid w:val="005E31E9"/>
    <w:rsid w:val="005F2699"/>
    <w:rsid w:val="005F3575"/>
    <w:rsid w:val="005F3B79"/>
    <w:rsid w:val="005F3C01"/>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32864"/>
    <w:rsid w:val="0064098D"/>
    <w:rsid w:val="00644E17"/>
    <w:rsid w:val="00644F82"/>
    <w:rsid w:val="00647C0E"/>
    <w:rsid w:val="006514FC"/>
    <w:rsid w:val="00651F0D"/>
    <w:rsid w:val="00655408"/>
    <w:rsid w:val="00655E6A"/>
    <w:rsid w:val="00656E59"/>
    <w:rsid w:val="00662FB1"/>
    <w:rsid w:val="00673AE1"/>
    <w:rsid w:val="00674EB5"/>
    <w:rsid w:val="0068030A"/>
    <w:rsid w:val="0068063B"/>
    <w:rsid w:val="0068182A"/>
    <w:rsid w:val="00681AE5"/>
    <w:rsid w:val="006856B0"/>
    <w:rsid w:val="00686EB4"/>
    <w:rsid w:val="006978C1"/>
    <w:rsid w:val="006A5A1C"/>
    <w:rsid w:val="006B0BC0"/>
    <w:rsid w:val="006B1852"/>
    <w:rsid w:val="006C5AD7"/>
    <w:rsid w:val="006D107B"/>
    <w:rsid w:val="006D6344"/>
    <w:rsid w:val="006D7A59"/>
    <w:rsid w:val="006E0208"/>
    <w:rsid w:val="006E038D"/>
    <w:rsid w:val="006F7032"/>
    <w:rsid w:val="00701945"/>
    <w:rsid w:val="007129E5"/>
    <w:rsid w:val="00713EB6"/>
    <w:rsid w:val="007143BA"/>
    <w:rsid w:val="00715EF9"/>
    <w:rsid w:val="00723E14"/>
    <w:rsid w:val="00736212"/>
    <w:rsid w:val="00736B2E"/>
    <w:rsid w:val="00740946"/>
    <w:rsid w:val="00740CC0"/>
    <w:rsid w:val="00743B7D"/>
    <w:rsid w:val="007452C6"/>
    <w:rsid w:val="0076106A"/>
    <w:rsid w:val="00761752"/>
    <w:rsid w:val="00763D4F"/>
    <w:rsid w:val="00773818"/>
    <w:rsid w:val="0077409B"/>
    <w:rsid w:val="00775EA8"/>
    <w:rsid w:val="0077650A"/>
    <w:rsid w:val="00776A64"/>
    <w:rsid w:val="007800FF"/>
    <w:rsid w:val="0078092A"/>
    <w:rsid w:val="00780E8C"/>
    <w:rsid w:val="00784307"/>
    <w:rsid w:val="00785145"/>
    <w:rsid w:val="00786A8F"/>
    <w:rsid w:val="00790E10"/>
    <w:rsid w:val="00793437"/>
    <w:rsid w:val="007966E6"/>
    <w:rsid w:val="00796747"/>
    <w:rsid w:val="00796E6A"/>
    <w:rsid w:val="007978F3"/>
    <w:rsid w:val="007A38DC"/>
    <w:rsid w:val="007A5978"/>
    <w:rsid w:val="007A6118"/>
    <w:rsid w:val="007C5A1C"/>
    <w:rsid w:val="007D3AB2"/>
    <w:rsid w:val="007D3F07"/>
    <w:rsid w:val="007D6BBA"/>
    <w:rsid w:val="007E2B12"/>
    <w:rsid w:val="007E2EA0"/>
    <w:rsid w:val="007E3012"/>
    <w:rsid w:val="007E61E2"/>
    <w:rsid w:val="007F1F9E"/>
    <w:rsid w:val="007F2748"/>
    <w:rsid w:val="007F2ABF"/>
    <w:rsid w:val="007F3F25"/>
    <w:rsid w:val="007F4235"/>
    <w:rsid w:val="00801C51"/>
    <w:rsid w:val="00801DD2"/>
    <w:rsid w:val="0080315E"/>
    <w:rsid w:val="008078E9"/>
    <w:rsid w:val="00811E67"/>
    <w:rsid w:val="00814E6B"/>
    <w:rsid w:val="008175B6"/>
    <w:rsid w:val="00817F1F"/>
    <w:rsid w:val="008212D1"/>
    <w:rsid w:val="0082366D"/>
    <w:rsid w:val="008242AA"/>
    <w:rsid w:val="0082493F"/>
    <w:rsid w:val="00824CF8"/>
    <w:rsid w:val="00830327"/>
    <w:rsid w:val="00843453"/>
    <w:rsid w:val="00844AEC"/>
    <w:rsid w:val="00850A14"/>
    <w:rsid w:val="00851BBE"/>
    <w:rsid w:val="008547BE"/>
    <w:rsid w:val="00854B95"/>
    <w:rsid w:val="00860671"/>
    <w:rsid w:val="00860740"/>
    <w:rsid w:val="008608CB"/>
    <w:rsid w:val="0086111D"/>
    <w:rsid w:val="00862DCC"/>
    <w:rsid w:val="00865033"/>
    <w:rsid w:val="00865499"/>
    <w:rsid w:val="00865596"/>
    <w:rsid w:val="00875CBC"/>
    <w:rsid w:val="00876E15"/>
    <w:rsid w:val="00880112"/>
    <w:rsid w:val="0088013C"/>
    <w:rsid w:val="0088367B"/>
    <w:rsid w:val="00883F12"/>
    <w:rsid w:val="00885728"/>
    <w:rsid w:val="00890A49"/>
    <w:rsid w:val="008A0283"/>
    <w:rsid w:val="008A2000"/>
    <w:rsid w:val="008A52C5"/>
    <w:rsid w:val="008A58DF"/>
    <w:rsid w:val="008A786A"/>
    <w:rsid w:val="008B06E3"/>
    <w:rsid w:val="008B2821"/>
    <w:rsid w:val="008B28AB"/>
    <w:rsid w:val="008B3AC4"/>
    <w:rsid w:val="008B3D51"/>
    <w:rsid w:val="008B6518"/>
    <w:rsid w:val="008C2A8A"/>
    <w:rsid w:val="008C4E7D"/>
    <w:rsid w:val="008C7D9E"/>
    <w:rsid w:val="008D45F9"/>
    <w:rsid w:val="008D7609"/>
    <w:rsid w:val="008D7F28"/>
    <w:rsid w:val="008E1526"/>
    <w:rsid w:val="008F0144"/>
    <w:rsid w:val="008F1635"/>
    <w:rsid w:val="008F62A9"/>
    <w:rsid w:val="00907A79"/>
    <w:rsid w:val="009111D4"/>
    <w:rsid w:val="009115AC"/>
    <w:rsid w:val="009143E9"/>
    <w:rsid w:val="00914DC6"/>
    <w:rsid w:val="00915A53"/>
    <w:rsid w:val="00915DB6"/>
    <w:rsid w:val="00916D5D"/>
    <w:rsid w:val="009177F7"/>
    <w:rsid w:val="00926B2C"/>
    <w:rsid w:val="00931ACB"/>
    <w:rsid w:val="0093245C"/>
    <w:rsid w:val="00932C8B"/>
    <w:rsid w:val="00933EB9"/>
    <w:rsid w:val="00934A4D"/>
    <w:rsid w:val="009417BD"/>
    <w:rsid w:val="00942B11"/>
    <w:rsid w:val="00944784"/>
    <w:rsid w:val="009460CF"/>
    <w:rsid w:val="00952228"/>
    <w:rsid w:val="009546AB"/>
    <w:rsid w:val="00954FBC"/>
    <w:rsid w:val="009567D0"/>
    <w:rsid w:val="00956EFA"/>
    <w:rsid w:val="009607C9"/>
    <w:rsid w:val="00961A89"/>
    <w:rsid w:val="00966AF6"/>
    <w:rsid w:val="00973057"/>
    <w:rsid w:val="00976276"/>
    <w:rsid w:val="00983960"/>
    <w:rsid w:val="00986CFA"/>
    <w:rsid w:val="0099046B"/>
    <w:rsid w:val="00990645"/>
    <w:rsid w:val="00997D3F"/>
    <w:rsid w:val="009A0361"/>
    <w:rsid w:val="009A09B2"/>
    <w:rsid w:val="009A34A7"/>
    <w:rsid w:val="009A4733"/>
    <w:rsid w:val="009B0CDE"/>
    <w:rsid w:val="009B12F3"/>
    <w:rsid w:val="009B542B"/>
    <w:rsid w:val="009C1065"/>
    <w:rsid w:val="009C3C68"/>
    <w:rsid w:val="009C48B9"/>
    <w:rsid w:val="009C55DF"/>
    <w:rsid w:val="009D1163"/>
    <w:rsid w:val="009D4140"/>
    <w:rsid w:val="009D6D5F"/>
    <w:rsid w:val="009E2766"/>
    <w:rsid w:val="009E5C02"/>
    <w:rsid w:val="009E77C4"/>
    <w:rsid w:val="009F043B"/>
    <w:rsid w:val="009F0DA5"/>
    <w:rsid w:val="009F2504"/>
    <w:rsid w:val="009F57C2"/>
    <w:rsid w:val="009F5E68"/>
    <w:rsid w:val="00A0004E"/>
    <w:rsid w:val="00A05422"/>
    <w:rsid w:val="00A07434"/>
    <w:rsid w:val="00A11511"/>
    <w:rsid w:val="00A135AE"/>
    <w:rsid w:val="00A13FF8"/>
    <w:rsid w:val="00A21FA9"/>
    <w:rsid w:val="00A2654C"/>
    <w:rsid w:val="00A27030"/>
    <w:rsid w:val="00A3474A"/>
    <w:rsid w:val="00A36213"/>
    <w:rsid w:val="00A37460"/>
    <w:rsid w:val="00A41CA9"/>
    <w:rsid w:val="00A423CD"/>
    <w:rsid w:val="00A47232"/>
    <w:rsid w:val="00A47ED9"/>
    <w:rsid w:val="00A53E67"/>
    <w:rsid w:val="00A562AA"/>
    <w:rsid w:val="00A57683"/>
    <w:rsid w:val="00A61421"/>
    <w:rsid w:val="00A62527"/>
    <w:rsid w:val="00A668C3"/>
    <w:rsid w:val="00A72F74"/>
    <w:rsid w:val="00A73605"/>
    <w:rsid w:val="00A76F74"/>
    <w:rsid w:val="00A81061"/>
    <w:rsid w:val="00A81759"/>
    <w:rsid w:val="00A83444"/>
    <w:rsid w:val="00A84DDD"/>
    <w:rsid w:val="00A87D14"/>
    <w:rsid w:val="00A90AC8"/>
    <w:rsid w:val="00A97838"/>
    <w:rsid w:val="00AA24CC"/>
    <w:rsid w:val="00AA2CBA"/>
    <w:rsid w:val="00AA6CB3"/>
    <w:rsid w:val="00AB02B7"/>
    <w:rsid w:val="00AB0E39"/>
    <w:rsid w:val="00AB100E"/>
    <w:rsid w:val="00AB4B40"/>
    <w:rsid w:val="00AC0F59"/>
    <w:rsid w:val="00AC13BC"/>
    <w:rsid w:val="00AC4A9E"/>
    <w:rsid w:val="00AC7722"/>
    <w:rsid w:val="00AD02CE"/>
    <w:rsid w:val="00AD3E4E"/>
    <w:rsid w:val="00AD778C"/>
    <w:rsid w:val="00AD7CA7"/>
    <w:rsid w:val="00AE2699"/>
    <w:rsid w:val="00AE4D05"/>
    <w:rsid w:val="00AE4F94"/>
    <w:rsid w:val="00AE6715"/>
    <w:rsid w:val="00AF01FE"/>
    <w:rsid w:val="00AF208D"/>
    <w:rsid w:val="00AF2A0E"/>
    <w:rsid w:val="00B007BE"/>
    <w:rsid w:val="00B0304A"/>
    <w:rsid w:val="00B0378F"/>
    <w:rsid w:val="00B05FC9"/>
    <w:rsid w:val="00B060B0"/>
    <w:rsid w:val="00B13594"/>
    <w:rsid w:val="00B14AEE"/>
    <w:rsid w:val="00B1678F"/>
    <w:rsid w:val="00B167D0"/>
    <w:rsid w:val="00B2023A"/>
    <w:rsid w:val="00B2525F"/>
    <w:rsid w:val="00B256E5"/>
    <w:rsid w:val="00B31352"/>
    <w:rsid w:val="00B31867"/>
    <w:rsid w:val="00B36FA7"/>
    <w:rsid w:val="00B408ED"/>
    <w:rsid w:val="00B44A07"/>
    <w:rsid w:val="00B44F79"/>
    <w:rsid w:val="00B45777"/>
    <w:rsid w:val="00B476FC"/>
    <w:rsid w:val="00B52992"/>
    <w:rsid w:val="00B52C78"/>
    <w:rsid w:val="00B52FFC"/>
    <w:rsid w:val="00B5360B"/>
    <w:rsid w:val="00B5749F"/>
    <w:rsid w:val="00B6141A"/>
    <w:rsid w:val="00B61A88"/>
    <w:rsid w:val="00B6518B"/>
    <w:rsid w:val="00B664FD"/>
    <w:rsid w:val="00B71473"/>
    <w:rsid w:val="00B72D9B"/>
    <w:rsid w:val="00B73E61"/>
    <w:rsid w:val="00B77AF3"/>
    <w:rsid w:val="00B808BB"/>
    <w:rsid w:val="00B80B52"/>
    <w:rsid w:val="00B811BB"/>
    <w:rsid w:val="00B82862"/>
    <w:rsid w:val="00B83099"/>
    <w:rsid w:val="00B83E18"/>
    <w:rsid w:val="00B92EBF"/>
    <w:rsid w:val="00B96A84"/>
    <w:rsid w:val="00BA2D07"/>
    <w:rsid w:val="00BA458B"/>
    <w:rsid w:val="00BA5EBE"/>
    <w:rsid w:val="00BB0318"/>
    <w:rsid w:val="00BB130F"/>
    <w:rsid w:val="00BB6886"/>
    <w:rsid w:val="00BC2BDD"/>
    <w:rsid w:val="00BC3420"/>
    <w:rsid w:val="00BD1AE3"/>
    <w:rsid w:val="00BD5C3A"/>
    <w:rsid w:val="00BE34E6"/>
    <w:rsid w:val="00BE4566"/>
    <w:rsid w:val="00BF06D7"/>
    <w:rsid w:val="00BF0A1B"/>
    <w:rsid w:val="00BF37B8"/>
    <w:rsid w:val="00C000E4"/>
    <w:rsid w:val="00C008EA"/>
    <w:rsid w:val="00C0332D"/>
    <w:rsid w:val="00C07155"/>
    <w:rsid w:val="00C11B39"/>
    <w:rsid w:val="00C13EA5"/>
    <w:rsid w:val="00C14F8B"/>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3F35"/>
    <w:rsid w:val="00C75F05"/>
    <w:rsid w:val="00C776FC"/>
    <w:rsid w:val="00C83887"/>
    <w:rsid w:val="00C8729C"/>
    <w:rsid w:val="00C9091E"/>
    <w:rsid w:val="00C92050"/>
    <w:rsid w:val="00C95622"/>
    <w:rsid w:val="00C9696D"/>
    <w:rsid w:val="00CA30B6"/>
    <w:rsid w:val="00CB1C71"/>
    <w:rsid w:val="00CB2F63"/>
    <w:rsid w:val="00CC09CD"/>
    <w:rsid w:val="00CC23E4"/>
    <w:rsid w:val="00CC25BA"/>
    <w:rsid w:val="00CC2B8D"/>
    <w:rsid w:val="00CC2BA2"/>
    <w:rsid w:val="00CC3382"/>
    <w:rsid w:val="00CC458E"/>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CF700B"/>
    <w:rsid w:val="00D06888"/>
    <w:rsid w:val="00D06E56"/>
    <w:rsid w:val="00D070EA"/>
    <w:rsid w:val="00D102F4"/>
    <w:rsid w:val="00D16849"/>
    <w:rsid w:val="00D17F96"/>
    <w:rsid w:val="00D20F09"/>
    <w:rsid w:val="00D221B5"/>
    <w:rsid w:val="00D2288A"/>
    <w:rsid w:val="00D24B49"/>
    <w:rsid w:val="00D25AF1"/>
    <w:rsid w:val="00D25F2C"/>
    <w:rsid w:val="00D27093"/>
    <w:rsid w:val="00D27C28"/>
    <w:rsid w:val="00D33742"/>
    <w:rsid w:val="00D35463"/>
    <w:rsid w:val="00D44B41"/>
    <w:rsid w:val="00D46F19"/>
    <w:rsid w:val="00D529A4"/>
    <w:rsid w:val="00D55D62"/>
    <w:rsid w:val="00D56481"/>
    <w:rsid w:val="00D56A82"/>
    <w:rsid w:val="00D625ED"/>
    <w:rsid w:val="00D679FC"/>
    <w:rsid w:val="00D70BBD"/>
    <w:rsid w:val="00D7161C"/>
    <w:rsid w:val="00D72E2F"/>
    <w:rsid w:val="00D807CD"/>
    <w:rsid w:val="00D834F1"/>
    <w:rsid w:val="00D84DE9"/>
    <w:rsid w:val="00D866D4"/>
    <w:rsid w:val="00D86C2C"/>
    <w:rsid w:val="00D91EB4"/>
    <w:rsid w:val="00DA51D4"/>
    <w:rsid w:val="00DA64E0"/>
    <w:rsid w:val="00DB25E0"/>
    <w:rsid w:val="00DB3A18"/>
    <w:rsid w:val="00DB48BF"/>
    <w:rsid w:val="00DB5818"/>
    <w:rsid w:val="00DC028A"/>
    <w:rsid w:val="00DC1EC3"/>
    <w:rsid w:val="00DC75E0"/>
    <w:rsid w:val="00DD20B8"/>
    <w:rsid w:val="00DE0D95"/>
    <w:rsid w:val="00E0015B"/>
    <w:rsid w:val="00E00B4D"/>
    <w:rsid w:val="00E00E59"/>
    <w:rsid w:val="00E103AC"/>
    <w:rsid w:val="00E20D89"/>
    <w:rsid w:val="00E21A77"/>
    <w:rsid w:val="00E23FCE"/>
    <w:rsid w:val="00E34BFA"/>
    <w:rsid w:val="00E35FDB"/>
    <w:rsid w:val="00E412E4"/>
    <w:rsid w:val="00E429EE"/>
    <w:rsid w:val="00E46881"/>
    <w:rsid w:val="00E472EF"/>
    <w:rsid w:val="00E51735"/>
    <w:rsid w:val="00E60928"/>
    <w:rsid w:val="00E63214"/>
    <w:rsid w:val="00E6329A"/>
    <w:rsid w:val="00E63B87"/>
    <w:rsid w:val="00E7055C"/>
    <w:rsid w:val="00E72ADA"/>
    <w:rsid w:val="00E734BB"/>
    <w:rsid w:val="00E73C7C"/>
    <w:rsid w:val="00E81C99"/>
    <w:rsid w:val="00E82D98"/>
    <w:rsid w:val="00E874D4"/>
    <w:rsid w:val="00E9055A"/>
    <w:rsid w:val="00E9091E"/>
    <w:rsid w:val="00E92CC7"/>
    <w:rsid w:val="00E94693"/>
    <w:rsid w:val="00E94E7A"/>
    <w:rsid w:val="00E957CF"/>
    <w:rsid w:val="00E9723C"/>
    <w:rsid w:val="00EA2453"/>
    <w:rsid w:val="00EA4B6B"/>
    <w:rsid w:val="00EA55D3"/>
    <w:rsid w:val="00EA6A5E"/>
    <w:rsid w:val="00EA7AC9"/>
    <w:rsid w:val="00EB01E1"/>
    <w:rsid w:val="00EB2319"/>
    <w:rsid w:val="00EB58DF"/>
    <w:rsid w:val="00EB76B9"/>
    <w:rsid w:val="00EC1DEA"/>
    <w:rsid w:val="00EC4A37"/>
    <w:rsid w:val="00EC4E26"/>
    <w:rsid w:val="00EC58A1"/>
    <w:rsid w:val="00ED454D"/>
    <w:rsid w:val="00ED4F72"/>
    <w:rsid w:val="00ED6339"/>
    <w:rsid w:val="00EE0A58"/>
    <w:rsid w:val="00EE1524"/>
    <w:rsid w:val="00EE1635"/>
    <w:rsid w:val="00EE1B23"/>
    <w:rsid w:val="00EE24C6"/>
    <w:rsid w:val="00EE4F56"/>
    <w:rsid w:val="00EF309D"/>
    <w:rsid w:val="00EF4137"/>
    <w:rsid w:val="00F0194F"/>
    <w:rsid w:val="00F03BFA"/>
    <w:rsid w:val="00F0681D"/>
    <w:rsid w:val="00F071C1"/>
    <w:rsid w:val="00F10C99"/>
    <w:rsid w:val="00F13411"/>
    <w:rsid w:val="00F154B7"/>
    <w:rsid w:val="00F25CAB"/>
    <w:rsid w:val="00F35E20"/>
    <w:rsid w:val="00F361E1"/>
    <w:rsid w:val="00F4285B"/>
    <w:rsid w:val="00F43577"/>
    <w:rsid w:val="00F47074"/>
    <w:rsid w:val="00F476AB"/>
    <w:rsid w:val="00F50E33"/>
    <w:rsid w:val="00F51B6C"/>
    <w:rsid w:val="00F56129"/>
    <w:rsid w:val="00F5789A"/>
    <w:rsid w:val="00F64353"/>
    <w:rsid w:val="00F66DE7"/>
    <w:rsid w:val="00F70707"/>
    <w:rsid w:val="00F72101"/>
    <w:rsid w:val="00F72639"/>
    <w:rsid w:val="00F75CFC"/>
    <w:rsid w:val="00F80EFA"/>
    <w:rsid w:val="00F833B6"/>
    <w:rsid w:val="00F83894"/>
    <w:rsid w:val="00F8415B"/>
    <w:rsid w:val="00F85B95"/>
    <w:rsid w:val="00F8658E"/>
    <w:rsid w:val="00F86B18"/>
    <w:rsid w:val="00F9348D"/>
    <w:rsid w:val="00F97C2A"/>
    <w:rsid w:val="00FA1A8A"/>
    <w:rsid w:val="00FA3671"/>
    <w:rsid w:val="00FA5FAE"/>
    <w:rsid w:val="00FB1408"/>
    <w:rsid w:val="00FB6C36"/>
    <w:rsid w:val="00FB7C48"/>
    <w:rsid w:val="00FC1FBA"/>
    <w:rsid w:val="00FC476F"/>
    <w:rsid w:val="00FD1985"/>
    <w:rsid w:val="00FD6215"/>
    <w:rsid w:val="00FD7127"/>
    <w:rsid w:val="00FD7CFF"/>
    <w:rsid w:val="00FE4A40"/>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AntratsDiagrama">
    <w:name w:val="Antraštės Diagrama"/>
    <w:link w:val="Antrats"/>
    <w:uiPriority w:val="99"/>
    <w:locked/>
    <w:rsid w:val="00BB6886"/>
    <w:rPr>
      <w:sz w:val="24"/>
      <w:lang w:eastAsia="en-US"/>
    </w:r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BodyText2Char">
    <w:name w:val="Body Text 2 Char"/>
    <w:basedOn w:val="Numatytasispastraiposriftas"/>
    <w:uiPriority w:val="99"/>
    <w:semiHidden/>
    <w:locked/>
    <w:rsid w:val="00BB130F"/>
    <w:rPr>
      <w:sz w:val="20"/>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PagrindiniotekstotraukaDiagrama">
    <w:name w:val="Pagrindinio teksto įtrauka Diagrama"/>
    <w:link w:val="Pagrindiniotekstotrauka"/>
    <w:uiPriority w:val="99"/>
    <w:locked/>
    <w:rsid w:val="007A38DC"/>
    <w:rPr>
      <w:sz w:val="24"/>
      <w:lang w:eastAsia="en-US"/>
    </w:rPr>
  </w:style>
  <w:style w:type="character" w:customStyle="1" w:styleId="BodyTextIndentChar">
    <w:name w:val="Body Text Indent Char"/>
    <w:basedOn w:val="Numatytasispastraiposriftas"/>
    <w:uiPriority w:val="99"/>
    <w:semiHidden/>
    <w:locked/>
    <w:rsid w:val="00BB130F"/>
    <w:rPr>
      <w:sz w:val="20"/>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A10B7-B0FC-4F1E-976C-53977B5C0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766</Words>
  <Characters>4691</Characters>
  <Application>Microsoft Office Word</Application>
  <DocSecurity>4</DocSecurity>
  <Lines>39</Lines>
  <Paragraphs>10</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2024-11-14T07:09:00Z</dcterms:created>
  <dcterms:modified xsi:type="dcterms:W3CDTF">2024-11-14T07:09:00Z</dcterms:modified>
</cp:coreProperties>
</file>