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012F24" w:rsidRDefault="001D3CB6" w:rsidP="005C41AC">
      <w:pPr>
        <w:jc w:val="center"/>
        <w:rPr>
          <w:szCs w:val="24"/>
        </w:rPr>
      </w:pPr>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356E2008" w:rsidR="00D834F1" w:rsidRDefault="00D834F1" w:rsidP="00571BF3">
      <w:pPr>
        <w:keepNext/>
        <w:jc w:val="center"/>
        <w:outlineLvl w:val="1"/>
      </w:pPr>
    </w:p>
    <w:p w14:paraId="5CCF954B" w14:textId="77777777" w:rsidR="00491B1F" w:rsidRPr="00012F24" w:rsidRDefault="00491B1F" w:rsidP="00571BF3">
      <w:pPr>
        <w:keepNext/>
        <w:jc w:val="center"/>
        <w:outlineLvl w:val="1"/>
      </w:pPr>
    </w:p>
    <w:p w14:paraId="34C9AB43" w14:textId="77777777" w:rsidR="0062551B" w:rsidRPr="00012F24" w:rsidRDefault="00A11511" w:rsidP="00571BF3">
      <w:pPr>
        <w:keepNext/>
        <w:jc w:val="center"/>
        <w:outlineLvl w:val="1"/>
        <w:rPr>
          <w:b/>
        </w:rPr>
      </w:pPr>
      <w:r w:rsidRPr="00012F24">
        <w:rPr>
          <w:b/>
        </w:rPr>
        <w:t>SPRENDIMAS</w:t>
      </w:r>
    </w:p>
    <w:p w14:paraId="4DE25B82" w14:textId="2F70EB4D" w:rsidR="00C92050" w:rsidRPr="0080315E" w:rsidRDefault="00C92050" w:rsidP="00C92050">
      <w:pPr>
        <w:jc w:val="center"/>
        <w:rPr>
          <w:b/>
        </w:rPr>
      </w:pPr>
      <w:r w:rsidRPr="0080315E">
        <w:rPr>
          <w:b/>
        </w:rPr>
        <w:t xml:space="preserve">DĖL </w:t>
      </w:r>
      <w:r w:rsidRPr="0080315E">
        <w:rPr>
          <w:b/>
          <w:szCs w:val="24"/>
        </w:rPr>
        <w:t xml:space="preserve">SAVIVALDYBEI NUOSAVYBĖS TEISE PRIKLAUSANČIO IR ŠIUO METU PANEVĖŽIO </w:t>
      </w:r>
      <w:r w:rsidR="001D43F8">
        <w:rPr>
          <w:b/>
          <w:szCs w:val="24"/>
        </w:rPr>
        <w:t>SPORTO CENTRO</w:t>
      </w:r>
      <w:r w:rsidRPr="0080315E">
        <w:rPr>
          <w:b/>
          <w:szCs w:val="24"/>
        </w:rPr>
        <w:t xml:space="preserve"> PATIKĖJIMO TEISE VALDOMO NEKILNOJAMOJO TURTO </w:t>
      </w:r>
      <w:r w:rsidRPr="0080315E">
        <w:rPr>
          <w:b/>
        </w:rPr>
        <w:t>PERDAVIMO PANEVĖŽIO NEKILNOJAMOJO TURTO VALDYMO CENTRUI</w:t>
      </w:r>
    </w:p>
    <w:p w14:paraId="34C9AB45" w14:textId="77777777" w:rsidR="0062551B" w:rsidRPr="00012F24" w:rsidRDefault="0062551B" w:rsidP="003E58F0">
      <w:pPr>
        <w:jc w:val="center"/>
      </w:pPr>
    </w:p>
    <w:p w14:paraId="164B7336" w14:textId="4DEE2162" w:rsidR="008A0283" w:rsidRPr="00012F24" w:rsidRDefault="008B3AC4" w:rsidP="008A0283">
      <w:pPr>
        <w:jc w:val="center"/>
      </w:pPr>
      <w:r w:rsidRPr="00012F24">
        <w:rPr>
          <w:rStyle w:val="Style3"/>
        </w:rPr>
        <w:fldChar w:fldCharType="begin">
          <w:ffData>
            <w:name w:val="registravimoDataIlga"/>
            <w:enabled w:val="0"/>
            <w:calcOnExit w:val="0"/>
            <w:textInput/>
          </w:ffData>
        </w:fldChar>
      </w:r>
      <w:bookmarkStart w:id="0" w:name="registravimoDataIlga"/>
      <w:r w:rsidRPr="00012F24">
        <w:rPr>
          <w:rStyle w:val="Style3"/>
        </w:rPr>
        <w:instrText xml:space="preserve"> FORMTEXT </w:instrText>
      </w:r>
      <w:r w:rsidRPr="00012F24">
        <w:rPr>
          <w:rStyle w:val="Style3"/>
        </w:rPr>
      </w:r>
      <w:r w:rsidRPr="00012F24">
        <w:rPr>
          <w:rStyle w:val="Style3"/>
        </w:rPr>
        <w:fldChar w:fldCharType="separate"/>
      </w:r>
      <w:r w:rsidRPr="00012F24">
        <w:rPr>
          <w:rStyle w:val="Style3"/>
        </w:rPr>
        <w:t> </w:t>
      </w:r>
      <w:r w:rsidRPr="00012F24">
        <w:rPr>
          <w:rStyle w:val="Style3"/>
        </w:rPr>
        <w:t> </w:t>
      </w:r>
      <w:r w:rsidRPr="00012F24">
        <w:rPr>
          <w:rStyle w:val="Style3"/>
        </w:rPr>
        <w:t> </w:t>
      </w:r>
      <w:r w:rsidRPr="00012F24">
        <w:rPr>
          <w:rStyle w:val="Style3"/>
        </w:rPr>
        <w:t> </w:t>
      </w:r>
      <w:r w:rsidRPr="00012F24">
        <w:rPr>
          <w:rStyle w:val="Style3"/>
        </w:rPr>
        <w:t> </w:t>
      </w:r>
      <w:r w:rsidRPr="00012F24">
        <w:rPr>
          <w:rStyle w:val="Style3"/>
        </w:rPr>
        <w:fldChar w:fldCharType="end"/>
      </w:r>
      <w:bookmarkEnd w:id="0"/>
      <w:r w:rsidR="008A0283" w:rsidRPr="00012F24">
        <w:t xml:space="preserve"> Nr. </w:t>
      </w:r>
      <w:r w:rsidRPr="00012F24">
        <w:fldChar w:fldCharType="begin">
          <w:ffData>
            <w:name w:val="registravimoNr"/>
            <w:enabled w:val="0"/>
            <w:calcOnExit w:val="0"/>
            <w:textInput/>
          </w:ffData>
        </w:fldChar>
      </w:r>
      <w:bookmarkStart w:id="1" w:name="registravimoNr"/>
      <w:r w:rsidRPr="00012F24">
        <w:instrText xml:space="preserve"> FORMTEXT </w:instrText>
      </w:r>
      <w:r w:rsidRPr="00012F24">
        <w:fldChar w:fldCharType="separate"/>
      </w:r>
      <w:r w:rsidRPr="00012F24">
        <w:t> </w:t>
      </w:r>
      <w:r w:rsidRPr="00012F24">
        <w:t> </w:t>
      </w:r>
      <w:r w:rsidRPr="00012F24">
        <w:t> </w:t>
      </w:r>
      <w:r w:rsidRPr="00012F24">
        <w:t> </w:t>
      </w:r>
      <w:r w:rsidRPr="00012F24">
        <w:t> </w:t>
      </w:r>
      <w:r w:rsidRPr="00012F24">
        <w:fldChar w:fldCharType="end"/>
      </w:r>
      <w:bookmarkEnd w:id="1"/>
    </w:p>
    <w:p w14:paraId="34C9AB47" w14:textId="77777777" w:rsidR="0062551B" w:rsidRPr="00012F24" w:rsidRDefault="0062551B" w:rsidP="00571BF3">
      <w:pPr>
        <w:keepNext/>
        <w:jc w:val="center"/>
        <w:outlineLvl w:val="2"/>
        <w:rPr>
          <w:b/>
        </w:rPr>
      </w:pPr>
      <w:r w:rsidRPr="00012F24">
        <w:t>Panevėžys</w:t>
      </w:r>
    </w:p>
    <w:p w14:paraId="5921651E" w14:textId="229F358A" w:rsidR="00F476AB" w:rsidRDefault="00F476AB" w:rsidP="00914DC6">
      <w:pPr>
        <w:jc w:val="center"/>
      </w:pPr>
    </w:p>
    <w:p w14:paraId="612C34A7" w14:textId="77777777" w:rsidR="00736B2E" w:rsidRDefault="00736B2E" w:rsidP="00914DC6">
      <w:pPr>
        <w:jc w:val="center"/>
      </w:pPr>
    </w:p>
    <w:p w14:paraId="2500BD77" w14:textId="44068CE3" w:rsidR="008B06E3" w:rsidRPr="00012F24" w:rsidRDefault="004C4438" w:rsidP="008B06E3">
      <w:pPr>
        <w:spacing w:line="360" w:lineRule="auto"/>
        <w:ind w:firstLine="851"/>
        <w:jc w:val="both"/>
      </w:pPr>
      <w:r w:rsidRPr="00002C95">
        <w:rPr>
          <w:szCs w:val="24"/>
        </w:rPr>
        <w:t xml:space="preserve">Vadovaudamasi Lietuvos Respublikos vietos savivaldos įstatymo 6 straipsnio </w:t>
      </w:r>
      <w:r>
        <w:rPr>
          <w:szCs w:val="24"/>
        </w:rPr>
        <w:t>4</w:t>
      </w:r>
      <w:r w:rsidRPr="00002C95">
        <w:rPr>
          <w:szCs w:val="24"/>
        </w:rPr>
        <w:t xml:space="preserve"> punktu, </w:t>
      </w:r>
      <w:r>
        <w:rPr>
          <w:szCs w:val="24"/>
        </w:rPr>
        <w:t>15 </w:t>
      </w:r>
      <w:r w:rsidRPr="00002C95">
        <w:rPr>
          <w:szCs w:val="24"/>
        </w:rPr>
        <w:t xml:space="preserve">straipsnio 2 dalies </w:t>
      </w:r>
      <w:r>
        <w:rPr>
          <w:szCs w:val="24"/>
        </w:rPr>
        <w:t>19</w:t>
      </w:r>
      <w:r w:rsidRPr="00002C95">
        <w:rPr>
          <w:szCs w:val="24"/>
        </w:rPr>
        <w:t xml:space="preserve"> punktu, Lietuvos Respublikos valstybės ir savivaldybių turto valdymo, naudojimo ir disponavimo juo įstatymo 12 straipsni</w:t>
      </w:r>
      <w:r>
        <w:rPr>
          <w:szCs w:val="24"/>
        </w:rPr>
        <w:t>o 1 dalimi</w:t>
      </w:r>
      <w:r w:rsidRPr="00002C95">
        <w:rPr>
          <w:szCs w:val="24"/>
        </w:rPr>
        <w:t xml:space="preserve">,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 ir 6 punktu</w:t>
      </w:r>
      <w:r w:rsidR="008B06E3" w:rsidRPr="00012F24">
        <w:rPr>
          <w:szCs w:val="24"/>
        </w:rPr>
        <w:t xml:space="preserve">, Panevėžio miesto savivaldybės taryba </w:t>
      </w:r>
      <w:r w:rsidR="008B06E3" w:rsidRPr="00012F24">
        <w:rPr>
          <w:spacing w:val="60"/>
          <w:szCs w:val="24"/>
        </w:rPr>
        <w:t>nusprendži</w:t>
      </w:r>
      <w:r w:rsidR="008B06E3" w:rsidRPr="00012F24">
        <w:rPr>
          <w:szCs w:val="24"/>
        </w:rPr>
        <w:t>a:</w:t>
      </w:r>
    </w:p>
    <w:p w14:paraId="55B1A3C9" w14:textId="6B555424" w:rsidR="00D44B41" w:rsidRDefault="00D44B41" w:rsidP="00D44B41">
      <w:pPr>
        <w:spacing w:line="360" w:lineRule="auto"/>
        <w:ind w:firstLine="851"/>
        <w:jc w:val="both"/>
        <w:rPr>
          <w:szCs w:val="24"/>
        </w:rPr>
      </w:pPr>
      <w:r>
        <w:rPr>
          <w:szCs w:val="24"/>
        </w:rPr>
        <w:t xml:space="preserve">1. </w:t>
      </w:r>
      <w:r w:rsidR="00DB48BF" w:rsidRPr="007F2748">
        <w:rPr>
          <w:szCs w:val="24"/>
        </w:rPr>
        <w:t xml:space="preserve">Perduoti </w:t>
      </w:r>
      <w:r w:rsidR="009F2504" w:rsidRPr="007F2748">
        <w:rPr>
          <w:szCs w:val="24"/>
        </w:rPr>
        <w:t xml:space="preserve">Panevėžio </w:t>
      </w:r>
      <w:r w:rsidR="004C4438" w:rsidRPr="007F2748">
        <w:rPr>
          <w:szCs w:val="24"/>
        </w:rPr>
        <w:t>nekilnojamojo turto valdymo</w:t>
      </w:r>
      <w:r w:rsidR="00D35463" w:rsidRPr="007F2748">
        <w:rPr>
          <w:szCs w:val="24"/>
        </w:rPr>
        <w:t xml:space="preserve"> centrui</w:t>
      </w:r>
      <w:r w:rsidR="009F2504" w:rsidRPr="007F2748">
        <w:rPr>
          <w:szCs w:val="24"/>
        </w:rPr>
        <w:t xml:space="preserve"> (kodas </w:t>
      </w:r>
      <w:r w:rsidR="004C4438" w:rsidRPr="007F2748">
        <w:rPr>
          <w:szCs w:val="24"/>
        </w:rPr>
        <w:t>306351219</w:t>
      </w:r>
      <w:r w:rsidR="009F2504" w:rsidRPr="007F2748">
        <w:t>)</w:t>
      </w:r>
      <w:r w:rsidR="004A45A9" w:rsidRPr="007F2748">
        <w:t xml:space="preserve"> </w:t>
      </w:r>
      <w:r w:rsidR="009F2504" w:rsidRPr="007F2748">
        <w:t xml:space="preserve">valdyti, naudoti ir disponuoti juo patikėjimo teise </w:t>
      </w:r>
      <w:r w:rsidR="003838F3">
        <w:t xml:space="preserve">nuo 2025 m. sausio 1 d. </w:t>
      </w:r>
      <w:r w:rsidR="0014120E" w:rsidRPr="007F2748">
        <w:rPr>
          <w:szCs w:val="24"/>
        </w:rPr>
        <w:t>Savivaldybei nuosavybės teise priklausan</w:t>
      </w:r>
      <w:r w:rsidR="003838F3">
        <w:rPr>
          <w:szCs w:val="24"/>
        </w:rPr>
        <w:t>tį</w:t>
      </w:r>
      <w:r w:rsidR="0014120E" w:rsidRPr="007F2748">
        <w:rPr>
          <w:szCs w:val="24"/>
        </w:rPr>
        <w:t xml:space="preserve"> ir šiuo met</w:t>
      </w:r>
      <w:r w:rsidR="00DB48BF" w:rsidRPr="007F2748">
        <w:rPr>
          <w:szCs w:val="24"/>
        </w:rPr>
        <w:t xml:space="preserve">u </w:t>
      </w:r>
      <w:r w:rsidR="007F2748">
        <w:rPr>
          <w:szCs w:val="24"/>
        </w:rPr>
        <w:t xml:space="preserve">Panevėžio </w:t>
      </w:r>
      <w:r w:rsidR="001D43F8">
        <w:rPr>
          <w:szCs w:val="24"/>
        </w:rPr>
        <w:t>sporto centro</w:t>
      </w:r>
      <w:r w:rsidR="00DB48BF" w:rsidRPr="007F2748">
        <w:rPr>
          <w:szCs w:val="24"/>
        </w:rPr>
        <w:t xml:space="preserve"> </w:t>
      </w:r>
      <w:r w:rsidR="0014120E" w:rsidRPr="007F2748">
        <w:rPr>
          <w:szCs w:val="24"/>
        </w:rPr>
        <w:t>patikėjimo teise valdom</w:t>
      </w:r>
      <w:r w:rsidR="00410329">
        <w:rPr>
          <w:szCs w:val="24"/>
        </w:rPr>
        <w:t>ą nekilnojamąjį turtą</w:t>
      </w:r>
      <w:r>
        <w:rPr>
          <w:szCs w:val="24"/>
        </w:rPr>
        <w:t>:</w:t>
      </w:r>
    </w:p>
    <w:p w14:paraId="4BC928B1" w14:textId="438FC552" w:rsidR="001D43F8" w:rsidRDefault="003838F3" w:rsidP="001D43F8">
      <w:pPr>
        <w:spacing w:line="360" w:lineRule="auto"/>
        <w:ind w:firstLine="851"/>
        <w:jc w:val="both"/>
        <w:rPr>
          <w:szCs w:val="24"/>
        </w:rPr>
      </w:pPr>
      <w:r>
        <w:rPr>
          <w:szCs w:val="24"/>
        </w:rPr>
        <w:t xml:space="preserve">1.1. </w:t>
      </w:r>
      <w:r w:rsidR="008774E8">
        <w:rPr>
          <w:szCs w:val="24"/>
        </w:rPr>
        <w:t>Parko g. 16, Panevėžyje:</w:t>
      </w:r>
    </w:p>
    <w:p w14:paraId="525AE1DA" w14:textId="4D557921" w:rsidR="008774E8" w:rsidRDefault="008774E8" w:rsidP="001D43F8">
      <w:pPr>
        <w:spacing w:line="360" w:lineRule="auto"/>
        <w:ind w:firstLine="851"/>
        <w:jc w:val="both"/>
        <w:rPr>
          <w:bCs/>
          <w:color w:val="000000"/>
          <w:szCs w:val="24"/>
        </w:rPr>
      </w:pPr>
      <w:r>
        <w:rPr>
          <w:color w:val="000000"/>
          <w:szCs w:val="24"/>
        </w:rPr>
        <w:t xml:space="preserve">1.1.1. buitinį pastatą (žymuo plane 1L1p, unikalus Nr. </w:t>
      </w:r>
      <w:r w:rsidRPr="008774E8">
        <w:rPr>
          <w:bCs/>
          <w:color w:val="000000"/>
          <w:szCs w:val="24"/>
        </w:rPr>
        <w:t>2798-5001-9016</w:t>
      </w:r>
      <w:r>
        <w:rPr>
          <w:bCs/>
          <w:color w:val="000000"/>
          <w:szCs w:val="24"/>
        </w:rPr>
        <w:t>, bendras plotas – 159,93 kv. m), kurio įsigijimo vertė – 60 744,11 Eur, likutinė vertė 2024 m. spalio 31 d. – 0,00 Eur;</w:t>
      </w:r>
    </w:p>
    <w:p w14:paraId="1E4F89DA" w14:textId="1F4533DA" w:rsidR="008774E8" w:rsidRDefault="008774E8" w:rsidP="001D43F8">
      <w:pPr>
        <w:spacing w:line="360" w:lineRule="auto"/>
        <w:ind w:firstLine="851"/>
        <w:jc w:val="both"/>
        <w:rPr>
          <w:bCs/>
          <w:color w:val="000000"/>
          <w:szCs w:val="24"/>
        </w:rPr>
      </w:pPr>
      <w:r>
        <w:rPr>
          <w:color w:val="000000"/>
          <w:szCs w:val="24"/>
        </w:rPr>
        <w:t xml:space="preserve">1.1.2. inventoriaus sandėlį (žymuo plane 2F1b, unikalus Nr. </w:t>
      </w:r>
      <w:r w:rsidRPr="008774E8">
        <w:rPr>
          <w:bCs/>
          <w:color w:val="000000"/>
          <w:szCs w:val="24"/>
        </w:rPr>
        <w:t>4400-5192-3738</w:t>
      </w:r>
      <w:r>
        <w:rPr>
          <w:bCs/>
          <w:color w:val="000000"/>
          <w:szCs w:val="24"/>
        </w:rPr>
        <w:t>, bendras plotas – 16,07 kv. m), kurio įsigijimo vertė – 1 290,00 Eur, likutinė vertė – 1 203,28 Eur;</w:t>
      </w:r>
    </w:p>
    <w:p w14:paraId="3CE2E573" w14:textId="46260FFC" w:rsidR="008774E8" w:rsidRDefault="008774E8" w:rsidP="001D43F8">
      <w:pPr>
        <w:spacing w:line="360" w:lineRule="auto"/>
        <w:ind w:firstLine="851"/>
        <w:jc w:val="both"/>
        <w:rPr>
          <w:bCs/>
          <w:color w:val="000000"/>
          <w:szCs w:val="24"/>
        </w:rPr>
      </w:pPr>
      <w:r>
        <w:rPr>
          <w:color w:val="000000"/>
          <w:szCs w:val="24"/>
        </w:rPr>
        <w:t xml:space="preserve">1.1.3. lauko teniso aikštelę (su aptvėrimu) (žymuo plane 1b, unikalus Nr. </w:t>
      </w:r>
      <w:r w:rsidRPr="008774E8">
        <w:rPr>
          <w:bCs/>
          <w:color w:val="000000"/>
          <w:szCs w:val="24"/>
        </w:rPr>
        <w:t>4400-2092-1888</w:t>
      </w:r>
      <w:r>
        <w:rPr>
          <w:bCs/>
          <w:color w:val="000000"/>
          <w:szCs w:val="24"/>
        </w:rPr>
        <w:t>, plotas – 2 788,00 kv. m), kurios įsigijimo vertė – 0,29 Eur, likutinė vertė 2024 m. spalio 31 d. – 0,00 Eur;</w:t>
      </w:r>
    </w:p>
    <w:p w14:paraId="3D400EDA" w14:textId="4CE23551" w:rsidR="008774E8" w:rsidRDefault="008774E8" w:rsidP="001D43F8">
      <w:pPr>
        <w:spacing w:line="360" w:lineRule="auto"/>
        <w:ind w:firstLine="851"/>
        <w:jc w:val="both"/>
        <w:rPr>
          <w:bCs/>
          <w:color w:val="000000"/>
          <w:szCs w:val="24"/>
        </w:rPr>
      </w:pPr>
      <w:r>
        <w:rPr>
          <w:color w:val="000000"/>
          <w:szCs w:val="24"/>
        </w:rPr>
        <w:t>1.1.4. teniso aikštelę (žymuo plane b, unikalus Nr</w:t>
      </w:r>
      <w:r w:rsidRPr="009F490F">
        <w:rPr>
          <w:color w:val="000000"/>
          <w:szCs w:val="24"/>
        </w:rPr>
        <w:t xml:space="preserve">. </w:t>
      </w:r>
      <w:r w:rsidR="009F490F" w:rsidRPr="009F490F">
        <w:rPr>
          <w:bCs/>
          <w:color w:val="000000"/>
          <w:szCs w:val="24"/>
        </w:rPr>
        <w:t>2798-5001-9020</w:t>
      </w:r>
      <w:r w:rsidR="009F490F">
        <w:rPr>
          <w:bCs/>
          <w:color w:val="000000"/>
          <w:szCs w:val="24"/>
        </w:rPr>
        <w:t>, plotas – 1 262,00 kv. m), kurios įsigijimo vertė – 8 904,99 Eur, likutinė vertė 2024 m. spalio 31 d. – 0,00 Eur</w:t>
      </w:r>
      <w:r w:rsidR="002867D5">
        <w:rPr>
          <w:bCs/>
          <w:color w:val="000000"/>
          <w:szCs w:val="24"/>
        </w:rPr>
        <w:t>;</w:t>
      </w:r>
    </w:p>
    <w:p w14:paraId="5A599290" w14:textId="1147B5F5" w:rsidR="009F490F" w:rsidRDefault="009F490F" w:rsidP="001D43F8">
      <w:pPr>
        <w:spacing w:line="360" w:lineRule="auto"/>
        <w:ind w:firstLine="851"/>
        <w:jc w:val="both"/>
        <w:rPr>
          <w:bCs/>
          <w:color w:val="000000"/>
          <w:szCs w:val="24"/>
        </w:rPr>
      </w:pPr>
      <w:r>
        <w:rPr>
          <w:color w:val="000000"/>
          <w:szCs w:val="24"/>
        </w:rPr>
        <w:t xml:space="preserve">1.2. 44/100 administracinio pastato (žymuo plane 2B2p, unikalus Nr. </w:t>
      </w:r>
      <w:r w:rsidRPr="009F490F">
        <w:rPr>
          <w:bCs/>
          <w:color w:val="000000"/>
          <w:szCs w:val="24"/>
        </w:rPr>
        <w:t>2797-4002-3024</w:t>
      </w:r>
      <w:r>
        <w:rPr>
          <w:bCs/>
          <w:color w:val="000000"/>
          <w:szCs w:val="24"/>
        </w:rPr>
        <w:t>, perduodamas plotas – 856,79 kv. m), esančio Beržų g. 48, Panevėžyje, kurio įsigijimo vertė – 131 947,12 Eur, likutinė vertė 2024 m. spalio 31 d. – 54 845,69 Eur</w:t>
      </w:r>
      <w:r w:rsidR="002867D5">
        <w:rPr>
          <w:bCs/>
          <w:color w:val="000000"/>
          <w:szCs w:val="24"/>
        </w:rPr>
        <w:t>;</w:t>
      </w:r>
    </w:p>
    <w:p w14:paraId="61D66BC2" w14:textId="2204C389" w:rsidR="009F490F" w:rsidRDefault="009F490F" w:rsidP="001D43F8">
      <w:pPr>
        <w:spacing w:line="360" w:lineRule="auto"/>
        <w:ind w:firstLine="851"/>
        <w:jc w:val="both"/>
        <w:rPr>
          <w:color w:val="000000"/>
          <w:szCs w:val="24"/>
        </w:rPr>
      </w:pPr>
      <w:r>
        <w:rPr>
          <w:color w:val="000000"/>
          <w:szCs w:val="24"/>
        </w:rPr>
        <w:lastRenderedPageBreak/>
        <w:t xml:space="preserve">1.3. </w:t>
      </w:r>
      <w:r w:rsidR="00A33C7E">
        <w:rPr>
          <w:color w:val="000000"/>
          <w:szCs w:val="24"/>
        </w:rPr>
        <w:t>Durpyno g. 3A, Panevėžyje:</w:t>
      </w:r>
    </w:p>
    <w:p w14:paraId="2BCE1D09" w14:textId="6314C9D1" w:rsidR="00A33C7E" w:rsidRDefault="00A33C7E" w:rsidP="001D43F8">
      <w:pPr>
        <w:spacing w:line="360" w:lineRule="auto"/>
        <w:ind w:firstLine="851"/>
        <w:jc w:val="both"/>
        <w:rPr>
          <w:bCs/>
          <w:color w:val="000000"/>
          <w:szCs w:val="24"/>
        </w:rPr>
      </w:pPr>
      <w:r>
        <w:rPr>
          <w:color w:val="000000"/>
          <w:szCs w:val="24"/>
        </w:rPr>
        <w:t xml:space="preserve">1.3.1. </w:t>
      </w:r>
      <w:r w:rsidR="00F738FE">
        <w:rPr>
          <w:color w:val="000000"/>
          <w:szCs w:val="24"/>
        </w:rPr>
        <w:t>sporto salę</w:t>
      </w:r>
      <w:r>
        <w:rPr>
          <w:color w:val="000000"/>
          <w:szCs w:val="24"/>
        </w:rPr>
        <w:t xml:space="preserve"> (žymuo plane </w:t>
      </w:r>
      <w:r w:rsidR="00F738FE">
        <w:rPr>
          <w:color w:val="000000"/>
          <w:szCs w:val="24"/>
        </w:rPr>
        <w:t>1C1p</w:t>
      </w:r>
      <w:r>
        <w:rPr>
          <w:color w:val="000000"/>
          <w:szCs w:val="24"/>
        </w:rPr>
        <w:t>, unikalus Nr</w:t>
      </w:r>
      <w:r w:rsidRPr="00A33C7E">
        <w:rPr>
          <w:color w:val="000000"/>
          <w:szCs w:val="24"/>
        </w:rPr>
        <w:t xml:space="preserve">. </w:t>
      </w:r>
      <w:r w:rsidR="00F738FE" w:rsidRPr="00F738FE">
        <w:rPr>
          <w:bCs/>
          <w:color w:val="000000"/>
          <w:szCs w:val="24"/>
        </w:rPr>
        <w:t>2796-0015-0017</w:t>
      </w:r>
      <w:r>
        <w:rPr>
          <w:bCs/>
          <w:color w:val="000000"/>
          <w:szCs w:val="24"/>
        </w:rPr>
        <w:t xml:space="preserve">, bendras plotas – </w:t>
      </w:r>
      <w:r w:rsidR="00F738FE">
        <w:rPr>
          <w:bCs/>
          <w:color w:val="000000"/>
          <w:szCs w:val="24"/>
        </w:rPr>
        <w:t>1 877,28</w:t>
      </w:r>
      <w:r>
        <w:rPr>
          <w:bCs/>
          <w:color w:val="000000"/>
          <w:szCs w:val="24"/>
        </w:rPr>
        <w:t xml:space="preserve"> kv. m), kurio</w:t>
      </w:r>
      <w:r w:rsidR="002867D5">
        <w:rPr>
          <w:bCs/>
          <w:color w:val="000000"/>
          <w:szCs w:val="24"/>
        </w:rPr>
        <w:t>s</w:t>
      </w:r>
      <w:r>
        <w:rPr>
          <w:bCs/>
          <w:color w:val="000000"/>
          <w:szCs w:val="24"/>
        </w:rPr>
        <w:t xml:space="preserve"> įsigijimo vertė </w:t>
      </w:r>
      <w:r w:rsidR="00F738FE">
        <w:rPr>
          <w:bCs/>
          <w:color w:val="000000"/>
          <w:szCs w:val="24"/>
        </w:rPr>
        <w:t>–</w:t>
      </w:r>
      <w:r>
        <w:rPr>
          <w:bCs/>
          <w:color w:val="000000"/>
          <w:szCs w:val="24"/>
        </w:rPr>
        <w:t xml:space="preserve"> </w:t>
      </w:r>
      <w:r w:rsidR="00F738FE">
        <w:rPr>
          <w:bCs/>
          <w:color w:val="000000"/>
          <w:szCs w:val="24"/>
        </w:rPr>
        <w:t>161 422,32 Eur, likutinė vertė – 103 627,96 Eur;</w:t>
      </w:r>
    </w:p>
    <w:p w14:paraId="5CBD98D5" w14:textId="6046ADA3" w:rsidR="00F738FE" w:rsidRDefault="00F738FE" w:rsidP="001D43F8">
      <w:pPr>
        <w:spacing w:line="360" w:lineRule="auto"/>
        <w:ind w:firstLine="851"/>
        <w:jc w:val="both"/>
        <w:rPr>
          <w:bCs/>
          <w:color w:val="000000"/>
          <w:szCs w:val="24"/>
        </w:rPr>
      </w:pPr>
      <w:r>
        <w:rPr>
          <w:color w:val="000000"/>
          <w:szCs w:val="24"/>
        </w:rPr>
        <w:t>1.3.2. 5134/10000 administracinio pastato (žymuo plane 3B/4p</w:t>
      </w:r>
      <w:r w:rsidR="00794C76">
        <w:rPr>
          <w:color w:val="000000"/>
          <w:szCs w:val="24"/>
        </w:rPr>
        <w:t>, unikalus Nr</w:t>
      </w:r>
      <w:r w:rsidR="00794C76" w:rsidRPr="00794C76">
        <w:rPr>
          <w:color w:val="000000"/>
          <w:szCs w:val="24"/>
        </w:rPr>
        <w:t xml:space="preserve">. </w:t>
      </w:r>
      <w:r w:rsidR="00794C76" w:rsidRPr="00794C76">
        <w:rPr>
          <w:bCs/>
          <w:color w:val="000000"/>
          <w:szCs w:val="24"/>
        </w:rPr>
        <w:t>2796-0015-0039</w:t>
      </w:r>
      <w:r w:rsidR="00794C76">
        <w:rPr>
          <w:bCs/>
          <w:color w:val="000000"/>
          <w:szCs w:val="24"/>
        </w:rPr>
        <w:t>, perduodamas plotas – 55,68 kv. m), kurio įsigijimo vertė – 4 810,88 Eur, likutinė vertė 2024</w:t>
      </w:r>
      <w:r w:rsidR="002867D5">
        <w:rPr>
          <w:bCs/>
          <w:color w:val="000000"/>
          <w:szCs w:val="24"/>
        </w:rPr>
        <w:t> </w:t>
      </w:r>
      <w:r w:rsidR="00794C76">
        <w:rPr>
          <w:bCs/>
          <w:color w:val="000000"/>
          <w:szCs w:val="24"/>
        </w:rPr>
        <w:t>m. spalio 31 d. – 3 084,89 Eur</w:t>
      </w:r>
      <w:r w:rsidR="002867D5">
        <w:rPr>
          <w:bCs/>
          <w:color w:val="000000"/>
          <w:szCs w:val="24"/>
        </w:rPr>
        <w:t>;</w:t>
      </w:r>
    </w:p>
    <w:p w14:paraId="04FDFAEE" w14:textId="0CE08247" w:rsidR="00794C76" w:rsidRDefault="00794C76" w:rsidP="001D43F8">
      <w:pPr>
        <w:spacing w:line="360" w:lineRule="auto"/>
        <w:ind w:firstLine="851"/>
        <w:jc w:val="both"/>
        <w:rPr>
          <w:color w:val="000000"/>
          <w:szCs w:val="24"/>
        </w:rPr>
      </w:pPr>
      <w:r>
        <w:rPr>
          <w:color w:val="000000"/>
          <w:szCs w:val="24"/>
        </w:rPr>
        <w:t>1.4. Šiaulių g. 3, Rubikiai, Anykščių r.:</w:t>
      </w:r>
    </w:p>
    <w:p w14:paraId="1BF2A1D5" w14:textId="1B1D826D" w:rsidR="00794C76" w:rsidRDefault="00794C76" w:rsidP="001D43F8">
      <w:pPr>
        <w:spacing w:line="360" w:lineRule="auto"/>
        <w:ind w:firstLine="851"/>
        <w:jc w:val="both"/>
        <w:rPr>
          <w:bCs/>
          <w:color w:val="000000"/>
          <w:szCs w:val="24"/>
        </w:rPr>
      </w:pPr>
      <w:r>
        <w:rPr>
          <w:color w:val="000000"/>
          <w:szCs w:val="24"/>
        </w:rPr>
        <w:t xml:space="preserve">1.4.1. gyvenamąjį namą (žymuo plane 1A1m, unikalus Nr. </w:t>
      </w:r>
      <w:r w:rsidRPr="00794C76">
        <w:rPr>
          <w:bCs/>
          <w:color w:val="000000"/>
          <w:szCs w:val="24"/>
        </w:rPr>
        <w:t>3495-5010-7010</w:t>
      </w:r>
      <w:r>
        <w:rPr>
          <w:bCs/>
          <w:color w:val="000000"/>
          <w:szCs w:val="24"/>
        </w:rPr>
        <w:t xml:space="preserve">, bendras plotas – 189,63 kv. m), kurio įsigijimo vertė </w:t>
      </w:r>
      <w:r w:rsidR="00B17D3E">
        <w:rPr>
          <w:bCs/>
          <w:color w:val="000000"/>
          <w:szCs w:val="24"/>
        </w:rPr>
        <w:t>–</w:t>
      </w:r>
      <w:r>
        <w:rPr>
          <w:bCs/>
          <w:color w:val="000000"/>
          <w:szCs w:val="24"/>
        </w:rPr>
        <w:t xml:space="preserve"> </w:t>
      </w:r>
      <w:r w:rsidR="00B17D3E">
        <w:rPr>
          <w:bCs/>
          <w:color w:val="000000"/>
          <w:szCs w:val="24"/>
        </w:rPr>
        <w:t>6 194,18</w:t>
      </w:r>
      <w:r w:rsidR="004F4A25">
        <w:rPr>
          <w:bCs/>
          <w:color w:val="000000"/>
          <w:szCs w:val="24"/>
        </w:rPr>
        <w:t xml:space="preserve"> Eur, likutinė vertė 2024 m. spalio 31 d. </w:t>
      </w:r>
      <w:r w:rsidR="00B17D3E">
        <w:rPr>
          <w:bCs/>
          <w:color w:val="000000"/>
          <w:szCs w:val="24"/>
        </w:rPr>
        <w:t>–</w:t>
      </w:r>
      <w:r w:rsidR="004F4A25">
        <w:rPr>
          <w:bCs/>
          <w:color w:val="000000"/>
          <w:szCs w:val="24"/>
        </w:rPr>
        <w:t xml:space="preserve"> </w:t>
      </w:r>
      <w:r w:rsidR="00B17D3E">
        <w:rPr>
          <w:bCs/>
          <w:color w:val="000000"/>
          <w:szCs w:val="24"/>
        </w:rPr>
        <w:t>1,00</w:t>
      </w:r>
      <w:r w:rsidR="004F4A25">
        <w:rPr>
          <w:bCs/>
          <w:color w:val="000000"/>
          <w:szCs w:val="24"/>
        </w:rPr>
        <w:t xml:space="preserve"> Eur;</w:t>
      </w:r>
    </w:p>
    <w:p w14:paraId="53687306" w14:textId="1F82A3FE" w:rsidR="004F4A25" w:rsidRDefault="004F4A25" w:rsidP="001D43F8">
      <w:pPr>
        <w:spacing w:line="360" w:lineRule="auto"/>
        <w:ind w:firstLine="851"/>
        <w:jc w:val="both"/>
        <w:rPr>
          <w:bCs/>
          <w:color w:val="000000"/>
          <w:szCs w:val="24"/>
        </w:rPr>
      </w:pPr>
      <w:r>
        <w:rPr>
          <w:color w:val="000000"/>
          <w:szCs w:val="24"/>
        </w:rPr>
        <w:t xml:space="preserve">1.4.2. pirtį (žymuo plane 4I1m, unikalus Nr. </w:t>
      </w:r>
      <w:r w:rsidRPr="004F4A25">
        <w:rPr>
          <w:bCs/>
          <w:color w:val="000000"/>
          <w:szCs w:val="24"/>
        </w:rPr>
        <w:t>3495-5010-7022</w:t>
      </w:r>
      <w:r>
        <w:rPr>
          <w:bCs/>
          <w:color w:val="000000"/>
          <w:szCs w:val="24"/>
        </w:rPr>
        <w:t>, užstatytas plotas – 12,00 kv.</w:t>
      </w:r>
      <w:r w:rsidR="006C69CE">
        <w:rPr>
          <w:bCs/>
          <w:color w:val="000000"/>
          <w:szCs w:val="24"/>
        </w:rPr>
        <w:t> </w:t>
      </w:r>
      <w:r>
        <w:rPr>
          <w:bCs/>
          <w:color w:val="000000"/>
          <w:szCs w:val="24"/>
        </w:rPr>
        <w:t>m), kurios įsigijimo vertė – 96,27 Eur, likutinė vertė 2024 m. spalio 31 d. – 0,00 Eur;</w:t>
      </w:r>
    </w:p>
    <w:p w14:paraId="2AEF8C00" w14:textId="4C26B8D2" w:rsidR="004F4A25" w:rsidRDefault="004F4A25" w:rsidP="001D43F8">
      <w:pPr>
        <w:spacing w:line="360" w:lineRule="auto"/>
        <w:ind w:firstLine="851"/>
        <w:jc w:val="both"/>
        <w:rPr>
          <w:bCs/>
          <w:color w:val="000000"/>
          <w:szCs w:val="24"/>
        </w:rPr>
      </w:pPr>
      <w:r>
        <w:rPr>
          <w:color w:val="000000"/>
          <w:szCs w:val="24"/>
        </w:rPr>
        <w:t>14.3. ūkinį pastatą (žymuo plane 5I1p, unikalus Nr</w:t>
      </w:r>
      <w:r w:rsidRPr="004F4A25">
        <w:rPr>
          <w:color w:val="000000"/>
          <w:szCs w:val="24"/>
        </w:rPr>
        <w:t xml:space="preserve">. </w:t>
      </w:r>
      <w:r w:rsidRPr="004F4A25">
        <w:rPr>
          <w:bCs/>
          <w:color w:val="000000"/>
          <w:szCs w:val="24"/>
        </w:rPr>
        <w:t>3495-5010-7030</w:t>
      </w:r>
      <w:r>
        <w:rPr>
          <w:bCs/>
          <w:color w:val="000000"/>
          <w:szCs w:val="24"/>
        </w:rPr>
        <w:t>, užstatytas plotas – 18,00 kv. m), kurio įsigijimo vertė – 532,08 Eur, likutinė vertė 2024 m. spalio 31 d. – 1,00 Eur;</w:t>
      </w:r>
    </w:p>
    <w:p w14:paraId="398AF307" w14:textId="5BD951A8" w:rsidR="004F4A25" w:rsidRDefault="004F4A25" w:rsidP="001D43F8">
      <w:pPr>
        <w:spacing w:line="360" w:lineRule="auto"/>
        <w:ind w:firstLine="851"/>
        <w:jc w:val="both"/>
        <w:rPr>
          <w:bCs/>
          <w:color w:val="000000"/>
          <w:szCs w:val="24"/>
        </w:rPr>
      </w:pPr>
      <w:r>
        <w:rPr>
          <w:color w:val="000000"/>
          <w:szCs w:val="24"/>
        </w:rPr>
        <w:t xml:space="preserve">1.4.4. ūkinį pastatą (žymuo plane 6I1m, unikalus Nr. </w:t>
      </w:r>
      <w:r w:rsidRPr="004F4A25">
        <w:rPr>
          <w:bCs/>
          <w:color w:val="000000"/>
          <w:szCs w:val="24"/>
        </w:rPr>
        <w:t>3495-5010-7041</w:t>
      </w:r>
      <w:r>
        <w:rPr>
          <w:bCs/>
          <w:color w:val="000000"/>
          <w:szCs w:val="24"/>
        </w:rPr>
        <w:t>, užstatytas plotas – 31,00 kv. m), kurio įsigijimo vertė – 747,36 kv. m, likutinė vertė 2024 m. spalio 31 d. – 1,00 Eur;</w:t>
      </w:r>
    </w:p>
    <w:p w14:paraId="03BF761A" w14:textId="10986EB3" w:rsidR="00321393" w:rsidRDefault="00B17D3E" w:rsidP="00B17D3E">
      <w:pPr>
        <w:spacing w:line="360" w:lineRule="auto"/>
        <w:ind w:firstLine="851"/>
        <w:jc w:val="both"/>
        <w:rPr>
          <w:bCs/>
          <w:color w:val="000000"/>
          <w:szCs w:val="24"/>
        </w:rPr>
      </w:pPr>
      <w:r>
        <w:rPr>
          <w:color w:val="000000"/>
          <w:szCs w:val="24"/>
        </w:rPr>
        <w:t xml:space="preserve">1.4.5. kiemo statinius (unikalus Nr. </w:t>
      </w:r>
      <w:r w:rsidRPr="00B17D3E">
        <w:rPr>
          <w:bCs/>
          <w:color w:val="000000"/>
          <w:szCs w:val="24"/>
        </w:rPr>
        <w:t>3495-5010-7052</w:t>
      </w:r>
      <w:r>
        <w:rPr>
          <w:bCs/>
          <w:color w:val="000000"/>
          <w:szCs w:val="24"/>
        </w:rPr>
        <w:t xml:space="preserve">), kurių įsigijimo vertė – </w:t>
      </w:r>
      <w:r w:rsidR="00D32843">
        <w:rPr>
          <w:bCs/>
          <w:color w:val="000000"/>
          <w:szCs w:val="24"/>
        </w:rPr>
        <w:t xml:space="preserve">68,26 </w:t>
      </w:r>
      <w:r>
        <w:rPr>
          <w:bCs/>
          <w:color w:val="000000"/>
          <w:szCs w:val="24"/>
        </w:rPr>
        <w:t xml:space="preserve">Eur, likutinė vertė 2024 m. spalio 31 d. – </w:t>
      </w:r>
      <w:r w:rsidR="00D32843">
        <w:rPr>
          <w:bCs/>
          <w:color w:val="000000"/>
          <w:szCs w:val="24"/>
        </w:rPr>
        <w:t xml:space="preserve">0,00 </w:t>
      </w:r>
      <w:r>
        <w:rPr>
          <w:bCs/>
          <w:color w:val="000000"/>
          <w:szCs w:val="24"/>
        </w:rPr>
        <w:t>Eur</w:t>
      </w:r>
      <w:r w:rsidR="007C79EB">
        <w:rPr>
          <w:bCs/>
          <w:color w:val="000000"/>
          <w:szCs w:val="24"/>
        </w:rPr>
        <w:t>;</w:t>
      </w:r>
    </w:p>
    <w:p w14:paraId="55591E99" w14:textId="7D408082" w:rsidR="00B17D3E" w:rsidRDefault="00B17D3E" w:rsidP="00B17D3E">
      <w:pPr>
        <w:spacing w:line="360" w:lineRule="auto"/>
        <w:ind w:firstLine="851"/>
        <w:jc w:val="both"/>
        <w:rPr>
          <w:bCs/>
          <w:color w:val="000000"/>
          <w:szCs w:val="24"/>
        </w:rPr>
      </w:pPr>
      <w:r>
        <w:rPr>
          <w:color w:val="000000"/>
          <w:szCs w:val="24"/>
        </w:rPr>
        <w:t xml:space="preserve">1.5. </w:t>
      </w:r>
      <w:r w:rsidR="007C79EB">
        <w:rPr>
          <w:color w:val="000000"/>
          <w:szCs w:val="24"/>
        </w:rPr>
        <w:t>s</w:t>
      </w:r>
      <w:r w:rsidR="007F6E63">
        <w:rPr>
          <w:color w:val="000000"/>
          <w:szCs w:val="24"/>
        </w:rPr>
        <w:t>porto mokyklą (žymuo plane 1C2p, unikalus Nr</w:t>
      </w:r>
      <w:r w:rsidR="007F6E63" w:rsidRPr="007F6E63">
        <w:rPr>
          <w:color w:val="000000"/>
          <w:szCs w:val="24"/>
        </w:rPr>
        <w:t xml:space="preserve">. </w:t>
      </w:r>
      <w:r w:rsidR="007F6E63" w:rsidRPr="007F6E63">
        <w:rPr>
          <w:bCs/>
          <w:color w:val="000000"/>
          <w:szCs w:val="24"/>
        </w:rPr>
        <w:t>2795-6002-8012</w:t>
      </w:r>
      <w:r w:rsidR="007F6E63">
        <w:rPr>
          <w:bCs/>
          <w:color w:val="000000"/>
          <w:szCs w:val="24"/>
        </w:rPr>
        <w:t xml:space="preserve">, bendras plotas – 876,77 kv. m), esančią Elektros g. 11, Panevėžyje, kurios įsigijimo vertė – 95 227,64 Eur, </w:t>
      </w:r>
      <w:r w:rsidR="00C512C4">
        <w:rPr>
          <w:bCs/>
          <w:color w:val="000000"/>
          <w:szCs w:val="24"/>
        </w:rPr>
        <w:t>l</w:t>
      </w:r>
      <w:r w:rsidR="007F6E63">
        <w:rPr>
          <w:bCs/>
          <w:color w:val="000000"/>
          <w:szCs w:val="24"/>
        </w:rPr>
        <w:t>ikutinė vertė 2024 m. spalio 31 d. – 15 777,78 Eur</w:t>
      </w:r>
      <w:r w:rsidR="007C79EB">
        <w:rPr>
          <w:bCs/>
          <w:color w:val="000000"/>
          <w:szCs w:val="24"/>
        </w:rPr>
        <w:t>;</w:t>
      </w:r>
    </w:p>
    <w:p w14:paraId="67C1796B" w14:textId="13CB9CF9" w:rsidR="007F6E63" w:rsidRDefault="007F6E63" w:rsidP="00B17D3E">
      <w:pPr>
        <w:spacing w:line="360" w:lineRule="auto"/>
        <w:ind w:firstLine="851"/>
        <w:jc w:val="both"/>
        <w:rPr>
          <w:color w:val="000000"/>
          <w:szCs w:val="24"/>
        </w:rPr>
      </w:pPr>
      <w:r>
        <w:rPr>
          <w:color w:val="000000"/>
          <w:szCs w:val="24"/>
        </w:rPr>
        <w:t>1.6. Liepų al. 4, Panevėžyje:</w:t>
      </w:r>
    </w:p>
    <w:p w14:paraId="0551B39C" w14:textId="55094B00" w:rsidR="007F6E63" w:rsidRDefault="007F6E63" w:rsidP="00B17D3E">
      <w:pPr>
        <w:spacing w:line="360" w:lineRule="auto"/>
        <w:ind w:firstLine="851"/>
        <w:jc w:val="both"/>
        <w:rPr>
          <w:bCs/>
          <w:color w:val="000000"/>
          <w:szCs w:val="24"/>
        </w:rPr>
      </w:pPr>
      <w:r>
        <w:rPr>
          <w:color w:val="000000"/>
          <w:szCs w:val="24"/>
        </w:rPr>
        <w:t>1.6.1. maniežą (žymuo plane 6U2p, unikalus Nr</w:t>
      </w:r>
      <w:r w:rsidRPr="007F6E63">
        <w:rPr>
          <w:color w:val="000000"/>
          <w:szCs w:val="24"/>
        </w:rPr>
        <w:t xml:space="preserve">. </w:t>
      </w:r>
      <w:r w:rsidRPr="007F6E63">
        <w:rPr>
          <w:bCs/>
          <w:color w:val="000000"/>
          <w:szCs w:val="24"/>
        </w:rPr>
        <w:t>2796-1025-2022</w:t>
      </w:r>
      <w:r>
        <w:rPr>
          <w:bCs/>
          <w:color w:val="000000"/>
          <w:szCs w:val="24"/>
        </w:rPr>
        <w:t>, bendras plotas – 1 353,40 kv. m), kurio įsigijimo vertė – 1 175 523,96 Eur, likutinė vertė 2024 m. spalio 31 d. – 852 044,92 Eur;</w:t>
      </w:r>
    </w:p>
    <w:p w14:paraId="61128224" w14:textId="49E3C776" w:rsidR="007F6E63" w:rsidRDefault="007F6E63" w:rsidP="00B17D3E">
      <w:pPr>
        <w:spacing w:line="360" w:lineRule="auto"/>
        <w:ind w:firstLine="851"/>
        <w:jc w:val="both"/>
        <w:rPr>
          <w:bCs/>
          <w:color w:val="000000"/>
          <w:szCs w:val="24"/>
        </w:rPr>
      </w:pPr>
      <w:r>
        <w:rPr>
          <w:color w:val="000000"/>
          <w:szCs w:val="24"/>
        </w:rPr>
        <w:t xml:space="preserve">1.6.2. maniežą (žymuo plane 7U1p, unikalus Nr. </w:t>
      </w:r>
      <w:r w:rsidRPr="007F6E63">
        <w:rPr>
          <w:bCs/>
          <w:color w:val="000000"/>
          <w:szCs w:val="24"/>
        </w:rPr>
        <w:t>2796-1025-2033</w:t>
      </w:r>
      <w:r>
        <w:rPr>
          <w:bCs/>
          <w:color w:val="000000"/>
          <w:szCs w:val="24"/>
        </w:rPr>
        <w:t>, bendras plotas – 5 566,50 kv. m), kurio įsigijimo vertė – 3 567 830,56 Eur, likutinė vertė 2024 m. spalio 31 d. – 2 722 235,22 Eur;</w:t>
      </w:r>
    </w:p>
    <w:p w14:paraId="4267E251" w14:textId="5DBFFC0E" w:rsidR="007F6E63" w:rsidRDefault="007F6E63" w:rsidP="00B17D3E">
      <w:pPr>
        <w:spacing w:line="360" w:lineRule="auto"/>
        <w:ind w:firstLine="851"/>
        <w:jc w:val="both"/>
        <w:rPr>
          <w:bCs/>
          <w:color w:val="000000"/>
          <w:szCs w:val="24"/>
        </w:rPr>
      </w:pPr>
      <w:r>
        <w:rPr>
          <w:color w:val="000000"/>
          <w:szCs w:val="24"/>
        </w:rPr>
        <w:t xml:space="preserve">1.6.3. garažą (žymuo plane 15G1p, unikalus Nr. </w:t>
      </w:r>
      <w:r w:rsidRPr="007F6E63">
        <w:rPr>
          <w:bCs/>
          <w:color w:val="000000"/>
          <w:szCs w:val="24"/>
        </w:rPr>
        <w:t>4400-2149-8262</w:t>
      </w:r>
      <w:r>
        <w:rPr>
          <w:bCs/>
          <w:color w:val="000000"/>
          <w:szCs w:val="24"/>
        </w:rPr>
        <w:t>, bendras plotas – 131,07 kv. m), kurio įsigijimo vertė – 11 935,92 Eur, likutinė vertė 2024 m. spalio 31 d. – 6 213,70 Eur</w:t>
      </w:r>
      <w:r w:rsidR="002867D5">
        <w:rPr>
          <w:bCs/>
          <w:color w:val="000000"/>
          <w:szCs w:val="24"/>
        </w:rPr>
        <w:t>;</w:t>
      </w:r>
    </w:p>
    <w:p w14:paraId="5B5D29DF" w14:textId="7F94F3F7" w:rsidR="007F6E63" w:rsidRPr="007F6E63" w:rsidRDefault="007F6E63" w:rsidP="00B17D3E">
      <w:pPr>
        <w:spacing w:line="360" w:lineRule="auto"/>
        <w:ind w:firstLine="851"/>
        <w:jc w:val="both"/>
        <w:rPr>
          <w:color w:val="000000"/>
          <w:szCs w:val="24"/>
        </w:rPr>
      </w:pPr>
      <w:r>
        <w:rPr>
          <w:color w:val="000000"/>
          <w:szCs w:val="24"/>
        </w:rPr>
        <w:t xml:space="preserve">1.7. mokyklą (žymuo plane 1C3/p, unikalus Nr. </w:t>
      </w:r>
      <w:r w:rsidRPr="007F6E63">
        <w:rPr>
          <w:bCs/>
          <w:color w:val="000000"/>
          <w:szCs w:val="24"/>
        </w:rPr>
        <w:t>2797-0005-4014</w:t>
      </w:r>
      <w:r>
        <w:rPr>
          <w:bCs/>
          <w:color w:val="000000"/>
          <w:szCs w:val="24"/>
        </w:rPr>
        <w:t>, perduodamas plotas – 2 505,18 kv. m)</w:t>
      </w:r>
      <w:r w:rsidR="001E4553">
        <w:rPr>
          <w:bCs/>
          <w:color w:val="000000"/>
          <w:szCs w:val="24"/>
        </w:rPr>
        <w:t>, esančią Taikos al. 11, Panevėžyje, kurios įsigijimo vertė – 171 754,51 Eur, likutinė vertė 2024 m. spalio 31 d. – 64 753,38 Eur.</w:t>
      </w:r>
    </w:p>
    <w:p w14:paraId="39133908" w14:textId="580E8A0A" w:rsidR="00E957CF" w:rsidRPr="00D44B41" w:rsidRDefault="00D44B41" w:rsidP="00D44B41">
      <w:pPr>
        <w:tabs>
          <w:tab w:val="left" w:pos="993"/>
          <w:tab w:val="left" w:pos="1134"/>
        </w:tabs>
        <w:autoSpaceDE w:val="0"/>
        <w:autoSpaceDN w:val="0"/>
        <w:adjustRightInd w:val="0"/>
        <w:spacing w:line="360" w:lineRule="auto"/>
        <w:ind w:firstLine="851"/>
        <w:jc w:val="both"/>
        <w:rPr>
          <w:color w:val="000000"/>
          <w:szCs w:val="24"/>
        </w:rPr>
      </w:pPr>
      <w:r>
        <w:rPr>
          <w:color w:val="000000"/>
          <w:szCs w:val="24"/>
        </w:rPr>
        <w:t xml:space="preserve">2. </w:t>
      </w:r>
      <w:r w:rsidR="00D86C2C" w:rsidRPr="00D44B41">
        <w:rPr>
          <w:color w:val="000000"/>
          <w:szCs w:val="24"/>
        </w:rPr>
        <w:t xml:space="preserve">Įgalioti </w:t>
      </w:r>
      <w:r w:rsidR="001D43F8">
        <w:rPr>
          <w:color w:val="000000"/>
          <w:szCs w:val="24"/>
        </w:rPr>
        <w:t>Panevėžio sporto centro</w:t>
      </w:r>
      <w:r w:rsidR="00464EA2" w:rsidRPr="00D44B41">
        <w:rPr>
          <w:color w:val="000000"/>
          <w:szCs w:val="24"/>
        </w:rPr>
        <w:t xml:space="preserve"> </w:t>
      </w:r>
      <w:r w:rsidR="00D86C2C" w:rsidRPr="00D44B41">
        <w:rPr>
          <w:color w:val="000000"/>
          <w:szCs w:val="24"/>
        </w:rPr>
        <w:t>direktorių Savivaldybės vardu pasirašyti 1 punkte nurodyto turto priėmimo ir perdavimo aktą.</w:t>
      </w:r>
    </w:p>
    <w:p w14:paraId="34C9AB4C" w14:textId="46E03A7C" w:rsidR="0062551B" w:rsidRPr="00D44B41" w:rsidRDefault="00D44B41" w:rsidP="00D44B41">
      <w:pPr>
        <w:tabs>
          <w:tab w:val="left" w:pos="993"/>
          <w:tab w:val="left" w:pos="1134"/>
        </w:tabs>
        <w:spacing w:line="360" w:lineRule="auto"/>
        <w:ind w:firstLine="851"/>
        <w:jc w:val="both"/>
        <w:rPr>
          <w:color w:val="000000"/>
          <w:szCs w:val="24"/>
        </w:rPr>
      </w:pPr>
      <w:r>
        <w:rPr>
          <w:color w:val="000000"/>
          <w:szCs w:val="24"/>
        </w:rPr>
        <w:lastRenderedPageBreak/>
        <w:t xml:space="preserve">3. </w:t>
      </w:r>
      <w:r w:rsidR="007E3012" w:rsidRPr="00D44B41">
        <w:rPr>
          <w:color w:val="000000"/>
          <w:szCs w:val="24"/>
        </w:rPr>
        <w:t xml:space="preserve">Nurodyti, kad </w:t>
      </w:r>
      <w:r w:rsidR="008078E9" w:rsidRPr="00D44B41">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35B7AE6" w14:textId="798A3D10" w:rsidR="00AD02CE" w:rsidRDefault="00AD02CE" w:rsidP="007E3012">
      <w:pPr>
        <w:jc w:val="both"/>
        <w:rPr>
          <w:szCs w:val="24"/>
        </w:rPr>
      </w:pPr>
    </w:p>
    <w:p w14:paraId="72B234A1" w14:textId="77777777" w:rsidR="00736B2E" w:rsidRDefault="00736B2E" w:rsidP="007E3012">
      <w:pPr>
        <w:jc w:val="both"/>
        <w:rPr>
          <w:szCs w:val="24"/>
        </w:rPr>
      </w:pPr>
    </w:p>
    <w:p w14:paraId="11550626" w14:textId="2935860B" w:rsidR="00D44B41" w:rsidRDefault="00D44B41">
      <w:pPr>
        <w:rPr>
          <w:rFonts w:eastAsia="Calibri"/>
          <w:szCs w:val="24"/>
        </w:rPr>
      </w:pPr>
      <w:r>
        <w:rPr>
          <w:rFonts w:eastAsia="Calibri"/>
          <w:szCs w:val="24"/>
        </w:rPr>
        <w:t>Mero pareigas laikinai einantis Savivaldybės tarybos narys</w:t>
      </w:r>
      <w:r>
        <w:rPr>
          <w:rFonts w:eastAsia="Calibri"/>
          <w:szCs w:val="24"/>
        </w:rPr>
        <w:tab/>
      </w:r>
      <w:r>
        <w:rPr>
          <w:rFonts w:eastAsia="Calibri"/>
          <w:szCs w:val="24"/>
        </w:rPr>
        <w:tab/>
        <w:t xml:space="preserve">                  Petras Luomanas</w:t>
      </w:r>
    </w:p>
    <w:sectPr w:rsidR="00D44B41" w:rsidSect="00736B2E">
      <w:headerReference w:type="default" r:id="rId9"/>
      <w:footerReference w:type="default" r:id="rId10"/>
      <w:headerReference w:type="first" r:id="rId11"/>
      <w:footerReference w:type="first" r:id="rId12"/>
      <w:pgSz w:w="11907" w:h="16840" w:code="9"/>
      <w:pgMar w:top="1134" w:right="567" w:bottom="993"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09B8C" w14:textId="77777777" w:rsidR="00B94E01" w:rsidRDefault="00B94E01">
      <w:r>
        <w:separator/>
      </w:r>
    </w:p>
  </w:endnote>
  <w:endnote w:type="continuationSeparator" w:id="0">
    <w:p w14:paraId="737577A1" w14:textId="77777777" w:rsidR="00B94E01" w:rsidRDefault="00B9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BA"/>
    <w:family w:val="swiss"/>
    <w:pitch w:val="variable"/>
    <w:sig w:usb0="0000000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B" w14:textId="77777777" w:rsidR="00491B1F" w:rsidRDefault="00491B1F" w:rsidP="00BE4566">
    <w:pPr>
      <w:tabs>
        <w:tab w:val="left" w:pos="8445"/>
      </w:tabs>
    </w:pPr>
    <w:r>
      <w:tab/>
    </w:r>
  </w:p>
  <w:p w14:paraId="34C9AB5C" w14:textId="77777777" w:rsidR="00491B1F" w:rsidRDefault="00491B1F"/>
  <w:p w14:paraId="34C9AB5D" w14:textId="77777777" w:rsidR="00491B1F" w:rsidRDefault="00491B1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E" w14:textId="77777777" w:rsidR="00491B1F" w:rsidRDefault="00491B1F" w:rsidP="00DD20B8">
    <w:pPr>
      <w:pStyle w:val="Porat"/>
    </w:pPr>
  </w:p>
  <w:p w14:paraId="34C9AB5F" w14:textId="77777777" w:rsidR="00491B1F" w:rsidRDefault="00491B1F" w:rsidP="00DD20B8">
    <w:pPr>
      <w:pStyle w:val="Porat"/>
    </w:pPr>
  </w:p>
  <w:p w14:paraId="34C9AB60" w14:textId="77777777" w:rsidR="00491B1F" w:rsidRDefault="00491B1F" w:rsidP="00DD20B8">
    <w:pPr>
      <w:pStyle w:val="Porat"/>
    </w:pPr>
  </w:p>
  <w:p w14:paraId="34C9AB61" w14:textId="77777777" w:rsidR="00491B1F" w:rsidRDefault="00491B1F"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31DA8" w14:textId="77777777" w:rsidR="00B94E01" w:rsidRDefault="00B94E01">
      <w:r>
        <w:separator/>
      </w:r>
    </w:p>
  </w:footnote>
  <w:footnote w:type="continuationSeparator" w:id="0">
    <w:p w14:paraId="4328CA1F" w14:textId="77777777" w:rsidR="00B94E01" w:rsidRDefault="00B94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6719391"/>
      <w:docPartObj>
        <w:docPartGallery w:val="Page Numbers (Top of Page)"/>
        <w:docPartUnique/>
      </w:docPartObj>
    </w:sdtPr>
    <w:sdtEndPr/>
    <w:sdtContent>
      <w:p w14:paraId="18298138" w14:textId="77777777" w:rsidR="00491B1F" w:rsidRDefault="00491B1F">
        <w:pPr>
          <w:pStyle w:val="Antrats"/>
          <w:jc w:val="center"/>
        </w:pPr>
      </w:p>
      <w:p w14:paraId="502ACF05" w14:textId="6674568E" w:rsidR="00491B1F" w:rsidRDefault="00491B1F">
        <w:pPr>
          <w:pStyle w:val="Antrats"/>
          <w:jc w:val="center"/>
        </w:pPr>
        <w:r>
          <w:fldChar w:fldCharType="begin"/>
        </w:r>
        <w:r>
          <w:instrText>PAGE   \* MERGEFORMAT</w:instrText>
        </w:r>
        <w:r>
          <w:fldChar w:fldCharType="separate"/>
        </w:r>
        <w:r>
          <w:t>2</w:t>
        </w:r>
        <w:r>
          <w:fldChar w:fldCharType="end"/>
        </w:r>
      </w:p>
    </w:sdtContent>
  </w:sdt>
  <w:p w14:paraId="34C9AB5A" w14:textId="77777777" w:rsidR="00491B1F" w:rsidRDefault="00491B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1990001"/>
      <w:docPartObj>
        <w:docPartGallery w:val="Page Numbers (Top of Page)"/>
        <w:docPartUnique/>
      </w:docPartObj>
    </w:sdtPr>
    <w:sdtEndPr/>
    <w:sdtContent>
      <w:p w14:paraId="558F553F" w14:textId="77777777" w:rsidR="00491B1F" w:rsidRDefault="00491B1F">
        <w:pPr>
          <w:pStyle w:val="Antrats"/>
          <w:jc w:val="center"/>
        </w:pPr>
      </w:p>
      <w:p w14:paraId="75644222" w14:textId="77777777" w:rsidR="00491B1F" w:rsidRDefault="00491B1F">
        <w:pPr>
          <w:pStyle w:val="Antrats"/>
          <w:jc w:val="center"/>
        </w:pPr>
      </w:p>
      <w:p w14:paraId="03B6EDA9" w14:textId="5E4A60E7" w:rsidR="00491B1F" w:rsidRDefault="00BF2119">
        <w:pPr>
          <w:pStyle w:val="Antrats"/>
          <w:jc w:val="center"/>
        </w:pPr>
      </w:p>
    </w:sdtContent>
  </w:sdt>
  <w:p w14:paraId="1885A4AF" w14:textId="77777777" w:rsidR="00491B1F" w:rsidRDefault="00491B1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606419116">
    <w:abstractNumId w:val="4"/>
  </w:num>
  <w:num w:numId="2" w16cid:durableId="1981885659">
    <w:abstractNumId w:val="6"/>
  </w:num>
  <w:num w:numId="3" w16cid:durableId="1751195285">
    <w:abstractNumId w:val="5"/>
  </w:num>
  <w:num w:numId="4" w16cid:durableId="1611277932">
    <w:abstractNumId w:val="19"/>
  </w:num>
  <w:num w:numId="5" w16cid:durableId="761606390">
    <w:abstractNumId w:val="8"/>
  </w:num>
  <w:num w:numId="6" w16cid:durableId="1790279339">
    <w:abstractNumId w:val="1"/>
  </w:num>
  <w:num w:numId="7" w16cid:durableId="807626711">
    <w:abstractNumId w:val="17"/>
  </w:num>
  <w:num w:numId="8" w16cid:durableId="219556506">
    <w:abstractNumId w:val="7"/>
  </w:num>
  <w:num w:numId="9" w16cid:durableId="865291326">
    <w:abstractNumId w:val="16"/>
  </w:num>
  <w:num w:numId="10" w16cid:durableId="498543186">
    <w:abstractNumId w:val="10"/>
  </w:num>
  <w:num w:numId="11" w16cid:durableId="192353540">
    <w:abstractNumId w:val="3"/>
  </w:num>
  <w:num w:numId="12" w16cid:durableId="1068990145">
    <w:abstractNumId w:val="9"/>
  </w:num>
  <w:num w:numId="13" w16cid:durableId="1148668476">
    <w:abstractNumId w:val="13"/>
  </w:num>
  <w:num w:numId="14" w16cid:durableId="1704482528">
    <w:abstractNumId w:val="18"/>
  </w:num>
  <w:num w:numId="15" w16cid:durableId="1846893599">
    <w:abstractNumId w:val="14"/>
  </w:num>
  <w:num w:numId="16" w16cid:durableId="2008365895">
    <w:abstractNumId w:val="11"/>
  </w:num>
  <w:num w:numId="17" w16cid:durableId="1974483165">
    <w:abstractNumId w:val="0"/>
  </w:num>
  <w:num w:numId="18" w16cid:durableId="1724133957">
    <w:abstractNumId w:val="12"/>
  </w:num>
  <w:num w:numId="19" w16cid:durableId="1626154425">
    <w:abstractNumId w:val="15"/>
  </w:num>
  <w:num w:numId="20" w16cid:durableId="843592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5311"/>
    <w:rsid w:val="00012976"/>
    <w:rsid w:val="00012F24"/>
    <w:rsid w:val="0001304C"/>
    <w:rsid w:val="0001566B"/>
    <w:rsid w:val="0002192F"/>
    <w:rsid w:val="000247FF"/>
    <w:rsid w:val="000465AF"/>
    <w:rsid w:val="0005169C"/>
    <w:rsid w:val="0005532F"/>
    <w:rsid w:val="0006066B"/>
    <w:rsid w:val="0006116B"/>
    <w:rsid w:val="0006418C"/>
    <w:rsid w:val="000665ED"/>
    <w:rsid w:val="00070AE0"/>
    <w:rsid w:val="00075594"/>
    <w:rsid w:val="00075D5A"/>
    <w:rsid w:val="000767B1"/>
    <w:rsid w:val="000811E1"/>
    <w:rsid w:val="00083E3B"/>
    <w:rsid w:val="00087637"/>
    <w:rsid w:val="00087A79"/>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6887"/>
    <w:rsid w:val="000E7131"/>
    <w:rsid w:val="000F091D"/>
    <w:rsid w:val="000F2ED0"/>
    <w:rsid w:val="000F6AE7"/>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10C3"/>
    <w:rsid w:val="001C3CDA"/>
    <w:rsid w:val="001C5159"/>
    <w:rsid w:val="001C593D"/>
    <w:rsid w:val="001C79E9"/>
    <w:rsid w:val="001D1AC1"/>
    <w:rsid w:val="001D3CB6"/>
    <w:rsid w:val="001D43F8"/>
    <w:rsid w:val="001E2A8C"/>
    <w:rsid w:val="001E4553"/>
    <w:rsid w:val="001E477B"/>
    <w:rsid w:val="001E4DFD"/>
    <w:rsid w:val="001E58B7"/>
    <w:rsid w:val="001F7914"/>
    <w:rsid w:val="0020204A"/>
    <w:rsid w:val="00206FC7"/>
    <w:rsid w:val="00211E4F"/>
    <w:rsid w:val="002148C8"/>
    <w:rsid w:val="002228A8"/>
    <w:rsid w:val="00224ACA"/>
    <w:rsid w:val="00230E90"/>
    <w:rsid w:val="0023417F"/>
    <w:rsid w:val="00234FD8"/>
    <w:rsid w:val="00240F33"/>
    <w:rsid w:val="00241801"/>
    <w:rsid w:val="00242395"/>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867D5"/>
    <w:rsid w:val="00290077"/>
    <w:rsid w:val="002915B5"/>
    <w:rsid w:val="00291649"/>
    <w:rsid w:val="00291799"/>
    <w:rsid w:val="00293059"/>
    <w:rsid w:val="002945F1"/>
    <w:rsid w:val="002A0D08"/>
    <w:rsid w:val="002A2097"/>
    <w:rsid w:val="002A3E2E"/>
    <w:rsid w:val="002A4C98"/>
    <w:rsid w:val="002B262D"/>
    <w:rsid w:val="002B4E39"/>
    <w:rsid w:val="002B6129"/>
    <w:rsid w:val="002B7FCF"/>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5746"/>
    <w:rsid w:val="002F7001"/>
    <w:rsid w:val="002F7DB4"/>
    <w:rsid w:val="00302BC5"/>
    <w:rsid w:val="00303346"/>
    <w:rsid w:val="00310C47"/>
    <w:rsid w:val="00312D7F"/>
    <w:rsid w:val="0031317D"/>
    <w:rsid w:val="00321393"/>
    <w:rsid w:val="00325CF1"/>
    <w:rsid w:val="00325F18"/>
    <w:rsid w:val="0032609B"/>
    <w:rsid w:val="0033033B"/>
    <w:rsid w:val="00332B78"/>
    <w:rsid w:val="003338E9"/>
    <w:rsid w:val="00337555"/>
    <w:rsid w:val="0034085C"/>
    <w:rsid w:val="00340EE1"/>
    <w:rsid w:val="00342298"/>
    <w:rsid w:val="003537B5"/>
    <w:rsid w:val="00355495"/>
    <w:rsid w:val="00355EE8"/>
    <w:rsid w:val="00356533"/>
    <w:rsid w:val="00362F71"/>
    <w:rsid w:val="00365907"/>
    <w:rsid w:val="0037302E"/>
    <w:rsid w:val="00373E1B"/>
    <w:rsid w:val="003820DF"/>
    <w:rsid w:val="003838F3"/>
    <w:rsid w:val="00384B8A"/>
    <w:rsid w:val="00392558"/>
    <w:rsid w:val="0039707D"/>
    <w:rsid w:val="003A16E8"/>
    <w:rsid w:val="003A3559"/>
    <w:rsid w:val="003A451B"/>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329"/>
    <w:rsid w:val="004106B9"/>
    <w:rsid w:val="0041079B"/>
    <w:rsid w:val="00420850"/>
    <w:rsid w:val="00420A49"/>
    <w:rsid w:val="00420BD8"/>
    <w:rsid w:val="00421D43"/>
    <w:rsid w:val="00422E25"/>
    <w:rsid w:val="00425050"/>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E51"/>
    <w:rsid w:val="00470008"/>
    <w:rsid w:val="00471B4D"/>
    <w:rsid w:val="00475641"/>
    <w:rsid w:val="004763C4"/>
    <w:rsid w:val="00480D2E"/>
    <w:rsid w:val="004849ED"/>
    <w:rsid w:val="00491B1F"/>
    <w:rsid w:val="00495F9A"/>
    <w:rsid w:val="004A3610"/>
    <w:rsid w:val="004A45A9"/>
    <w:rsid w:val="004A6A1C"/>
    <w:rsid w:val="004B6007"/>
    <w:rsid w:val="004B78D7"/>
    <w:rsid w:val="004C07E0"/>
    <w:rsid w:val="004C43C4"/>
    <w:rsid w:val="004C4438"/>
    <w:rsid w:val="004D2980"/>
    <w:rsid w:val="004D35C5"/>
    <w:rsid w:val="004E4142"/>
    <w:rsid w:val="004E635F"/>
    <w:rsid w:val="004F0C49"/>
    <w:rsid w:val="004F2DF5"/>
    <w:rsid w:val="004F4A25"/>
    <w:rsid w:val="004F6C43"/>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4E17"/>
    <w:rsid w:val="00644F82"/>
    <w:rsid w:val="00647C0E"/>
    <w:rsid w:val="006514FC"/>
    <w:rsid w:val="00651F0D"/>
    <w:rsid w:val="00655408"/>
    <w:rsid w:val="00655E6A"/>
    <w:rsid w:val="00656E59"/>
    <w:rsid w:val="00662FB1"/>
    <w:rsid w:val="00673AE1"/>
    <w:rsid w:val="00674EB5"/>
    <w:rsid w:val="0068030A"/>
    <w:rsid w:val="0068063B"/>
    <w:rsid w:val="0068182A"/>
    <w:rsid w:val="00681AE5"/>
    <w:rsid w:val="006856B0"/>
    <w:rsid w:val="00686EB4"/>
    <w:rsid w:val="006978C1"/>
    <w:rsid w:val="006A5A1C"/>
    <w:rsid w:val="006B0BC0"/>
    <w:rsid w:val="006B1852"/>
    <w:rsid w:val="006C5AD7"/>
    <w:rsid w:val="006C69CE"/>
    <w:rsid w:val="006D0BBE"/>
    <w:rsid w:val="006D107B"/>
    <w:rsid w:val="006D2BC3"/>
    <w:rsid w:val="006D6344"/>
    <w:rsid w:val="006D7A59"/>
    <w:rsid w:val="006E0208"/>
    <w:rsid w:val="006E038D"/>
    <w:rsid w:val="006F7032"/>
    <w:rsid w:val="00701945"/>
    <w:rsid w:val="007129E5"/>
    <w:rsid w:val="00713EB6"/>
    <w:rsid w:val="007143BA"/>
    <w:rsid w:val="00715EF9"/>
    <w:rsid w:val="00723E14"/>
    <w:rsid w:val="00736212"/>
    <w:rsid w:val="00736B2E"/>
    <w:rsid w:val="00740946"/>
    <w:rsid w:val="00740CC0"/>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90E10"/>
    <w:rsid w:val="00793437"/>
    <w:rsid w:val="00794C76"/>
    <w:rsid w:val="007966E6"/>
    <w:rsid w:val="00796747"/>
    <w:rsid w:val="00796E6A"/>
    <w:rsid w:val="007978F3"/>
    <w:rsid w:val="007A38DC"/>
    <w:rsid w:val="007A5978"/>
    <w:rsid w:val="007A6118"/>
    <w:rsid w:val="007C5A1C"/>
    <w:rsid w:val="007C79EB"/>
    <w:rsid w:val="007D3AB2"/>
    <w:rsid w:val="007D3F07"/>
    <w:rsid w:val="007D6BBA"/>
    <w:rsid w:val="007E2B12"/>
    <w:rsid w:val="007E2EA0"/>
    <w:rsid w:val="007E3012"/>
    <w:rsid w:val="007E61E2"/>
    <w:rsid w:val="007F1F9E"/>
    <w:rsid w:val="007F2748"/>
    <w:rsid w:val="007F2ABF"/>
    <w:rsid w:val="007F3F25"/>
    <w:rsid w:val="007F4235"/>
    <w:rsid w:val="007F6E63"/>
    <w:rsid w:val="00801C51"/>
    <w:rsid w:val="00801DD2"/>
    <w:rsid w:val="0080315E"/>
    <w:rsid w:val="008078E9"/>
    <w:rsid w:val="00811E67"/>
    <w:rsid w:val="00814E6B"/>
    <w:rsid w:val="008175B6"/>
    <w:rsid w:val="00817F1F"/>
    <w:rsid w:val="008212D1"/>
    <w:rsid w:val="0082366D"/>
    <w:rsid w:val="008242AA"/>
    <w:rsid w:val="0082493F"/>
    <w:rsid w:val="00824CF8"/>
    <w:rsid w:val="00830327"/>
    <w:rsid w:val="00843453"/>
    <w:rsid w:val="00844AEC"/>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774E8"/>
    <w:rsid w:val="00880112"/>
    <w:rsid w:val="0088013C"/>
    <w:rsid w:val="0088367B"/>
    <w:rsid w:val="00883F12"/>
    <w:rsid w:val="00885728"/>
    <w:rsid w:val="00890A49"/>
    <w:rsid w:val="008A0283"/>
    <w:rsid w:val="008A2000"/>
    <w:rsid w:val="008A52C5"/>
    <w:rsid w:val="008A58DF"/>
    <w:rsid w:val="008A786A"/>
    <w:rsid w:val="008B06E3"/>
    <w:rsid w:val="008B2821"/>
    <w:rsid w:val="008B28AB"/>
    <w:rsid w:val="008B3AC4"/>
    <w:rsid w:val="008B3D51"/>
    <w:rsid w:val="008B6518"/>
    <w:rsid w:val="008C2A8A"/>
    <w:rsid w:val="008C4E7D"/>
    <w:rsid w:val="008C7D9E"/>
    <w:rsid w:val="008D45F9"/>
    <w:rsid w:val="008D7609"/>
    <w:rsid w:val="008D7F28"/>
    <w:rsid w:val="008E1526"/>
    <w:rsid w:val="008F0144"/>
    <w:rsid w:val="008F1635"/>
    <w:rsid w:val="008F62A9"/>
    <w:rsid w:val="00907A79"/>
    <w:rsid w:val="009111D4"/>
    <w:rsid w:val="009115AC"/>
    <w:rsid w:val="009143E9"/>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97D3F"/>
    <w:rsid w:val="009A0361"/>
    <w:rsid w:val="009A09B2"/>
    <w:rsid w:val="009A34A7"/>
    <w:rsid w:val="009A4733"/>
    <w:rsid w:val="009B0CDE"/>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490F"/>
    <w:rsid w:val="009F5E68"/>
    <w:rsid w:val="00A0004E"/>
    <w:rsid w:val="00A05422"/>
    <w:rsid w:val="00A07434"/>
    <w:rsid w:val="00A11511"/>
    <w:rsid w:val="00A135AE"/>
    <w:rsid w:val="00A13FF8"/>
    <w:rsid w:val="00A21FA9"/>
    <w:rsid w:val="00A2654C"/>
    <w:rsid w:val="00A27030"/>
    <w:rsid w:val="00A33C7E"/>
    <w:rsid w:val="00A3474A"/>
    <w:rsid w:val="00A36213"/>
    <w:rsid w:val="00A37460"/>
    <w:rsid w:val="00A41CA9"/>
    <w:rsid w:val="00A423CD"/>
    <w:rsid w:val="00A47232"/>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4CC"/>
    <w:rsid w:val="00AA2CBA"/>
    <w:rsid w:val="00AA6CB3"/>
    <w:rsid w:val="00AB02B7"/>
    <w:rsid w:val="00AB0E39"/>
    <w:rsid w:val="00AB100E"/>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17D3E"/>
    <w:rsid w:val="00B2023A"/>
    <w:rsid w:val="00B2525F"/>
    <w:rsid w:val="00B256E5"/>
    <w:rsid w:val="00B31867"/>
    <w:rsid w:val="00B36FA7"/>
    <w:rsid w:val="00B408ED"/>
    <w:rsid w:val="00B44A07"/>
    <w:rsid w:val="00B44F79"/>
    <w:rsid w:val="00B45777"/>
    <w:rsid w:val="00B476FC"/>
    <w:rsid w:val="00B52992"/>
    <w:rsid w:val="00B52C78"/>
    <w:rsid w:val="00B52FFC"/>
    <w:rsid w:val="00B5360B"/>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94E01"/>
    <w:rsid w:val="00B96A84"/>
    <w:rsid w:val="00BA2D07"/>
    <w:rsid w:val="00BA458B"/>
    <w:rsid w:val="00BA5EBE"/>
    <w:rsid w:val="00BB0318"/>
    <w:rsid w:val="00BB130F"/>
    <w:rsid w:val="00BB6886"/>
    <w:rsid w:val="00BC2BDD"/>
    <w:rsid w:val="00BC3420"/>
    <w:rsid w:val="00BD1AE3"/>
    <w:rsid w:val="00BD5C3A"/>
    <w:rsid w:val="00BE34E6"/>
    <w:rsid w:val="00BE4566"/>
    <w:rsid w:val="00BF06D7"/>
    <w:rsid w:val="00BF0A1B"/>
    <w:rsid w:val="00BF2119"/>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2C4"/>
    <w:rsid w:val="00C51745"/>
    <w:rsid w:val="00C52416"/>
    <w:rsid w:val="00C5435B"/>
    <w:rsid w:val="00C55831"/>
    <w:rsid w:val="00C5741D"/>
    <w:rsid w:val="00C62AD3"/>
    <w:rsid w:val="00C64619"/>
    <w:rsid w:val="00C72861"/>
    <w:rsid w:val="00C72ACA"/>
    <w:rsid w:val="00C72CB4"/>
    <w:rsid w:val="00C73D30"/>
    <w:rsid w:val="00C73F35"/>
    <w:rsid w:val="00C75F05"/>
    <w:rsid w:val="00C776FC"/>
    <w:rsid w:val="00C83887"/>
    <w:rsid w:val="00C8729C"/>
    <w:rsid w:val="00C9091E"/>
    <w:rsid w:val="00C92050"/>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6888"/>
    <w:rsid w:val="00D06E56"/>
    <w:rsid w:val="00D070EA"/>
    <w:rsid w:val="00D102F4"/>
    <w:rsid w:val="00D16849"/>
    <w:rsid w:val="00D17F96"/>
    <w:rsid w:val="00D20F09"/>
    <w:rsid w:val="00D221B5"/>
    <w:rsid w:val="00D2288A"/>
    <w:rsid w:val="00D24B49"/>
    <w:rsid w:val="00D25AF1"/>
    <w:rsid w:val="00D25F2C"/>
    <w:rsid w:val="00D27093"/>
    <w:rsid w:val="00D27C28"/>
    <w:rsid w:val="00D32843"/>
    <w:rsid w:val="00D33742"/>
    <w:rsid w:val="00D35463"/>
    <w:rsid w:val="00D44B41"/>
    <w:rsid w:val="00D46F19"/>
    <w:rsid w:val="00D529A4"/>
    <w:rsid w:val="00D55D62"/>
    <w:rsid w:val="00D56481"/>
    <w:rsid w:val="00D56A82"/>
    <w:rsid w:val="00D625ED"/>
    <w:rsid w:val="00D679FC"/>
    <w:rsid w:val="00D70BBD"/>
    <w:rsid w:val="00D7161C"/>
    <w:rsid w:val="00D72E2F"/>
    <w:rsid w:val="00D807CD"/>
    <w:rsid w:val="00D834F1"/>
    <w:rsid w:val="00D84DE9"/>
    <w:rsid w:val="00D866D4"/>
    <w:rsid w:val="00D86C2C"/>
    <w:rsid w:val="00D91EB4"/>
    <w:rsid w:val="00DA51D4"/>
    <w:rsid w:val="00DA64E0"/>
    <w:rsid w:val="00DB25E0"/>
    <w:rsid w:val="00DB3A18"/>
    <w:rsid w:val="00DB48BF"/>
    <w:rsid w:val="00DB5818"/>
    <w:rsid w:val="00DC028A"/>
    <w:rsid w:val="00DC1EC3"/>
    <w:rsid w:val="00DC75E0"/>
    <w:rsid w:val="00DD20B8"/>
    <w:rsid w:val="00DE0D95"/>
    <w:rsid w:val="00E00B4D"/>
    <w:rsid w:val="00E00E59"/>
    <w:rsid w:val="00E103AC"/>
    <w:rsid w:val="00E20D89"/>
    <w:rsid w:val="00E21A77"/>
    <w:rsid w:val="00E23FCE"/>
    <w:rsid w:val="00E34BFA"/>
    <w:rsid w:val="00E35FDB"/>
    <w:rsid w:val="00E412E4"/>
    <w:rsid w:val="00E429EE"/>
    <w:rsid w:val="00E46881"/>
    <w:rsid w:val="00E472EF"/>
    <w:rsid w:val="00E51735"/>
    <w:rsid w:val="00E60928"/>
    <w:rsid w:val="00E6329A"/>
    <w:rsid w:val="00E63B87"/>
    <w:rsid w:val="00E7055C"/>
    <w:rsid w:val="00E72ADA"/>
    <w:rsid w:val="00E734BB"/>
    <w:rsid w:val="00E73C7C"/>
    <w:rsid w:val="00E81C99"/>
    <w:rsid w:val="00E82D98"/>
    <w:rsid w:val="00E874D4"/>
    <w:rsid w:val="00E9055A"/>
    <w:rsid w:val="00E9091E"/>
    <w:rsid w:val="00E92CC7"/>
    <w:rsid w:val="00E94693"/>
    <w:rsid w:val="00E94E7A"/>
    <w:rsid w:val="00E957CF"/>
    <w:rsid w:val="00E9723C"/>
    <w:rsid w:val="00EA2453"/>
    <w:rsid w:val="00EA4B6B"/>
    <w:rsid w:val="00EA55D3"/>
    <w:rsid w:val="00EA6A5E"/>
    <w:rsid w:val="00EA7AC9"/>
    <w:rsid w:val="00EB01E1"/>
    <w:rsid w:val="00EB2319"/>
    <w:rsid w:val="00EB58DF"/>
    <w:rsid w:val="00EB76B9"/>
    <w:rsid w:val="00EC1DEA"/>
    <w:rsid w:val="00EC4A37"/>
    <w:rsid w:val="00EC4E26"/>
    <w:rsid w:val="00EC58A1"/>
    <w:rsid w:val="00ED454D"/>
    <w:rsid w:val="00ED4F72"/>
    <w:rsid w:val="00ED6339"/>
    <w:rsid w:val="00EE0A58"/>
    <w:rsid w:val="00EE1524"/>
    <w:rsid w:val="00EE1635"/>
    <w:rsid w:val="00EE1B23"/>
    <w:rsid w:val="00EE24C6"/>
    <w:rsid w:val="00EE4F56"/>
    <w:rsid w:val="00EF309D"/>
    <w:rsid w:val="00EF4137"/>
    <w:rsid w:val="00F0194F"/>
    <w:rsid w:val="00F03BFA"/>
    <w:rsid w:val="00F0681D"/>
    <w:rsid w:val="00F071C1"/>
    <w:rsid w:val="00F10C99"/>
    <w:rsid w:val="00F13411"/>
    <w:rsid w:val="00F154B7"/>
    <w:rsid w:val="00F25CAB"/>
    <w:rsid w:val="00F35E20"/>
    <w:rsid w:val="00F361E1"/>
    <w:rsid w:val="00F4285B"/>
    <w:rsid w:val="00F43577"/>
    <w:rsid w:val="00F47074"/>
    <w:rsid w:val="00F476AB"/>
    <w:rsid w:val="00F50E33"/>
    <w:rsid w:val="00F51B6C"/>
    <w:rsid w:val="00F56129"/>
    <w:rsid w:val="00F5789A"/>
    <w:rsid w:val="00F64353"/>
    <w:rsid w:val="00F66DE7"/>
    <w:rsid w:val="00F72101"/>
    <w:rsid w:val="00F72639"/>
    <w:rsid w:val="00F738FE"/>
    <w:rsid w:val="00F75CFC"/>
    <w:rsid w:val="00F80EFA"/>
    <w:rsid w:val="00F833B6"/>
    <w:rsid w:val="00F83894"/>
    <w:rsid w:val="00F8415B"/>
    <w:rsid w:val="00F85B95"/>
    <w:rsid w:val="00F8658E"/>
    <w:rsid w:val="00F86B18"/>
    <w:rsid w:val="00F9348D"/>
    <w:rsid w:val="00F97C2A"/>
    <w:rsid w:val="00FA1A8A"/>
    <w:rsid w:val="00FA3671"/>
    <w:rsid w:val="00FA5FAE"/>
    <w:rsid w:val="00FB1408"/>
    <w:rsid w:val="00FB6C36"/>
    <w:rsid w:val="00FB7C48"/>
    <w:rsid w:val="00FC1FBA"/>
    <w:rsid w:val="00FC476F"/>
    <w:rsid w:val="00FD1985"/>
    <w:rsid w:val="00FD6215"/>
    <w:rsid w:val="00FD7127"/>
    <w:rsid w:val="00FD7CFF"/>
    <w:rsid w:val="00FE4A40"/>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CDE1E-46C7-4499-B0F3-40FDA774A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3</Pages>
  <Words>767</Words>
  <Characters>4655</Characters>
  <Application>Microsoft Office Word</Application>
  <DocSecurity>4</DocSecurity>
  <Lines>38</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2024-11-14T11:36:00Z</dcterms:created>
  <dcterms:modified xsi:type="dcterms:W3CDTF">2024-11-14T11:36:00Z</dcterms:modified>
</cp:coreProperties>
</file>