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A1C3" w14:textId="01F654ED" w:rsidR="002C5E47" w:rsidRPr="00215022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215022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215022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23A15" w14:textId="77777777" w:rsidR="00F23C89" w:rsidRPr="00215022" w:rsidRDefault="00F23C89" w:rsidP="00F23C89">
      <w:pPr>
        <w:pStyle w:val="Antrat1"/>
        <w:rPr>
          <w:szCs w:val="24"/>
        </w:rPr>
      </w:pPr>
      <w:r w:rsidRPr="00215022">
        <w:rPr>
          <w:szCs w:val="24"/>
        </w:rPr>
        <w:t xml:space="preserve">DĖL PRITARIMO </w:t>
      </w:r>
      <w:r w:rsidRPr="00215022">
        <w:rPr>
          <w:szCs w:val="24"/>
          <w:lang w:val="it-IT"/>
        </w:rPr>
        <w:t xml:space="preserve">DALYVAVIMUI PROJEKTE </w:t>
      </w:r>
      <w:r w:rsidRPr="00215022">
        <w:rPr>
          <w:szCs w:val="24"/>
        </w:rPr>
        <w:t xml:space="preserve">„ERDVĖ TALENTAMS“ </w:t>
      </w:r>
      <w:r w:rsidRPr="00215022">
        <w:rPr>
          <w:szCs w:val="24"/>
          <w:lang w:val="it-IT"/>
        </w:rPr>
        <w:t>PATIRTIES PERDAVIMO PARTNERIO TEISĖMIS,</w:t>
      </w:r>
      <w:r w:rsidRPr="00215022">
        <w:rPr>
          <w:szCs w:val="24"/>
        </w:rPr>
        <w:t xml:space="preserve"> PROJEKTO ĮGYVENDINIMUI IR DALINIAM FINANSAVIMUI </w:t>
      </w:r>
    </w:p>
    <w:p w14:paraId="617A5941" w14:textId="77777777" w:rsidR="00C91763" w:rsidRPr="00215022" w:rsidRDefault="00C91763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8A6A1" w14:textId="3B345B3F" w:rsidR="002C5E47" w:rsidRPr="00215022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528D" w:rsidRPr="002150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502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215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C89" w:rsidRPr="00215022">
        <w:rPr>
          <w:rFonts w:ascii="Times New Roman" w:eastAsia="Times New Roman" w:hAnsi="Times New Roman" w:cs="Times New Roman"/>
          <w:sz w:val="24"/>
          <w:szCs w:val="24"/>
        </w:rPr>
        <w:t>lapkričio 15</w:t>
      </w:r>
      <w:r w:rsidR="00456952" w:rsidRPr="00215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215022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215022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1DE7F" w14:textId="77777777" w:rsidR="002C5E47" w:rsidRPr="00215022" w:rsidRDefault="00712223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4475E99" w14:textId="3158B1DA" w:rsidR="00625224" w:rsidRPr="00215022" w:rsidRDefault="0087198D" w:rsidP="00F23C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eikiamas Tarybos sprendimo projektas dėl pritarimo dalyvavimui projekte „Erdvė talentams“ patirties perdavimo partnerio teisėmis, Projekto įgyvendinimui ir daliniam finansavimui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</w:t>
      </w:r>
      <w:r w:rsidR="00903732"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tsižvelgiant į tai, kad </w:t>
      </w:r>
      <w:r w:rsidR="00F23C89"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Stalowa Wola savivaldybės (Lenkija) projektas „Erdvė talentams“ (angl. „SPACE 4 TALENTS“) </w:t>
      </w:r>
      <w:bookmarkStart w:id="0" w:name="_Hlk182565040"/>
      <w:r w:rsidR="00F23C89"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(toliau – Projektas) buvo atrinktas finansuoti pagal </w:t>
      </w:r>
      <w:r w:rsidR="00F23C89" w:rsidRPr="00215022">
        <w:rPr>
          <w:rFonts w:ascii="Times New Roman" w:hAnsi="Times New Roman" w:cs="Times New Roman"/>
          <w:sz w:val="24"/>
          <w:szCs w:val="24"/>
        </w:rPr>
        <w:t>Europos miestų iniciatyv</w:t>
      </w:r>
      <w:r w:rsidR="00B75DA9">
        <w:rPr>
          <w:rFonts w:ascii="Times New Roman" w:hAnsi="Times New Roman" w:cs="Times New Roman"/>
          <w:sz w:val="24"/>
          <w:szCs w:val="24"/>
        </w:rPr>
        <w:t>os</w:t>
      </w:r>
      <w:r w:rsidR="00F23C89" w:rsidRPr="00215022">
        <w:rPr>
          <w:rFonts w:ascii="Times New Roman" w:hAnsi="Times New Roman" w:cs="Times New Roman"/>
          <w:sz w:val="24"/>
          <w:szCs w:val="24"/>
        </w:rPr>
        <w:t xml:space="preserve"> – inovatyvūs veiksmai (toliau – Iniciatyva)</w:t>
      </w:r>
      <w:r w:rsidR="00215022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F23C89" w:rsidRPr="00215022">
        <w:rPr>
          <w:rFonts w:ascii="Times New Roman" w:hAnsi="Times New Roman" w:cs="Times New Roman"/>
          <w:sz w:val="24"/>
          <w:szCs w:val="24"/>
        </w:rPr>
        <w:t>, antrąjį kvietimą teikti paraiškas</w:t>
      </w:r>
      <w:bookmarkEnd w:id="0"/>
      <w:r w:rsidR="00F23C89" w:rsidRPr="00215022">
        <w:rPr>
          <w:rFonts w:ascii="Times New Roman" w:hAnsi="Times New Roman" w:cs="Times New Roman"/>
          <w:sz w:val="24"/>
          <w:szCs w:val="24"/>
        </w:rPr>
        <w:t xml:space="preserve"> ir į tai, kad </w:t>
      </w:r>
      <w:r w:rsidR="00F23C89" w:rsidRPr="00215022">
        <w:rPr>
          <w:rFonts w:ascii="Times New Roman" w:eastAsia="Times New Roman" w:hAnsi="Times New Roman" w:cs="Times New Roman"/>
          <w:bCs/>
          <w:sz w:val="24"/>
          <w:szCs w:val="24"/>
        </w:rPr>
        <w:t>Stalowa Wola savivaldybė vykdydama Projekto patirties perdavimo partnerių atranką, atsirinko Panevėžio miesto savivaldybės administraciją ir kviečia prisijungti prie Projekto įgyvendinimo ir tapti patirties perdavimo partneriu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8811DC4" w14:textId="6E8BDB5F" w:rsidR="00F23C89" w:rsidRPr="00F23C89" w:rsidRDefault="00F23C89" w:rsidP="00F23C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hAnsi="Times New Roman" w:cs="Times New Roman"/>
          <w:sz w:val="24"/>
          <w:szCs w:val="24"/>
        </w:rPr>
        <w:t>Projektu siekiama</w:t>
      </w:r>
      <w:r w:rsidRPr="00F23C89">
        <w:rPr>
          <w:rFonts w:ascii="Times New Roman" w:hAnsi="Times New Roman" w:cs="Times New Roman"/>
          <w:sz w:val="24"/>
          <w:szCs w:val="24"/>
        </w:rPr>
        <w:t xml:space="preserve"> pritraukti ir išlaikyti talentingą jaunimą miestuose, susiduriančiuose su socioekonominiais iššūkiais, sudarant galimybes</w:t>
      </w:r>
      <w:r w:rsidR="00957CDA" w:rsidRPr="00215022">
        <w:rPr>
          <w:rFonts w:ascii="Times New Roman" w:hAnsi="Times New Roman" w:cs="Times New Roman"/>
          <w:sz w:val="24"/>
          <w:szCs w:val="24"/>
        </w:rPr>
        <w:t xml:space="preserve"> jiems įgyti reikiamų įgūdžių,</w:t>
      </w:r>
      <w:r w:rsidRPr="00F23C89">
        <w:rPr>
          <w:rFonts w:ascii="Times New Roman" w:hAnsi="Times New Roman" w:cs="Times New Roman"/>
          <w:sz w:val="24"/>
          <w:szCs w:val="24"/>
        </w:rPr>
        <w:t xml:space="preserve"> dirbti ir tobulėti konkrečioje pramonės srityje (Stalowa Wola atveju – kosmoso pramonėje). </w:t>
      </w:r>
    </w:p>
    <w:p w14:paraId="0C0DE0A6" w14:textId="40219365" w:rsidR="00F23C89" w:rsidRPr="00215022" w:rsidRDefault="009F0926" w:rsidP="00F23C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486374"/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Pagrindinis projekto</w:t>
      </w:r>
      <w:r w:rsidR="00903732"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partneris – 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3C89" w:rsidRPr="00215022">
        <w:rPr>
          <w:rFonts w:ascii="Times New Roman" w:hAnsi="Times New Roman" w:cs="Times New Roman"/>
          <w:sz w:val="24"/>
          <w:szCs w:val="24"/>
        </w:rPr>
        <w:t xml:space="preserve">Stalowa Wola savivaldybė (Lenkija). </w:t>
      </w:r>
      <w:bookmarkEnd w:id="1"/>
    </w:p>
    <w:p w14:paraId="1650A784" w14:textId="45814A58" w:rsidR="00F23C89" w:rsidRPr="00215022" w:rsidRDefault="00F23C89" w:rsidP="00F23C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Projekto partneriai:</w:t>
      </w:r>
    </w:p>
    <w:p w14:paraId="2F373724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Stalowa Wola regiono prekybos rūmai, (Lenkija);</w:t>
      </w:r>
    </w:p>
    <w:p w14:paraId="744B1ECA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INNSPACE asociacija, (Lenkija);</w:t>
      </w:r>
    </w:p>
    <w:p w14:paraId="00E92CDD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ENERGO - TEL S.A, (Lenkija);</w:t>
      </w:r>
    </w:p>
    <w:p w14:paraId="0C6AC8F8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Žešuvo technologijos universitetas, (Lenkija);</w:t>
      </w:r>
    </w:p>
    <w:p w14:paraId="77AC8BC9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Kozminskio universitetas; (Lenkija);</w:t>
      </w:r>
    </w:p>
    <w:p w14:paraId="317BA47B" w14:textId="77777777" w:rsidR="00F23C89" w:rsidRPr="00215022" w:rsidRDefault="00F23C89" w:rsidP="00F23C89">
      <w:pPr>
        <w:pStyle w:val="Sraopastraipa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Pramonės plėtros agentūra S.A., (Lenkija).</w:t>
      </w:r>
    </w:p>
    <w:p w14:paraId="6F61C7B1" w14:textId="575D0E9E" w:rsidR="00F23C89" w:rsidRPr="00215022" w:rsidRDefault="00F23C89" w:rsidP="00F23C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B75DA9">
        <w:rPr>
          <w:rFonts w:ascii="Times New Roman" w:eastAsia="Times New Roman" w:hAnsi="Times New Roman" w:cs="Times New Roman"/>
          <w:bCs/>
          <w:sz w:val="24"/>
          <w:szCs w:val="24"/>
        </w:rPr>
        <w:t>rojekto p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atirties perdavimo partneriai:</w:t>
      </w:r>
    </w:p>
    <w:p w14:paraId="1536B64F" w14:textId="1F4DF959" w:rsidR="00F23C89" w:rsidRPr="00215022" w:rsidRDefault="00F23C89" w:rsidP="00F23C89">
      <w:pPr>
        <w:pStyle w:val="Sraopastraip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 administracija (</w:t>
      </w:r>
      <w:r w:rsidR="00957CDA" w:rsidRPr="00215022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ietuva)</w:t>
      </w:r>
      <w:r w:rsidR="00957CDA" w:rsidRPr="0021502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5495024" w14:textId="0219092E" w:rsidR="00F23C89" w:rsidRPr="00215022" w:rsidRDefault="00B75DA9" w:rsidP="00F23C89">
      <w:pPr>
        <w:pStyle w:val="Sraopastraipa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F23C89" w:rsidRPr="00215022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F23C89"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 bus atrenkami</w:t>
      </w:r>
      <w:r w:rsidR="00957CDA" w:rsidRPr="002150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4C6899" w14:textId="77777777" w:rsidR="000B14AD" w:rsidRDefault="000B14AD" w:rsidP="002150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A7C6C2" w14:textId="60EA1B59" w:rsidR="000B14AD" w:rsidRPr="00215022" w:rsidRDefault="000B14AD" w:rsidP="000B14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miesto savivaldybės administracijos</w:t>
      </w:r>
      <w:r w:rsidRPr="00215022">
        <w:rPr>
          <w:rFonts w:ascii="Times New Roman" w:hAnsi="Times New Roman" w:cs="Times New Roman"/>
          <w:sz w:val="24"/>
          <w:szCs w:val="24"/>
        </w:rPr>
        <w:t xml:space="preserve"> vaidmuo projekte būtų pasinaudoti </w:t>
      </w:r>
      <w:r>
        <w:rPr>
          <w:rFonts w:ascii="Times New Roman" w:hAnsi="Times New Roman" w:cs="Times New Roman"/>
          <w:sz w:val="24"/>
          <w:szCs w:val="24"/>
        </w:rPr>
        <w:t>Projekto</w:t>
      </w:r>
      <w:r w:rsidRPr="00215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partnerių </w:t>
      </w:r>
      <w:r w:rsidRPr="00215022">
        <w:rPr>
          <w:rFonts w:ascii="Times New Roman" w:hAnsi="Times New Roman" w:cs="Times New Roman"/>
          <w:sz w:val="24"/>
          <w:szCs w:val="24"/>
        </w:rPr>
        <w:t>patirtimi, siekiant pritraukti ir išlaikyti jaunus talentus mieste, atsižvelgiant į vietos pramonės specializaciją</w:t>
      </w:r>
      <w:r>
        <w:rPr>
          <w:rFonts w:ascii="Times New Roman" w:hAnsi="Times New Roman" w:cs="Times New Roman"/>
          <w:sz w:val="24"/>
          <w:szCs w:val="24"/>
        </w:rPr>
        <w:t>. Iniciatyva finansuoja ir</w:t>
      </w:r>
      <w:r w:rsidRPr="00215022">
        <w:rPr>
          <w:rFonts w:ascii="Times New Roman" w:hAnsi="Times New Roman" w:cs="Times New Roman"/>
          <w:sz w:val="24"/>
          <w:szCs w:val="24"/>
        </w:rPr>
        <w:t xml:space="preserve"> nedidelės apimties pilotines veiklas</w:t>
      </w:r>
      <w:r>
        <w:rPr>
          <w:rFonts w:ascii="Times New Roman" w:hAnsi="Times New Roman" w:cs="Times New Roman"/>
          <w:sz w:val="24"/>
          <w:szCs w:val="24"/>
        </w:rPr>
        <w:t xml:space="preserve">, kurios numatomos Panevėžio STEAM, įrengiant klasę, inžinerinių įgūdžių ugdymui. </w:t>
      </w:r>
    </w:p>
    <w:p w14:paraId="7380EC85" w14:textId="102810A2" w:rsidR="000B14AD" w:rsidRPr="00215022" w:rsidRDefault="000B14AD" w:rsidP="000B14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hAnsi="Times New Roman" w:cs="Times New Roman"/>
          <w:sz w:val="24"/>
          <w:szCs w:val="24"/>
        </w:rPr>
        <w:t>Tikslinė grupė – moksleiviai, siekiantys įgyti aktualių miesto pramonei reikalingų įgūdžių bei ieškantys karjeros galimybių moderniose ir perspektyviose pramonės srityse.</w:t>
      </w:r>
    </w:p>
    <w:p w14:paraId="7AD18191" w14:textId="57A2EC34" w:rsidR="00215022" w:rsidRPr="00215022" w:rsidRDefault="00215022" w:rsidP="002150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Iniciatyva reikalauja, kad Projekto konsorciume dalyvautų bent 3 patirties perkėlimo partneriai, kurie </w:t>
      </w:r>
      <w:r w:rsidRPr="00215022">
        <w:rPr>
          <w:rFonts w:ascii="Times New Roman" w:hAnsi="Times New Roman" w:cs="Times New Roman"/>
          <w:sz w:val="24"/>
          <w:szCs w:val="24"/>
        </w:rPr>
        <w:t>atitiktų šiuos kriterijus: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>yra mažesnis miestas (mažiau nei 100 000 gyventojų);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>susiduria su gyventojų mažėjimo iššūkiu;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>turi pramoninį pagrindą, tačiau trūksta patrauklių darbo vietų;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 xml:space="preserve">siekia remti </w:t>
      </w:r>
      <w:r w:rsidR="00B75DA9">
        <w:rPr>
          <w:rFonts w:ascii="Times New Roman" w:hAnsi="Times New Roman" w:cs="Times New Roman"/>
          <w:sz w:val="24"/>
          <w:szCs w:val="24"/>
        </w:rPr>
        <w:t>moksleivius</w:t>
      </w:r>
      <w:r w:rsidRPr="00215022">
        <w:rPr>
          <w:rFonts w:ascii="Times New Roman" w:hAnsi="Times New Roman" w:cs="Times New Roman"/>
          <w:sz w:val="24"/>
          <w:szCs w:val="24"/>
        </w:rPr>
        <w:t xml:space="preserve"> ir jaunimą, ugdant įgūdžius ir kompetencijas;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>turi patirties arba domisi bendradarbiavimo tarp viešojo, verslo sektoriaus, mokslo, NVO ir jaunimo kūrimu;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022">
        <w:rPr>
          <w:rFonts w:ascii="Times New Roman" w:hAnsi="Times New Roman" w:cs="Times New Roman"/>
          <w:sz w:val="24"/>
          <w:szCs w:val="24"/>
        </w:rPr>
        <w:t>sėkmingai sukūrė, kuria arba norėtų sukurti</w:t>
      </w:r>
      <w:r w:rsidR="00EF4D5B">
        <w:rPr>
          <w:rFonts w:ascii="Times New Roman" w:hAnsi="Times New Roman" w:cs="Times New Roman"/>
          <w:sz w:val="24"/>
          <w:szCs w:val="24"/>
        </w:rPr>
        <w:t xml:space="preserve"> įvairialypę</w:t>
      </w:r>
      <w:r w:rsidRPr="00215022">
        <w:rPr>
          <w:rFonts w:ascii="Times New Roman" w:hAnsi="Times New Roman" w:cs="Times New Roman"/>
          <w:sz w:val="24"/>
          <w:szCs w:val="24"/>
        </w:rPr>
        <w:t xml:space="preserve"> miesto pramoninę specializaciją.</w:t>
      </w:r>
    </w:p>
    <w:p w14:paraId="452D0822" w14:textId="4EDB8DD7" w:rsidR="00533C42" w:rsidRPr="00215022" w:rsidRDefault="007329AC" w:rsidP="007329A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hAnsi="Times New Roman" w:cs="Times New Roman"/>
          <w:sz w:val="24"/>
          <w:szCs w:val="24"/>
        </w:rPr>
        <w:t>Bendra p</w:t>
      </w:r>
      <w:r w:rsidR="005D6D43" w:rsidRPr="00215022">
        <w:rPr>
          <w:rFonts w:ascii="Times New Roman" w:hAnsi="Times New Roman" w:cs="Times New Roman"/>
          <w:sz w:val="24"/>
          <w:szCs w:val="24"/>
        </w:rPr>
        <w:t xml:space="preserve">rojekto trukmė - </w:t>
      </w:r>
      <w:r w:rsidRPr="00215022">
        <w:rPr>
          <w:rFonts w:ascii="Times New Roman" w:hAnsi="Times New Roman" w:cs="Times New Roman"/>
          <w:sz w:val="24"/>
          <w:szCs w:val="24"/>
        </w:rPr>
        <w:t>39</w:t>
      </w:r>
      <w:r w:rsidR="005D6D43" w:rsidRPr="00215022">
        <w:rPr>
          <w:rFonts w:ascii="Times New Roman" w:hAnsi="Times New Roman" w:cs="Times New Roman"/>
          <w:sz w:val="24"/>
          <w:szCs w:val="24"/>
        </w:rPr>
        <w:t xml:space="preserve"> mėn. (202</w:t>
      </w:r>
      <w:r w:rsidRPr="00215022">
        <w:rPr>
          <w:rFonts w:ascii="Times New Roman" w:hAnsi="Times New Roman" w:cs="Times New Roman"/>
          <w:sz w:val="24"/>
          <w:szCs w:val="24"/>
        </w:rPr>
        <w:t>4</w:t>
      </w:r>
      <w:r w:rsidR="005D6D43" w:rsidRPr="00215022">
        <w:rPr>
          <w:rFonts w:ascii="Times New Roman" w:hAnsi="Times New Roman" w:cs="Times New Roman"/>
          <w:sz w:val="24"/>
          <w:szCs w:val="24"/>
        </w:rPr>
        <w:t>-</w:t>
      </w:r>
      <w:r w:rsidRPr="00215022">
        <w:rPr>
          <w:rFonts w:ascii="Times New Roman" w:hAnsi="Times New Roman" w:cs="Times New Roman"/>
          <w:sz w:val="24"/>
          <w:szCs w:val="24"/>
        </w:rPr>
        <w:t>12</w:t>
      </w:r>
      <w:r w:rsidR="005D6D43" w:rsidRPr="00215022">
        <w:rPr>
          <w:rFonts w:ascii="Times New Roman" w:hAnsi="Times New Roman" w:cs="Times New Roman"/>
          <w:sz w:val="24"/>
          <w:szCs w:val="24"/>
        </w:rPr>
        <w:t>-01 – 202</w:t>
      </w:r>
      <w:r w:rsidRPr="00215022">
        <w:rPr>
          <w:rFonts w:ascii="Times New Roman" w:hAnsi="Times New Roman" w:cs="Times New Roman"/>
          <w:sz w:val="24"/>
          <w:szCs w:val="24"/>
        </w:rPr>
        <w:t>8</w:t>
      </w:r>
      <w:r w:rsidR="005D6D43" w:rsidRPr="00215022">
        <w:rPr>
          <w:rFonts w:ascii="Times New Roman" w:hAnsi="Times New Roman" w:cs="Times New Roman"/>
          <w:sz w:val="24"/>
          <w:szCs w:val="24"/>
        </w:rPr>
        <w:t>-0</w:t>
      </w:r>
      <w:r w:rsidRPr="00215022">
        <w:rPr>
          <w:rFonts w:ascii="Times New Roman" w:hAnsi="Times New Roman" w:cs="Times New Roman"/>
          <w:sz w:val="24"/>
          <w:szCs w:val="24"/>
        </w:rPr>
        <w:t>2</w:t>
      </w:r>
      <w:r w:rsidR="005D6D43" w:rsidRPr="00215022">
        <w:rPr>
          <w:rFonts w:ascii="Times New Roman" w:hAnsi="Times New Roman" w:cs="Times New Roman"/>
          <w:sz w:val="24"/>
          <w:szCs w:val="24"/>
        </w:rPr>
        <w:t>-</w:t>
      </w:r>
      <w:r w:rsidRPr="00215022">
        <w:rPr>
          <w:rFonts w:ascii="Times New Roman" w:hAnsi="Times New Roman" w:cs="Times New Roman"/>
          <w:sz w:val="24"/>
          <w:szCs w:val="24"/>
        </w:rPr>
        <w:t>29</w:t>
      </w:r>
      <w:r w:rsidR="005D6D43" w:rsidRPr="00215022">
        <w:rPr>
          <w:rFonts w:ascii="Times New Roman" w:hAnsi="Times New Roman" w:cs="Times New Roman"/>
          <w:sz w:val="24"/>
          <w:szCs w:val="24"/>
        </w:rPr>
        <w:t>).</w:t>
      </w:r>
      <w:r w:rsidRPr="00215022">
        <w:rPr>
          <w:rFonts w:ascii="Times New Roman" w:hAnsi="Times New Roman" w:cs="Times New Roman"/>
          <w:sz w:val="24"/>
          <w:szCs w:val="24"/>
        </w:rPr>
        <w:t xml:space="preserve"> </w:t>
      </w:r>
      <w:r w:rsidR="00533C42" w:rsidRPr="00215022">
        <w:rPr>
          <w:rFonts w:ascii="Times New Roman" w:hAnsi="Times New Roman" w:cs="Times New Roman"/>
          <w:sz w:val="24"/>
          <w:szCs w:val="24"/>
        </w:rPr>
        <w:t xml:space="preserve">Tačiau patirties perdavimo partneriai prie </w:t>
      </w:r>
      <w:r w:rsidR="00215022" w:rsidRPr="00215022">
        <w:rPr>
          <w:rFonts w:ascii="Times New Roman" w:hAnsi="Times New Roman" w:cs="Times New Roman"/>
          <w:sz w:val="24"/>
          <w:szCs w:val="24"/>
        </w:rPr>
        <w:t>P</w:t>
      </w:r>
      <w:r w:rsidR="00533C42" w:rsidRPr="00215022">
        <w:rPr>
          <w:rFonts w:ascii="Times New Roman" w:hAnsi="Times New Roman" w:cs="Times New Roman"/>
          <w:sz w:val="24"/>
          <w:szCs w:val="24"/>
        </w:rPr>
        <w:t>rojekto prisijungtų ir v</w:t>
      </w:r>
      <w:r w:rsidR="00533C42" w:rsidRPr="00FB6741">
        <w:rPr>
          <w:rFonts w:ascii="Times New Roman" w:hAnsi="Times New Roman" w:cs="Times New Roman"/>
          <w:sz w:val="24"/>
          <w:szCs w:val="24"/>
        </w:rPr>
        <w:t>eikl</w:t>
      </w:r>
      <w:r w:rsidR="00533C42" w:rsidRPr="00215022">
        <w:rPr>
          <w:rFonts w:ascii="Times New Roman" w:hAnsi="Times New Roman" w:cs="Times New Roman"/>
          <w:sz w:val="24"/>
          <w:szCs w:val="24"/>
        </w:rPr>
        <w:t>a</w:t>
      </w:r>
      <w:r w:rsidR="00533C42" w:rsidRPr="00FB6741">
        <w:rPr>
          <w:rFonts w:ascii="Times New Roman" w:hAnsi="Times New Roman" w:cs="Times New Roman"/>
          <w:sz w:val="24"/>
          <w:szCs w:val="24"/>
        </w:rPr>
        <w:t>s</w:t>
      </w:r>
      <w:r w:rsidR="00215022" w:rsidRPr="00215022">
        <w:rPr>
          <w:rFonts w:ascii="Times New Roman" w:hAnsi="Times New Roman" w:cs="Times New Roman"/>
          <w:sz w:val="24"/>
          <w:szCs w:val="24"/>
        </w:rPr>
        <w:t xml:space="preserve"> įgyvendinti</w:t>
      </w:r>
      <w:r w:rsidR="00533C42" w:rsidRPr="00FB6741">
        <w:rPr>
          <w:rFonts w:ascii="Times New Roman" w:hAnsi="Times New Roman" w:cs="Times New Roman"/>
          <w:sz w:val="24"/>
          <w:szCs w:val="24"/>
        </w:rPr>
        <w:t xml:space="preserve"> pradėtų </w:t>
      </w:r>
      <w:r w:rsidR="00533C42" w:rsidRPr="00215022">
        <w:rPr>
          <w:rFonts w:ascii="Times New Roman" w:hAnsi="Times New Roman" w:cs="Times New Roman"/>
          <w:sz w:val="24"/>
          <w:szCs w:val="24"/>
        </w:rPr>
        <w:t xml:space="preserve">nuo </w:t>
      </w:r>
      <w:r w:rsidR="00533C42" w:rsidRPr="00FB6741">
        <w:rPr>
          <w:rFonts w:ascii="Times New Roman" w:hAnsi="Times New Roman" w:cs="Times New Roman"/>
          <w:sz w:val="24"/>
          <w:szCs w:val="24"/>
        </w:rPr>
        <w:t>2025</w:t>
      </w:r>
      <w:r w:rsidR="00215022" w:rsidRPr="00215022">
        <w:rPr>
          <w:rFonts w:ascii="Times New Roman" w:hAnsi="Times New Roman" w:cs="Times New Roman"/>
          <w:sz w:val="24"/>
          <w:szCs w:val="24"/>
        </w:rPr>
        <w:t>-11-01</w:t>
      </w:r>
      <w:r w:rsidR="00533C42" w:rsidRPr="00FB6741">
        <w:rPr>
          <w:rFonts w:ascii="Times New Roman" w:hAnsi="Times New Roman" w:cs="Times New Roman"/>
          <w:sz w:val="24"/>
          <w:szCs w:val="24"/>
        </w:rPr>
        <w:t xml:space="preserve"> iki 2028</w:t>
      </w:r>
      <w:r w:rsidR="00215022" w:rsidRPr="00215022">
        <w:rPr>
          <w:rFonts w:ascii="Times New Roman" w:hAnsi="Times New Roman" w:cs="Times New Roman"/>
          <w:sz w:val="24"/>
          <w:szCs w:val="24"/>
        </w:rPr>
        <w:t>-02-29</w:t>
      </w:r>
      <w:r w:rsidR="00533C42" w:rsidRPr="00FB6741">
        <w:rPr>
          <w:rFonts w:ascii="Times New Roman" w:hAnsi="Times New Roman" w:cs="Times New Roman"/>
          <w:sz w:val="24"/>
          <w:szCs w:val="24"/>
        </w:rPr>
        <w:t xml:space="preserve"> (</w:t>
      </w:r>
      <w:r w:rsidR="00533C42" w:rsidRPr="00215022">
        <w:rPr>
          <w:rFonts w:ascii="Times New Roman" w:hAnsi="Times New Roman" w:cs="Times New Roman"/>
          <w:sz w:val="24"/>
          <w:szCs w:val="24"/>
        </w:rPr>
        <w:t xml:space="preserve">patirties perdavimo partneriai </w:t>
      </w:r>
      <w:r w:rsidR="00215022" w:rsidRPr="00215022">
        <w:rPr>
          <w:rFonts w:ascii="Times New Roman" w:hAnsi="Times New Roman" w:cs="Times New Roman"/>
          <w:sz w:val="24"/>
          <w:szCs w:val="24"/>
        </w:rPr>
        <w:t>P</w:t>
      </w:r>
      <w:r w:rsidR="00533C42" w:rsidRPr="00215022">
        <w:rPr>
          <w:rFonts w:ascii="Times New Roman" w:hAnsi="Times New Roman" w:cs="Times New Roman"/>
          <w:sz w:val="24"/>
          <w:szCs w:val="24"/>
        </w:rPr>
        <w:t>rojekto įgyvendinime dalyvau</w:t>
      </w:r>
      <w:r w:rsidR="00B75DA9">
        <w:rPr>
          <w:rFonts w:ascii="Times New Roman" w:hAnsi="Times New Roman" w:cs="Times New Roman"/>
          <w:sz w:val="24"/>
          <w:szCs w:val="24"/>
        </w:rPr>
        <w:t>tų</w:t>
      </w:r>
      <w:r w:rsidR="00533C42" w:rsidRPr="00215022">
        <w:rPr>
          <w:rFonts w:ascii="Times New Roman" w:hAnsi="Times New Roman" w:cs="Times New Roman"/>
          <w:sz w:val="24"/>
          <w:szCs w:val="24"/>
        </w:rPr>
        <w:t xml:space="preserve"> </w:t>
      </w:r>
      <w:r w:rsidR="00533C42" w:rsidRPr="00FB6741">
        <w:rPr>
          <w:rFonts w:ascii="Times New Roman" w:hAnsi="Times New Roman" w:cs="Times New Roman"/>
          <w:sz w:val="24"/>
          <w:szCs w:val="24"/>
        </w:rPr>
        <w:t>- 2 m. 4 mėn.)</w:t>
      </w:r>
      <w:r w:rsidR="00533C42" w:rsidRPr="00215022">
        <w:rPr>
          <w:rFonts w:ascii="Times New Roman" w:hAnsi="Times New Roman" w:cs="Times New Roman"/>
          <w:sz w:val="24"/>
          <w:szCs w:val="24"/>
        </w:rPr>
        <w:t>.</w:t>
      </w:r>
    </w:p>
    <w:p w14:paraId="11112118" w14:textId="77777777" w:rsidR="00287723" w:rsidRPr="00215022" w:rsidRDefault="00287723" w:rsidP="00EE49F9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A550A9" w14:textId="2CBD679F" w:rsidR="002C5E47" w:rsidRPr="00215022" w:rsidRDefault="00493E86" w:rsidP="00CE0259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21502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67DA4811" w14:textId="651A7E09" w:rsidR="00625224" w:rsidRPr="00215022" w:rsidRDefault="009F0926" w:rsidP="00625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486777"/>
      <w:r w:rsidRPr="00215022">
        <w:rPr>
          <w:rFonts w:ascii="Times New Roman" w:hAnsi="Times New Roman" w:cs="Times New Roman"/>
          <w:bCs/>
          <w:sz w:val="24"/>
          <w:szCs w:val="24"/>
        </w:rPr>
        <w:lastRenderedPageBreak/>
        <w:t>Š</w:t>
      </w:r>
      <w:r w:rsidRPr="00215022">
        <w:rPr>
          <w:rFonts w:ascii="Times New Roman" w:eastAsia="Times New Roman" w:hAnsi="Times New Roman" w:cs="Times New Roman"/>
          <w:sz w:val="24"/>
          <w:szCs w:val="24"/>
        </w:rPr>
        <w:t xml:space="preserve">iuo metu teikiamas Tarybos sprendimo projektas dėl pritarimo Savivaldybės administracijos </w:t>
      </w:r>
      <w:r w:rsidR="001B24F1" w:rsidRPr="00215022">
        <w:rPr>
          <w:rFonts w:ascii="Times New Roman" w:eastAsia="Times New Roman" w:hAnsi="Times New Roman" w:cs="Times New Roman"/>
          <w:bCs/>
          <w:sz w:val="24"/>
          <w:szCs w:val="24"/>
        </w:rPr>
        <w:t>dalyvavimui projekte „Erdvė talentams“ patirties perdavimo partnerio teisėmis, Projekto įgyvendinimui ir daliniam finansavimui</w:t>
      </w:r>
      <w:bookmarkStart w:id="3" w:name="_Hlk166486911"/>
      <w:bookmarkEnd w:id="2"/>
      <w:r w:rsidR="001B24F1" w:rsidRPr="00215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89811" w14:textId="264EB1CC" w:rsidR="00625224" w:rsidRPr="00215022" w:rsidRDefault="00A50E50" w:rsidP="006252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hAnsi="Times New Roman" w:cs="Times New Roman"/>
          <w:sz w:val="24"/>
          <w:szCs w:val="24"/>
        </w:rPr>
        <w:t>Tarybai pritarus, bus</w:t>
      </w:r>
      <w:r w:rsidR="001B24F1" w:rsidRPr="00215022">
        <w:rPr>
          <w:rFonts w:ascii="Times New Roman" w:hAnsi="Times New Roman" w:cs="Times New Roman"/>
          <w:sz w:val="24"/>
          <w:szCs w:val="24"/>
        </w:rPr>
        <w:t xml:space="preserve"> pasirašomi su dalyvavimu Projekte susiję dokumentai.</w:t>
      </w:r>
      <w:bookmarkEnd w:id="3"/>
    </w:p>
    <w:p w14:paraId="082CE7EA" w14:textId="248E87F1" w:rsidR="00EE49F9" w:rsidRPr="00215022" w:rsidRDefault="009F0926" w:rsidP="00EE49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 xml:space="preserve">Laukiami rezultatai: </w:t>
      </w:r>
      <w:bookmarkStart w:id="4" w:name="_Hlk166487034"/>
      <w:r w:rsidRPr="00215022">
        <w:rPr>
          <w:rFonts w:ascii="Times New Roman" w:hAnsi="Times New Roman" w:cs="Times New Roman"/>
          <w:sz w:val="24"/>
          <w:szCs w:val="24"/>
        </w:rPr>
        <w:t xml:space="preserve">būtų gautas 80 proc. projekto finansavimas iš </w:t>
      </w:r>
      <w:r w:rsidR="00742A49" w:rsidRPr="00215022">
        <w:rPr>
          <w:rFonts w:ascii="Times New Roman" w:hAnsi="Times New Roman" w:cs="Times New Roman"/>
          <w:sz w:val="24"/>
          <w:szCs w:val="24"/>
        </w:rPr>
        <w:t>ERPF</w:t>
      </w:r>
      <w:r w:rsidRPr="00215022">
        <w:rPr>
          <w:rFonts w:ascii="Times New Roman" w:hAnsi="Times New Roman" w:cs="Times New Roman"/>
          <w:sz w:val="24"/>
          <w:szCs w:val="24"/>
        </w:rPr>
        <w:t xml:space="preserve"> lėšų</w:t>
      </w:r>
      <w:bookmarkEnd w:id="4"/>
      <w:r w:rsidR="001B24F1" w:rsidRPr="00215022">
        <w:rPr>
          <w:rFonts w:ascii="Times New Roman" w:hAnsi="Times New Roman" w:cs="Times New Roman"/>
          <w:sz w:val="24"/>
          <w:szCs w:val="24"/>
        </w:rPr>
        <w:t>, į</w:t>
      </w:r>
      <w:r w:rsidRPr="00215022">
        <w:rPr>
          <w:rFonts w:ascii="Times New Roman" w:hAnsi="Times New Roman" w:cs="Times New Roman"/>
          <w:sz w:val="24"/>
          <w:szCs w:val="24"/>
        </w:rPr>
        <w:t xml:space="preserve">gyvendinus projektą būtų pritrauktos ES investicijos į </w:t>
      </w:r>
      <w:r w:rsidR="005D6D43" w:rsidRPr="00215022">
        <w:rPr>
          <w:rFonts w:ascii="Times New Roman" w:hAnsi="Times New Roman" w:cs="Times New Roman"/>
          <w:sz w:val="24"/>
          <w:szCs w:val="24"/>
        </w:rPr>
        <w:t xml:space="preserve">Panevėžio </w:t>
      </w:r>
      <w:r w:rsidRPr="00215022">
        <w:rPr>
          <w:rFonts w:ascii="Times New Roman" w:hAnsi="Times New Roman" w:cs="Times New Roman"/>
          <w:sz w:val="24"/>
          <w:szCs w:val="24"/>
        </w:rPr>
        <w:t xml:space="preserve">miestą. </w:t>
      </w:r>
    </w:p>
    <w:p w14:paraId="0BD063A9" w14:textId="77777777" w:rsidR="001B24F1" w:rsidRPr="00215022" w:rsidRDefault="001B24F1" w:rsidP="00EE49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32CA8" w14:textId="592F5F99" w:rsidR="002C5E47" w:rsidRPr="00215022" w:rsidRDefault="000614AE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B27AA3" w14:textId="5DE76C91" w:rsidR="00533C42" w:rsidRPr="00215022" w:rsidRDefault="00533C42" w:rsidP="001B24F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Projektui jau yra patvirtintas finansavimas iš </w:t>
      </w:r>
      <w:r w:rsidRPr="00215022">
        <w:rPr>
          <w:rFonts w:ascii="Times New Roman" w:hAnsi="Times New Roman" w:cs="Times New Roman"/>
          <w:bCs/>
          <w:sz w:val="24"/>
          <w:szCs w:val="24"/>
        </w:rPr>
        <w:t>Europos miestų iniciatyv</w:t>
      </w:r>
      <w:r w:rsidR="001B24F1" w:rsidRPr="00215022">
        <w:rPr>
          <w:rFonts w:ascii="Times New Roman" w:hAnsi="Times New Roman" w:cs="Times New Roman"/>
          <w:bCs/>
          <w:sz w:val="24"/>
          <w:szCs w:val="24"/>
        </w:rPr>
        <w:t>os</w:t>
      </w:r>
      <w:r w:rsidRPr="00215022">
        <w:rPr>
          <w:rFonts w:ascii="Times New Roman" w:hAnsi="Times New Roman" w:cs="Times New Roman"/>
          <w:bCs/>
          <w:sz w:val="24"/>
          <w:szCs w:val="24"/>
        </w:rPr>
        <w:t xml:space="preserve"> – inovatyvūs veiksmai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, finansavimo intensyvumas – 80 proc. Panevėžio miesto savivaldybės administracijos kaip patirties perdavimo partnerio dalį sudarys fiksuota suma 150 000 Eur</w:t>
      </w:r>
      <w:r w:rsidR="00104F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, iš kurių 80 proc. ERPF lėšos – 120 000 Eur</w:t>
      </w:r>
      <w:r w:rsidR="00104F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 xml:space="preserve"> ir 20 proc. nuosavas savivaldybės prisidėjimas - 30 000 Eur</w:t>
      </w:r>
      <w:r w:rsidR="001B24F1" w:rsidRPr="002150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D7A723" w14:textId="77777777" w:rsidR="00287723" w:rsidRPr="00215022" w:rsidRDefault="00287723" w:rsidP="00533C4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9644A" w14:textId="237DB9DA" w:rsidR="008C1F11" w:rsidRPr="00215022" w:rsidRDefault="00BC1CDE" w:rsidP="00287723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3AD03412" w14:textId="5468E1C8" w:rsidR="009F0926" w:rsidRPr="00215022" w:rsidRDefault="00533C42" w:rsidP="00533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6163717"/>
      <w:r w:rsidRPr="00215022">
        <w:rPr>
          <w:rFonts w:ascii="Times New Roman" w:hAnsi="Times New Roman" w:cs="Times New Roman"/>
          <w:sz w:val="24"/>
          <w:szCs w:val="24"/>
        </w:rPr>
        <w:t xml:space="preserve">Tarybai pritarus dėl </w:t>
      </w:r>
      <w:r w:rsidRPr="00215022">
        <w:rPr>
          <w:rFonts w:ascii="Times New Roman" w:eastAsia="Times New Roman" w:hAnsi="Times New Roman" w:cs="Times New Roman"/>
          <w:bCs/>
          <w:sz w:val="24"/>
          <w:szCs w:val="24"/>
        </w:rPr>
        <w:t>dalyvavimo projekte „Erdvė talentams“ patirties perdavimo partnerio teisėmis</w:t>
      </w:r>
      <w:r w:rsidRPr="00215022">
        <w:rPr>
          <w:rFonts w:ascii="Times New Roman" w:hAnsi="Times New Roman" w:cs="Times New Roman"/>
          <w:sz w:val="24"/>
          <w:szCs w:val="24"/>
        </w:rPr>
        <w:t xml:space="preserve">, </w:t>
      </w:r>
      <w:r w:rsidR="009F0926" w:rsidRPr="00215022">
        <w:rPr>
          <w:rFonts w:ascii="Times New Roman" w:hAnsi="Times New Roman" w:cs="Times New Roman"/>
          <w:sz w:val="24"/>
          <w:szCs w:val="24"/>
        </w:rPr>
        <w:t xml:space="preserve">administracijos direktorius turės pasirašyti </w:t>
      </w:r>
      <w:r w:rsidRPr="00215022">
        <w:rPr>
          <w:rFonts w:ascii="Times New Roman" w:hAnsi="Times New Roman" w:cs="Times New Roman"/>
          <w:sz w:val="24"/>
          <w:szCs w:val="24"/>
        </w:rPr>
        <w:t xml:space="preserve">ketinimo dalyvauti Projekte laišką, o vėliau Partnerystės sutartį su pagrindiniu projekto partneriu bei kitus su </w:t>
      </w:r>
      <w:r w:rsidR="00FA5BED" w:rsidRPr="00215022">
        <w:rPr>
          <w:rFonts w:ascii="Times New Roman" w:hAnsi="Times New Roman" w:cs="Times New Roman"/>
          <w:sz w:val="24"/>
          <w:szCs w:val="24"/>
        </w:rPr>
        <w:t>P</w:t>
      </w:r>
      <w:r w:rsidR="009F0926" w:rsidRPr="00215022">
        <w:rPr>
          <w:rFonts w:ascii="Times New Roman" w:hAnsi="Times New Roman" w:cs="Times New Roman"/>
          <w:sz w:val="24"/>
          <w:szCs w:val="24"/>
        </w:rPr>
        <w:t>rojekto įgyvendinimu susijusius dokumentus</w:t>
      </w:r>
      <w:r w:rsidRPr="00215022">
        <w:rPr>
          <w:rFonts w:ascii="Times New Roman" w:hAnsi="Times New Roman" w:cs="Times New Roman"/>
          <w:sz w:val="24"/>
          <w:szCs w:val="24"/>
        </w:rPr>
        <w:t>.</w:t>
      </w:r>
      <w:r w:rsidR="009F0926" w:rsidRPr="00215022">
        <w:rPr>
          <w:rFonts w:ascii="Times New Roman" w:hAnsi="Times New Roman" w:cs="Times New Roman"/>
          <w:sz w:val="24"/>
          <w:szCs w:val="24"/>
        </w:rPr>
        <w:t xml:space="preserve"> Vadovaujantis Panevėžio miesto savivaldybės sutarčių pasirašymo tvarkos aprašu, patvirtintu, Panevėžio miesto savivaldybės tarybos 2023 m. gruodžio 28 d. sprendimu  Nr. 1-394 „Dėl Panevėžio miesto savivaldybės vardu sudaromų sutarčių pasirašymo tvarkos aprašo patvirtinimo, Savivaldybės tarybos 2014 m. gegužės 29 d. sprendimo Nr. 1-154 pripažinimo netekusiu galios ir įgaliojimo Savivaldybės merui“</w:t>
      </w:r>
      <w:r w:rsidR="00104FB9">
        <w:rPr>
          <w:rFonts w:ascii="Times New Roman" w:hAnsi="Times New Roman" w:cs="Times New Roman"/>
          <w:sz w:val="24"/>
          <w:szCs w:val="24"/>
        </w:rPr>
        <w:t xml:space="preserve"> 6.11. papunkčiu</w:t>
      </w:r>
      <w:r w:rsidR="009F0926" w:rsidRPr="00215022">
        <w:rPr>
          <w:rFonts w:ascii="Times New Roman" w:hAnsi="Times New Roman" w:cs="Times New Roman"/>
          <w:sz w:val="24"/>
          <w:szCs w:val="24"/>
        </w:rPr>
        <w:t>, tam, kad Panevėžio</w:t>
      </w:r>
      <w:r w:rsidR="00FA5BED" w:rsidRPr="00215022">
        <w:rPr>
          <w:rFonts w:ascii="Times New Roman" w:hAnsi="Times New Roman" w:cs="Times New Roman"/>
          <w:sz w:val="24"/>
          <w:szCs w:val="24"/>
        </w:rPr>
        <w:t xml:space="preserve"> miesto</w:t>
      </w:r>
      <w:r w:rsidR="009F0926" w:rsidRPr="00215022">
        <w:rPr>
          <w:rFonts w:ascii="Times New Roman" w:hAnsi="Times New Roman" w:cs="Times New Roman"/>
          <w:sz w:val="24"/>
          <w:szCs w:val="24"/>
        </w:rPr>
        <w:t xml:space="preserve"> savivaldybės administracijos direktorius galėtų pasirašyti dokumentus, susijusius su Projekto finansavimu ir įgyvendinimu, reikalingas </w:t>
      </w:r>
      <w:r w:rsidR="00104FB9" w:rsidRPr="00104FB9">
        <w:rPr>
          <w:rFonts w:ascii="Times New Roman" w:hAnsi="Times New Roman" w:cs="Times New Roman"/>
          <w:sz w:val="24"/>
          <w:szCs w:val="24"/>
        </w:rPr>
        <w:t>išankstini</w:t>
      </w:r>
      <w:r w:rsidR="00104FB9">
        <w:rPr>
          <w:rFonts w:ascii="Times New Roman" w:hAnsi="Times New Roman" w:cs="Times New Roman"/>
          <w:sz w:val="24"/>
          <w:szCs w:val="24"/>
        </w:rPr>
        <w:t>s</w:t>
      </w:r>
      <w:r w:rsidR="00104FB9" w:rsidRPr="00104FB9">
        <w:rPr>
          <w:rFonts w:ascii="Times New Roman" w:hAnsi="Times New Roman" w:cs="Times New Roman"/>
          <w:sz w:val="24"/>
          <w:szCs w:val="24"/>
        </w:rPr>
        <w:t xml:space="preserve"> Tarybos pritarim</w:t>
      </w:r>
      <w:r w:rsidR="00104FB9">
        <w:rPr>
          <w:rFonts w:ascii="Times New Roman" w:hAnsi="Times New Roman" w:cs="Times New Roman"/>
          <w:sz w:val="24"/>
          <w:szCs w:val="24"/>
        </w:rPr>
        <w:t>as</w:t>
      </w:r>
      <w:r w:rsidR="009F0926" w:rsidRPr="00215022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2739E9E0" w14:textId="20F47F29" w:rsidR="008C1F11" w:rsidRPr="00215022" w:rsidRDefault="008C1F11" w:rsidP="002877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103E2" w14:textId="24B75D77" w:rsidR="002C5E47" w:rsidRPr="00215022" w:rsidRDefault="002C5E47" w:rsidP="008C1F1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4570429D" w14:textId="465C6EA8" w:rsidR="00063D46" w:rsidRPr="00215022" w:rsidRDefault="002C5E47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2829C586" w14:textId="77777777" w:rsidR="00625224" w:rsidRPr="00215022" w:rsidRDefault="00625224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486BD" w14:textId="77777777" w:rsidR="00625224" w:rsidRPr="00215022" w:rsidRDefault="00625224" w:rsidP="0062522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0561C" w14:textId="77777777" w:rsidR="00287723" w:rsidRPr="00215022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215022">
        <w:rPr>
          <w:rFonts w:ascii="Times New Roman" w:eastAsia="Times New Roman" w:hAnsi="Times New Roman" w:cs="Times New Roman"/>
          <w:sz w:val="24"/>
          <w:szCs w:val="24"/>
        </w:rPr>
        <w:tab/>
      </w:r>
      <w:r w:rsidRPr="002150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Lina Bareikienė</w:t>
      </w:r>
    </w:p>
    <w:p w14:paraId="51345300" w14:textId="77777777" w:rsidR="00287723" w:rsidRPr="00215022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1173E" w14:textId="32AAB257" w:rsidR="00287723" w:rsidRPr="00215022" w:rsidRDefault="00287723" w:rsidP="0028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022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215022">
        <w:rPr>
          <w:rFonts w:ascii="Times New Roman" w:eastAsia="Times New Roman" w:hAnsi="Times New Roman" w:cs="Times New Roman"/>
          <w:sz w:val="24"/>
          <w:szCs w:val="24"/>
        </w:rPr>
        <w:tab/>
      </w:r>
      <w:r w:rsidRPr="0021502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Gintarė Kliučininkienė</w:t>
      </w:r>
    </w:p>
    <w:p w14:paraId="53EF4372" w14:textId="77777777" w:rsidR="00363341" w:rsidRPr="00215022" w:rsidRDefault="00363341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BFD2F" w14:textId="7327D5EC" w:rsidR="00EE49F9" w:rsidRPr="00215022" w:rsidRDefault="00EE49F9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49F9" w:rsidRPr="00215022" w:rsidSect="00EC5199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C2DDF" w14:textId="77777777" w:rsidR="00DA01AA" w:rsidRDefault="00DA01AA" w:rsidP="00215022">
      <w:pPr>
        <w:spacing w:after="0" w:line="240" w:lineRule="auto"/>
      </w:pPr>
      <w:r>
        <w:separator/>
      </w:r>
    </w:p>
  </w:endnote>
  <w:endnote w:type="continuationSeparator" w:id="0">
    <w:p w14:paraId="0300AB1E" w14:textId="77777777" w:rsidR="00DA01AA" w:rsidRDefault="00DA01AA" w:rsidP="002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28A01" w14:textId="77777777" w:rsidR="00DA01AA" w:rsidRDefault="00DA01AA" w:rsidP="00215022">
      <w:pPr>
        <w:spacing w:after="0" w:line="240" w:lineRule="auto"/>
      </w:pPr>
      <w:r>
        <w:separator/>
      </w:r>
    </w:p>
  </w:footnote>
  <w:footnote w:type="continuationSeparator" w:id="0">
    <w:p w14:paraId="3943AE1A" w14:textId="77777777" w:rsidR="00DA01AA" w:rsidRDefault="00DA01AA" w:rsidP="00215022">
      <w:pPr>
        <w:spacing w:after="0" w:line="240" w:lineRule="auto"/>
      </w:pPr>
      <w:r>
        <w:continuationSeparator/>
      </w:r>
    </w:p>
  </w:footnote>
  <w:footnote w:id="1">
    <w:p w14:paraId="42909411" w14:textId="5B13C3C7" w:rsidR="00215022" w:rsidRPr="005C605E" w:rsidRDefault="00215022">
      <w:pPr>
        <w:pStyle w:val="Puslapioinaostekstas"/>
        <w:rPr>
          <w:rFonts w:ascii="Times New Roman" w:hAnsi="Times New Roman" w:cs="Times New Roman"/>
        </w:rPr>
      </w:pPr>
      <w:r w:rsidRPr="005C605E">
        <w:rPr>
          <w:rStyle w:val="Puslapioinaosnuoroda"/>
          <w:rFonts w:ascii="Times New Roman" w:hAnsi="Times New Roman" w:cs="Times New Roman"/>
        </w:rPr>
        <w:footnoteRef/>
      </w:r>
      <w:r w:rsidRPr="005C605E">
        <w:rPr>
          <w:rFonts w:ascii="Times New Roman" w:hAnsi="Times New Roman" w:cs="Times New Roman"/>
        </w:rPr>
        <w:t xml:space="preserve"> </w:t>
      </w:r>
      <w:hyperlink r:id="rId1" w:history="1">
        <w:r w:rsidRPr="005C605E">
          <w:rPr>
            <w:rStyle w:val="Hipersaitas"/>
            <w:rFonts w:ascii="Times New Roman" w:hAnsi="Times New Roman" w:cs="Times New Roman"/>
          </w:rPr>
          <w:t>https://www.urban-initiative.eu/calls-proposals/second-call-proposals-innovative-actions/selected-projects-eui-ia-2nd-call?check_logged_in=1</w:t>
        </w:r>
      </w:hyperlink>
      <w:r w:rsidRPr="005C605E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3601"/>
    <w:multiLevelType w:val="hybridMultilevel"/>
    <w:tmpl w:val="1848D3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EF7"/>
    <w:multiLevelType w:val="hybridMultilevel"/>
    <w:tmpl w:val="7A860C7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847657"/>
    <w:multiLevelType w:val="hybridMultilevel"/>
    <w:tmpl w:val="0436CA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930CEA"/>
    <w:multiLevelType w:val="hybridMultilevel"/>
    <w:tmpl w:val="63B6C68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87833003">
    <w:abstractNumId w:val="2"/>
  </w:num>
  <w:num w:numId="2" w16cid:durableId="1479960457">
    <w:abstractNumId w:val="4"/>
  </w:num>
  <w:num w:numId="3" w16cid:durableId="1080061509">
    <w:abstractNumId w:val="0"/>
  </w:num>
  <w:num w:numId="4" w16cid:durableId="1195343514">
    <w:abstractNumId w:val="3"/>
  </w:num>
  <w:num w:numId="5" w16cid:durableId="655650583">
    <w:abstractNumId w:val="1"/>
  </w:num>
  <w:num w:numId="6" w16cid:durableId="2018728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3BC1"/>
    <w:rsid w:val="000055B3"/>
    <w:rsid w:val="00010748"/>
    <w:rsid w:val="00027AFD"/>
    <w:rsid w:val="00031F0C"/>
    <w:rsid w:val="000556D0"/>
    <w:rsid w:val="000614AE"/>
    <w:rsid w:val="00063D46"/>
    <w:rsid w:val="000854FE"/>
    <w:rsid w:val="000B14AD"/>
    <w:rsid w:val="000B5A37"/>
    <w:rsid w:val="000B74CD"/>
    <w:rsid w:val="000C2283"/>
    <w:rsid w:val="000C2ECD"/>
    <w:rsid w:val="000C49FF"/>
    <w:rsid w:val="000D1FD4"/>
    <w:rsid w:val="000E7D05"/>
    <w:rsid w:val="00104FB9"/>
    <w:rsid w:val="00180D33"/>
    <w:rsid w:val="001B24F1"/>
    <w:rsid w:val="001E6E1F"/>
    <w:rsid w:val="001F68E7"/>
    <w:rsid w:val="00215022"/>
    <w:rsid w:val="002171D5"/>
    <w:rsid w:val="00231A78"/>
    <w:rsid w:val="0024129B"/>
    <w:rsid w:val="002474AF"/>
    <w:rsid w:val="002576B4"/>
    <w:rsid w:val="00260CA1"/>
    <w:rsid w:val="0026280B"/>
    <w:rsid w:val="00265EE6"/>
    <w:rsid w:val="00277F7E"/>
    <w:rsid w:val="002827DF"/>
    <w:rsid w:val="00287723"/>
    <w:rsid w:val="002A6330"/>
    <w:rsid w:val="002C2B20"/>
    <w:rsid w:val="002C4B79"/>
    <w:rsid w:val="002C56DF"/>
    <w:rsid w:val="002C5E47"/>
    <w:rsid w:val="002D3C6D"/>
    <w:rsid w:val="00303D84"/>
    <w:rsid w:val="00351D61"/>
    <w:rsid w:val="00363341"/>
    <w:rsid w:val="00363E79"/>
    <w:rsid w:val="003719A7"/>
    <w:rsid w:val="00381E62"/>
    <w:rsid w:val="003B7AD8"/>
    <w:rsid w:val="003D7707"/>
    <w:rsid w:val="003E5EFB"/>
    <w:rsid w:val="00421C22"/>
    <w:rsid w:val="00422C77"/>
    <w:rsid w:val="004462E7"/>
    <w:rsid w:val="004530AE"/>
    <w:rsid w:val="00456952"/>
    <w:rsid w:val="00457EE8"/>
    <w:rsid w:val="00465160"/>
    <w:rsid w:val="0047371D"/>
    <w:rsid w:val="00493E86"/>
    <w:rsid w:val="004A717B"/>
    <w:rsid w:val="004B03FF"/>
    <w:rsid w:val="004D3454"/>
    <w:rsid w:val="004F38AE"/>
    <w:rsid w:val="004F65E8"/>
    <w:rsid w:val="004F7D95"/>
    <w:rsid w:val="00517103"/>
    <w:rsid w:val="00533C42"/>
    <w:rsid w:val="00541B00"/>
    <w:rsid w:val="00556641"/>
    <w:rsid w:val="00562607"/>
    <w:rsid w:val="00564992"/>
    <w:rsid w:val="0056714F"/>
    <w:rsid w:val="00575372"/>
    <w:rsid w:val="005852DD"/>
    <w:rsid w:val="00590044"/>
    <w:rsid w:val="005C06A3"/>
    <w:rsid w:val="005C605E"/>
    <w:rsid w:val="005D578F"/>
    <w:rsid w:val="005D6D43"/>
    <w:rsid w:val="005E6642"/>
    <w:rsid w:val="005F300E"/>
    <w:rsid w:val="00602653"/>
    <w:rsid w:val="006138BA"/>
    <w:rsid w:val="00625224"/>
    <w:rsid w:val="00625ED7"/>
    <w:rsid w:val="00627186"/>
    <w:rsid w:val="00665A23"/>
    <w:rsid w:val="00676FA7"/>
    <w:rsid w:val="00694F11"/>
    <w:rsid w:val="006A3A65"/>
    <w:rsid w:val="006A60B3"/>
    <w:rsid w:val="006C5075"/>
    <w:rsid w:val="006D3D52"/>
    <w:rsid w:val="006D75CF"/>
    <w:rsid w:val="006E2154"/>
    <w:rsid w:val="00712223"/>
    <w:rsid w:val="007124E9"/>
    <w:rsid w:val="007160B0"/>
    <w:rsid w:val="00725FF8"/>
    <w:rsid w:val="007272B1"/>
    <w:rsid w:val="00731BCA"/>
    <w:rsid w:val="007329AC"/>
    <w:rsid w:val="00742A49"/>
    <w:rsid w:val="00750570"/>
    <w:rsid w:val="007544C5"/>
    <w:rsid w:val="007668C2"/>
    <w:rsid w:val="00770190"/>
    <w:rsid w:val="00770DDD"/>
    <w:rsid w:val="00774D6F"/>
    <w:rsid w:val="007855E9"/>
    <w:rsid w:val="0079444E"/>
    <w:rsid w:val="007A3B1E"/>
    <w:rsid w:val="007B1E51"/>
    <w:rsid w:val="007E6208"/>
    <w:rsid w:val="007F6755"/>
    <w:rsid w:val="00802976"/>
    <w:rsid w:val="008360DB"/>
    <w:rsid w:val="00840306"/>
    <w:rsid w:val="008552B9"/>
    <w:rsid w:val="0087198D"/>
    <w:rsid w:val="00875007"/>
    <w:rsid w:val="00876A3C"/>
    <w:rsid w:val="00881BAD"/>
    <w:rsid w:val="00885A08"/>
    <w:rsid w:val="0088707B"/>
    <w:rsid w:val="008920F4"/>
    <w:rsid w:val="008A6441"/>
    <w:rsid w:val="008B3769"/>
    <w:rsid w:val="008C1F11"/>
    <w:rsid w:val="008C29A6"/>
    <w:rsid w:val="00903732"/>
    <w:rsid w:val="009101C0"/>
    <w:rsid w:val="0091275B"/>
    <w:rsid w:val="00913448"/>
    <w:rsid w:val="009134F1"/>
    <w:rsid w:val="00913D54"/>
    <w:rsid w:val="009241BE"/>
    <w:rsid w:val="009417A8"/>
    <w:rsid w:val="00944DED"/>
    <w:rsid w:val="00946800"/>
    <w:rsid w:val="009550C0"/>
    <w:rsid w:val="00957CDA"/>
    <w:rsid w:val="009848C4"/>
    <w:rsid w:val="009904B0"/>
    <w:rsid w:val="0099369B"/>
    <w:rsid w:val="009A2F4D"/>
    <w:rsid w:val="009C4D05"/>
    <w:rsid w:val="009E1F40"/>
    <w:rsid w:val="009E43B9"/>
    <w:rsid w:val="009F0926"/>
    <w:rsid w:val="009F5847"/>
    <w:rsid w:val="009F6E66"/>
    <w:rsid w:val="00A150B9"/>
    <w:rsid w:val="00A203AD"/>
    <w:rsid w:val="00A206F9"/>
    <w:rsid w:val="00A253B2"/>
    <w:rsid w:val="00A41907"/>
    <w:rsid w:val="00A4484C"/>
    <w:rsid w:val="00A46A07"/>
    <w:rsid w:val="00A50E50"/>
    <w:rsid w:val="00A5206F"/>
    <w:rsid w:val="00A5466E"/>
    <w:rsid w:val="00A71EDC"/>
    <w:rsid w:val="00A8607D"/>
    <w:rsid w:val="00A863EB"/>
    <w:rsid w:val="00A86990"/>
    <w:rsid w:val="00A93A66"/>
    <w:rsid w:val="00A9528D"/>
    <w:rsid w:val="00AB0E47"/>
    <w:rsid w:val="00AC085E"/>
    <w:rsid w:val="00AF1110"/>
    <w:rsid w:val="00B026E0"/>
    <w:rsid w:val="00B027FB"/>
    <w:rsid w:val="00B16811"/>
    <w:rsid w:val="00B24A92"/>
    <w:rsid w:val="00B532FA"/>
    <w:rsid w:val="00B5564E"/>
    <w:rsid w:val="00B7176A"/>
    <w:rsid w:val="00B73082"/>
    <w:rsid w:val="00B75DA9"/>
    <w:rsid w:val="00B841D5"/>
    <w:rsid w:val="00B86B8E"/>
    <w:rsid w:val="00BA76C6"/>
    <w:rsid w:val="00BC1CDE"/>
    <w:rsid w:val="00BC344E"/>
    <w:rsid w:val="00BC7622"/>
    <w:rsid w:val="00BC7C6D"/>
    <w:rsid w:val="00BD0338"/>
    <w:rsid w:val="00BD52B8"/>
    <w:rsid w:val="00BD538A"/>
    <w:rsid w:val="00BD6B26"/>
    <w:rsid w:val="00BE20E0"/>
    <w:rsid w:val="00BF4107"/>
    <w:rsid w:val="00C007E2"/>
    <w:rsid w:val="00C02E4D"/>
    <w:rsid w:val="00C50D50"/>
    <w:rsid w:val="00C73255"/>
    <w:rsid w:val="00C91763"/>
    <w:rsid w:val="00CA6B0D"/>
    <w:rsid w:val="00CB0349"/>
    <w:rsid w:val="00CE0259"/>
    <w:rsid w:val="00D64F14"/>
    <w:rsid w:val="00D716F5"/>
    <w:rsid w:val="00D84DC8"/>
    <w:rsid w:val="00D907EA"/>
    <w:rsid w:val="00DA01AA"/>
    <w:rsid w:val="00DA406C"/>
    <w:rsid w:val="00DB07A9"/>
    <w:rsid w:val="00DD1347"/>
    <w:rsid w:val="00E05E6F"/>
    <w:rsid w:val="00E0761B"/>
    <w:rsid w:val="00E21026"/>
    <w:rsid w:val="00E308BD"/>
    <w:rsid w:val="00E410CE"/>
    <w:rsid w:val="00E416E9"/>
    <w:rsid w:val="00E41D1F"/>
    <w:rsid w:val="00E501A2"/>
    <w:rsid w:val="00E556AD"/>
    <w:rsid w:val="00E716D4"/>
    <w:rsid w:val="00E73CE9"/>
    <w:rsid w:val="00E80EAF"/>
    <w:rsid w:val="00E8792B"/>
    <w:rsid w:val="00E94F0C"/>
    <w:rsid w:val="00EA2A76"/>
    <w:rsid w:val="00EC5199"/>
    <w:rsid w:val="00EE49F9"/>
    <w:rsid w:val="00EF4D5B"/>
    <w:rsid w:val="00EF509C"/>
    <w:rsid w:val="00EF5954"/>
    <w:rsid w:val="00F0464A"/>
    <w:rsid w:val="00F1253D"/>
    <w:rsid w:val="00F23C89"/>
    <w:rsid w:val="00F55945"/>
    <w:rsid w:val="00F64AA8"/>
    <w:rsid w:val="00F674D7"/>
    <w:rsid w:val="00F97370"/>
    <w:rsid w:val="00FA0106"/>
    <w:rsid w:val="00FA12B6"/>
    <w:rsid w:val="00FA5BED"/>
    <w:rsid w:val="00FC5BC8"/>
    <w:rsid w:val="00FE2449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502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5022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502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-initiative.eu/calls-proposals/second-call-proposals-innovative-actions/selected-projects-eui-ia-2nd-call?check_logged_in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107F-BC73-49B7-91FB-855CD443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4571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2024-05-13T07:42:00Z</cp:lastPrinted>
  <dcterms:created xsi:type="dcterms:W3CDTF">2024-11-15T13:30:00Z</dcterms:created>
  <dcterms:modified xsi:type="dcterms:W3CDTF">2024-11-15T13:30:00Z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1b0280df0e3c44133197f524075c1962638cbc276194d17775798afd63afc0b5</vt:lpwstr>
  </property>
</Properties>
</file>