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3695F" w14:textId="50D02F5A" w:rsidR="009A7740" w:rsidRDefault="009A7740" w:rsidP="009A7740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1F74874" wp14:editId="0F9135F8">
            <wp:extent cx="491490" cy="603885"/>
            <wp:effectExtent l="0" t="0" r="3810" b="571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5C8A" w14:textId="77777777" w:rsidR="009A7740" w:rsidRDefault="009A7740" w:rsidP="009A7740">
      <w:pPr>
        <w:jc w:val="center"/>
        <w:rPr>
          <w:szCs w:val="24"/>
        </w:rPr>
      </w:pPr>
    </w:p>
    <w:p w14:paraId="2001243A" w14:textId="77777777" w:rsidR="009A7740" w:rsidRDefault="009A7740" w:rsidP="009A774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6D795EA" w14:textId="77777777" w:rsidR="009A7740" w:rsidRDefault="009A7740" w:rsidP="009A7740">
      <w:pPr>
        <w:keepNext/>
        <w:jc w:val="center"/>
        <w:outlineLvl w:val="1"/>
      </w:pPr>
    </w:p>
    <w:p w14:paraId="779F31D5" w14:textId="77777777" w:rsidR="009A7740" w:rsidRDefault="009A7740" w:rsidP="009A77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47B3F0" w14:textId="3EDB6AB2" w:rsidR="009A7740" w:rsidRDefault="009A7740" w:rsidP="009A7740">
      <w:pPr>
        <w:jc w:val="center"/>
        <w:rPr>
          <w:b/>
        </w:rPr>
      </w:pPr>
      <w:bookmarkStart w:id="0" w:name="_Hlk71892109"/>
      <w:r>
        <w:rPr>
          <w:b/>
        </w:rPr>
        <w:t xml:space="preserve">DĖL </w:t>
      </w:r>
      <w:r w:rsidR="001F33EF" w:rsidRPr="001F33EF">
        <w:rPr>
          <w:b/>
        </w:rPr>
        <w:t xml:space="preserve">AB „PANEVĖŽIO ENERGIJA“ </w:t>
      </w:r>
      <w:bookmarkStart w:id="1" w:name="_Hlk184734930"/>
      <w:r w:rsidR="001F33EF" w:rsidRPr="001F33EF">
        <w:rPr>
          <w:b/>
        </w:rPr>
        <w:t>PLANINĖ</w:t>
      </w:r>
      <w:r w:rsidR="001F33EF">
        <w:rPr>
          <w:b/>
        </w:rPr>
        <w:t>S</w:t>
      </w:r>
      <w:r w:rsidR="001F33EF" w:rsidRPr="001F33EF">
        <w:rPr>
          <w:b/>
        </w:rPr>
        <w:t xml:space="preserve"> INVESTICIJ</w:t>
      </w:r>
      <w:r w:rsidR="001F33EF">
        <w:rPr>
          <w:b/>
        </w:rPr>
        <w:t>OS</w:t>
      </w:r>
      <w:r w:rsidR="001F33EF" w:rsidRPr="001F33EF">
        <w:rPr>
          <w:b/>
        </w:rPr>
        <w:t xml:space="preserve"> „KOGENERACINIO BLOKO, NAUDOJANČIO ATSINAUJINANČIUS ENERGIJOS IŠTEKLIUS, STATYBA PANEVĖŽIO ELEKTRINĖJE“</w:t>
      </w:r>
      <w:bookmarkEnd w:id="1"/>
      <w:r w:rsidR="001F33EF">
        <w:rPr>
          <w:b/>
        </w:rPr>
        <w:t xml:space="preserve"> </w:t>
      </w:r>
      <w:r>
        <w:rPr>
          <w:b/>
        </w:rPr>
        <w:t xml:space="preserve">DERINIMO </w:t>
      </w:r>
    </w:p>
    <w:bookmarkEnd w:id="0"/>
    <w:p w14:paraId="26CEC5E5" w14:textId="77777777" w:rsidR="009A7740" w:rsidRDefault="009A7740" w:rsidP="009A7740">
      <w:pPr>
        <w:jc w:val="center"/>
      </w:pPr>
    </w:p>
    <w:p w14:paraId="658AB582" w14:textId="77777777" w:rsidR="009A7740" w:rsidRDefault="009A7740" w:rsidP="009A774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gruodžio 11 d.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TSP-635</w:t>
      </w:r>
      <w:r>
        <w:fldChar w:fldCharType="end"/>
      </w:r>
      <w:bookmarkEnd w:id="3"/>
    </w:p>
    <w:p w14:paraId="15623BD5" w14:textId="77777777" w:rsidR="009A7740" w:rsidRDefault="009A7740" w:rsidP="009A7740">
      <w:pPr>
        <w:keepNext/>
        <w:jc w:val="center"/>
        <w:outlineLvl w:val="2"/>
        <w:rPr>
          <w:b/>
        </w:rPr>
      </w:pPr>
      <w:r>
        <w:t>Panevėžys</w:t>
      </w:r>
    </w:p>
    <w:p w14:paraId="749E1AAA" w14:textId="77777777" w:rsidR="009A7740" w:rsidRDefault="009A7740" w:rsidP="009A7740">
      <w:pPr>
        <w:jc w:val="both"/>
      </w:pPr>
    </w:p>
    <w:p w14:paraId="7071E61D" w14:textId="7D3C5C0F" w:rsidR="009A7740" w:rsidRDefault="009A7740" w:rsidP="003B6E85">
      <w:pPr>
        <w:spacing w:line="360" w:lineRule="auto"/>
        <w:ind w:firstLine="851"/>
        <w:jc w:val="both"/>
      </w:pPr>
      <w:r>
        <w:t>Vadovaudamasi Lietuvos Respublikos vietos savivaldos įstatymo 6 straipsnio 30 punktu, Lietuvos Respublikos šilumos ūkio įstatymo 35 straipsniu,</w:t>
      </w:r>
      <w:r w:rsidR="00F451D6" w:rsidRPr="00F451D6">
        <w:t xml:space="preserve"> Lietuvos Respublikos energetikos įstatym</w:t>
      </w:r>
      <w:r w:rsidR="00F451D6">
        <w:t xml:space="preserve">o 15 straipsnio 3 dalimi, </w:t>
      </w:r>
      <w:r>
        <w:t>Šilumos tiekėjų investicinių planų derinimo tvarkos apraš</w:t>
      </w:r>
      <w:r w:rsidR="00F451D6">
        <w:t>o</w:t>
      </w:r>
      <w:r>
        <w:rPr>
          <w:bCs/>
        </w:rPr>
        <w:t>, patvirtint</w:t>
      </w:r>
      <w:r w:rsidR="00B10DBC">
        <w:rPr>
          <w:bCs/>
        </w:rPr>
        <w:t>o</w:t>
      </w:r>
      <w:r>
        <w:rPr>
          <w:bCs/>
        </w:rPr>
        <w:t xml:space="preserve"> Panevėžio miesto savivaldybės tarybos 2013</w:t>
      </w:r>
      <w:r w:rsidR="003E4D38">
        <w:rPr>
          <w:bCs/>
        </w:rPr>
        <w:t> </w:t>
      </w:r>
      <w:r>
        <w:rPr>
          <w:bCs/>
        </w:rPr>
        <w:t>m. gegužės 30 d. sprendimu Nr. 1-176 „Dėl Šilumos tiekėjų investicinių planų derinimo tvarkos aprašo patvirtinimo“</w:t>
      </w:r>
      <w:r w:rsidR="00B10DBC">
        <w:rPr>
          <w:bCs/>
        </w:rPr>
        <w:t>,</w:t>
      </w:r>
      <w:r w:rsidR="00F451D6">
        <w:rPr>
          <w:bCs/>
        </w:rPr>
        <w:t xml:space="preserve"> 4 punktu</w:t>
      </w:r>
      <w:r>
        <w:rPr>
          <w:bCs/>
        </w:rPr>
        <w:t xml:space="preserve">, </w:t>
      </w:r>
      <w:r>
        <w:t>Panevėžio miesto savivaldybės taryba  n u s p r e n d ž i a:</w:t>
      </w:r>
    </w:p>
    <w:p w14:paraId="5C95D833" w14:textId="34077BAF" w:rsidR="009A7740" w:rsidRDefault="00F451D6" w:rsidP="003B6E85">
      <w:pPr>
        <w:numPr>
          <w:ilvl w:val="0"/>
          <w:numId w:val="2"/>
        </w:numPr>
        <w:spacing w:line="360" w:lineRule="auto"/>
        <w:ind w:left="0" w:firstLine="851"/>
        <w:jc w:val="both"/>
      </w:pPr>
      <w:r>
        <w:t>D</w:t>
      </w:r>
      <w:r w:rsidR="009A7740">
        <w:t xml:space="preserve">erinti </w:t>
      </w:r>
      <w:r w:rsidR="0006539D">
        <w:t>AB</w:t>
      </w:r>
      <w:r w:rsidR="009A7740">
        <w:t xml:space="preserve"> </w:t>
      </w:r>
      <w:bookmarkStart w:id="4" w:name="_Hlk105970087"/>
      <w:r w:rsidR="009A7740">
        <w:t>„</w:t>
      </w:r>
      <w:bookmarkEnd w:id="4"/>
      <w:r w:rsidR="009A7740">
        <w:t>Panevėžio energija“</w:t>
      </w:r>
      <w:r w:rsidR="001F33EF">
        <w:t xml:space="preserve"> </w:t>
      </w:r>
      <w:r w:rsidR="001F33EF" w:rsidRPr="001F33EF">
        <w:rPr>
          <w:bCs/>
        </w:rPr>
        <w:t>planin</w:t>
      </w:r>
      <w:r w:rsidR="001F33EF">
        <w:rPr>
          <w:bCs/>
        </w:rPr>
        <w:t>ę</w:t>
      </w:r>
      <w:r w:rsidR="001F33EF" w:rsidRPr="001F33EF">
        <w:rPr>
          <w:bCs/>
        </w:rPr>
        <w:t xml:space="preserve"> investicij</w:t>
      </w:r>
      <w:r w:rsidR="001F33EF">
        <w:rPr>
          <w:bCs/>
        </w:rPr>
        <w:t>ą</w:t>
      </w:r>
      <w:r w:rsidR="001F33EF" w:rsidRPr="001F33EF">
        <w:rPr>
          <w:bCs/>
        </w:rPr>
        <w:t xml:space="preserve"> „</w:t>
      </w:r>
      <w:r w:rsidR="001F33EF">
        <w:rPr>
          <w:bCs/>
        </w:rPr>
        <w:t>K</w:t>
      </w:r>
      <w:r w:rsidR="001F33EF" w:rsidRPr="001F33EF">
        <w:rPr>
          <w:bCs/>
        </w:rPr>
        <w:t xml:space="preserve">ogeneracinio bloko, naudojančio atsinaujinančius energijos išteklius, statyba </w:t>
      </w:r>
      <w:r w:rsidR="001F33EF">
        <w:rPr>
          <w:bCs/>
        </w:rPr>
        <w:t>P</w:t>
      </w:r>
      <w:r w:rsidR="001F33EF" w:rsidRPr="001F33EF">
        <w:rPr>
          <w:bCs/>
        </w:rPr>
        <w:t>anevėžio elektrinėje“</w:t>
      </w:r>
      <w:r w:rsidR="001F33EF">
        <w:t xml:space="preserve"> </w:t>
      </w:r>
      <w:r w:rsidR="009A7740">
        <w:t>(priedas).</w:t>
      </w:r>
    </w:p>
    <w:p w14:paraId="2430615F" w14:textId="77777777" w:rsidR="009A7740" w:rsidRDefault="009A7740" w:rsidP="003B6E85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Nurodyti, kad šis sprendimas gali būti skundžiamas </w:t>
      </w:r>
      <w:bookmarkStart w:id="5" w:name="_Hlk184798451"/>
      <w:r>
        <w:rPr>
          <w:sz w:val="24"/>
          <w:szCs w:val="24"/>
        </w:rPr>
        <w:t>Lietuvos Respublikos šilumos ūkio įstatyme nustatyta tvarka.</w:t>
      </w:r>
    </w:p>
    <w:bookmarkEnd w:id="5"/>
    <w:p w14:paraId="30E95964" w14:textId="77777777" w:rsidR="002713A7" w:rsidRDefault="002713A7" w:rsidP="00FB0177">
      <w:pPr>
        <w:rPr>
          <w:rFonts w:eastAsia="Calibri"/>
          <w:szCs w:val="24"/>
        </w:rPr>
      </w:pPr>
    </w:p>
    <w:p w14:paraId="5465A9C2" w14:textId="2373EA1E" w:rsidR="00FB0177" w:rsidRDefault="009A7740" w:rsidP="00FB0177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</w:t>
      </w:r>
      <w:r w:rsidR="00FB0177">
        <w:rPr>
          <w:rFonts w:eastAsia="Calibri"/>
          <w:szCs w:val="24"/>
        </w:rPr>
        <w:t>o pareigas laikinai</w:t>
      </w:r>
    </w:p>
    <w:p w14:paraId="747632EC" w14:textId="438C0279" w:rsidR="009A7740" w:rsidRDefault="00843F5C" w:rsidP="00FB0177">
      <w:pPr>
        <w:rPr>
          <w:szCs w:val="24"/>
        </w:rPr>
      </w:pPr>
      <w:r>
        <w:rPr>
          <w:rFonts w:eastAsia="Calibri"/>
          <w:szCs w:val="24"/>
        </w:rPr>
        <w:t>e</w:t>
      </w:r>
      <w:r w:rsidR="00FB0177">
        <w:rPr>
          <w:rFonts w:eastAsia="Calibri"/>
          <w:szCs w:val="24"/>
        </w:rPr>
        <w:t>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Petras </w:t>
      </w:r>
      <w:proofErr w:type="spellStart"/>
      <w:r>
        <w:rPr>
          <w:rFonts w:eastAsia="Calibri"/>
          <w:szCs w:val="24"/>
        </w:rPr>
        <w:t>Luomanas</w:t>
      </w:r>
      <w:proofErr w:type="spellEnd"/>
      <w:r w:rsidR="009A7740">
        <w:rPr>
          <w:rFonts w:eastAsia="Calibri"/>
          <w:szCs w:val="24"/>
        </w:rPr>
        <w:tab/>
      </w:r>
      <w:r w:rsidR="009A7740">
        <w:rPr>
          <w:rFonts w:eastAsia="Calibri"/>
          <w:szCs w:val="24"/>
        </w:rPr>
        <w:tab/>
      </w:r>
      <w:r w:rsidR="009A7740">
        <w:rPr>
          <w:rFonts w:eastAsia="Calibri"/>
          <w:szCs w:val="24"/>
        </w:rPr>
        <w:tab/>
      </w:r>
      <w:r w:rsidR="009A7740">
        <w:rPr>
          <w:rFonts w:eastAsia="Calibri"/>
          <w:szCs w:val="24"/>
        </w:rPr>
        <w:tab/>
      </w:r>
      <w:r w:rsidR="009A7740">
        <w:rPr>
          <w:rFonts w:eastAsia="Calibri"/>
          <w:szCs w:val="24"/>
        </w:rPr>
        <w:tab/>
      </w:r>
      <w:r w:rsidR="009A7740">
        <w:rPr>
          <w:rFonts w:eastAsia="Calibri"/>
          <w:szCs w:val="24"/>
        </w:rPr>
        <w:tab/>
      </w:r>
    </w:p>
    <w:p w14:paraId="758C8CBB" w14:textId="77777777" w:rsidR="009A7740" w:rsidRDefault="009A7740" w:rsidP="009A7740">
      <w:pPr>
        <w:rPr>
          <w:szCs w:val="24"/>
        </w:rPr>
        <w:sectPr w:rsidR="009A7740">
          <w:pgSz w:w="11907" w:h="16840"/>
          <w:pgMar w:top="1134" w:right="567" w:bottom="1134" w:left="1701" w:header="0" w:footer="0" w:gutter="0"/>
          <w:paperSrc w:first="1" w:other="1"/>
          <w:cols w:space="1296"/>
        </w:sectPr>
      </w:pPr>
    </w:p>
    <w:p w14:paraId="1534C4C9" w14:textId="77777777" w:rsidR="00360930" w:rsidRPr="001665D2" w:rsidRDefault="00360930" w:rsidP="00360930">
      <w:pPr>
        <w:ind w:left="10206"/>
        <w:rPr>
          <w:color w:val="000000"/>
          <w:szCs w:val="24"/>
          <w:lang w:eastAsia="lt-LT"/>
        </w:rPr>
      </w:pPr>
      <w:r w:rsidRPr="001665D2">
        <w:rPr>
          <w:color w:val="000000"/>
          <w:szCs w:val="24"/>
          <w:lang w:eastAsia="lt-LT"/>
        </w:rPr>
        <w:lastRenderedPageBreak/>
        <w:t xml:space="preserve">Panevėžio miesto savivaldybės tarybos </w:t>
      </w:r>
    </w:p>
    <w:p w14:paraId="5CEDAB2F" w14:textId="24CD0770" w:rsidR="0006539D" w:rsidRDefault="00360930" w:rsidP="00360930">
      <w:pPr>
        <w:ind w:left="1020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</w:t>
      </w:r>
      <w:r w:rsidR="001F33EF">
        <w:rPr>
          <w:color w:val="000000"/>
          <w:szCs w:val="24"/>
          <w:lang w:eastAsia="lt-LT"/>
        </w:rPr>
        <w:t>4</w:t>
      </w:r>
      <w:r w:rsidRPr="001665D2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 xml:space="preserve">            </w:t>
      </w:r>
      <w:r w:rsidRPr="001665D2">
        <w:rPr>
          <w:color w:val="000000"/>
          <w:szCs w:val="24"/>
          <w:lang w:eastAsia="lt-LT"/>
        </w:rPr>
        <w:t xml:space="preserve"> d. sprendimo Nr. </w:t>
      </w:r>
      <w:r w:rsidR="001F33EF">
        <w:rPr>
          <w:color w:val="000000"/>
          <w:szCs w:val="24"/>
          <w:lang w:eastAsia="lt-LT"/>
        </w:rPr>
        <w:t xml:space="preserve">               </w:t>
      </w:r>
    </w:p>
    <w:p w14:paraId="2DCDB2DC" w14:textId="14C822D9" w:rsidR="00360930" w:rsidRPr="001665D2" w:rsidRDefault="00360930" w:rsidP="00360930">
      <w:pPr>
        <w:ind w:left="10206"/>
        <w:rPr>
          <w:color w:val="000000"/>
          <w:szCs w:val="24"/>
          <w:lang w:eastAsia="lt-LT"/>
        </w:rPr>
      </w:pPr>
      <w:r w:rsidRPr="001665D2">
        <w:rPr>
          <w:color w:val="000000"/>
          <w:szCs w:val="24"/>
          <w:lang w:eastAsia="lt-LT"/>
        </w:rPr>
        <w:t>priedas</w:t>
      </w:r>
    </w:p>
    <w:p w14:paraId="47536BE0" w14:textId="77777777" w:rsidR="00360930" w:rsidRDefault="00360930" w:rsidP="00360930">
      <w:pPr>
        <w:ind w:left="10206"/>
        <w:rPr>
          <w:color w:val="000000"/>
          <w:szCs w:val="24"/>
          <w:lang w:eastAsia="lt-LT"/>
        </w:rPr>
      </w:pPr>
    </w:p>
    <w:p w14:paraId="665E54ED" w14:textId="77777777" w:rsidR="00360930" w:rsidRPr="006F7045" w:rsidRDefault="00360930" w:rsidP="00360930">
      <w:pPr>
        <w:ind w:left="10206"/>
        <w:rPr>
          <w:color w:val="000000"/>
          <w:sz w:val="12"/>
          <w:szCs w:val="24"/>
          <w:lang w:eastAsia="lt-LT"/>
        </w:rPr>
      </w:pPr>
    </w:p>
    <w:p w14:paraId="0B132C3B" w14:textId="2620F644" w:rsidR="001F33EF" w:rsidRPr="00843F5C" w:rsidRDefault="001F33EF" w:rsidP="001F33EF">
      <w:pPr>
        <w:spacing w:line="259" w:lineRule="auto"/>
        <w:jc w:val="center"/>
        <w:rPr>
          <w:rFonts w:eastAsia="Calibri"/>
          <w:b/>
          <w:bCs/>
          <w:szCs w:val="24"/>
        </w:rPr>
      </w:pPr>
      <w:r w:rsidRPr="0006539D">
        <w:rPr>
          <w:rFonts w:eastAsia="Calibri"/>
          <w:b/>
          <w:bCs/>
          <w:szCs w:val="24"/>
        </w:rPr>
        <w:t>AB „PANEVĖŽIO ENERGIJA“ PLANINĖS INVESTICIJOS „KOGENERACINIO BLOKO, NAUDOJANČIO ATSINAUJINANČIUS ENERGIJOS IŠTEKLIUS, STATYBA PANEVĖŽIO ELEKTRINĖJE“</w:t>
      </w:r>
      <w:r w:rsidRPr="001F33EF">
        <w:rPr>
          <w:rFonts w:eastAsia="Calibri"/>
          <w:b/>
          <w:bCs/>
          <w:szCs w:val="24"/>
        </w:rPr>
        <w:t xml:space="preserve"> </w:t>
      </w:r>
      <w:r w:rsidRPr="00843F5C">
        <w:rPr>
          <w:rFonts w:eastAsia="Calibri"/>
          <w:b/>
          <w:bCs/>
          <w:szCs w:val="24"/>
        </w:rPr>
        <w:t>DERINIMAS</w:t>
      </w:r>
    </w:p>
    <w:p w14:paraId="7F2D855E" w14:textId="77777777" w:rsidR="00FB0177" w:rsidRPr="001F33EF" w:rsidRDefault="00FB0177" w:rsidP="001F33EF">
      <w:pPr>
        <w:spacing w:line="259" w:lineRule="auto"/>
        <w:jc w:val="center"/>
        <w:rPr>
          <w:rFonts w:eastAsia="Calibri"/>
          <w:szCs w:val="24"/>
        </w:rPr>
      </w:pP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560"/>
        <w:gridCol w:w="1559"/>
        <w:gridCol w:w="1417"/>
        <w:gridCol w:w="1276"/>
        <w:gridCol w:w="1276"/>
        <w:gridCol w:w="1276"/>
        <w:gridCol w:w="3402"/>
      </w:tblGrid>
      <w:tr w:rsidR="00FB0177" w:rsidRPr="00FB0177" w14:paraId="045E63E3" w14:textId="77777777" w:rsidTr="00FB0177">
        <w:trPr>
          <w:trHeight w:val="473"/>
        </w:trPr>
        <w:tc>
          <w:tcPr>
            <w:tcW w:w="562" w:type="dxa"/>
            <w:vMerge w:val="restart"/>
            <w:vAlign w:val="center"/>
          </w:tcPr>
          <w:p w14:paraId="3E39B1B1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835" w:type="dxa"/>
            <w:vMerge w:val="restart"/>
            <w:vAlign w:val="center"/>
          </w:tcPr>
          <w:p w14:paraId="4662A7E5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Pavadinimas</w:t>
            </w:r>
          </w:p>
        </w:tc>
        <w:tc>
          <w:tcPr>
            <w:tcW w:w="1560" w:type="dxa"/>
            <w:vMerge w:val="restart"/>
            <w:vAlign w:val="center"/>
          </w:tcPr>
          <w:p w14:paraId="51CFD8CD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Finansavimo šaltinis</w:t>
            </w:r>
          </w:p>
        </w:tc>
        <w:tc>
          <w:tcPr>
            <w:tcW w:w="1559" w:type="dxa"/>
            <w:vMerge w:val="restart"/>
            <w:vAlign w:val="center"/>
          </w:tcPr>
          <w:p w14:paraId="2DBD1DCB" w14:textId="75FF275A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Planuojama investicijos vertė</w:t>
            </w:r>
            <w:r w:rsidR="0006539D">
              <w:rPr>
                <w:color w:val="000000"/>
                <w:szCs w:val="24"/>
                <w:lang w:eastAsia="lt-LT"/>
              </w:rPr>
              <w:t>,</w:t>
            </w:r>
            <w:r w:rsidRPr="00FB0177">
              <w:rPr>
                <w:color w:val="000000"/>
                <w:szCs w:val="24"/>
                <w:lang w:eastAsia="lt-LT"/>
              </w:rPr>
              <w:t xml:space="preserve"> tūkst. Eur</w:t>
            </w:r>
          </w:p>
        </w:tc>
        <w:tc>
          <w:tcPr>
            <w:tcW w:w="5245" w:type="dxa"/>
            <w:gridSpan w:val="4"/>
            <w:vAlign w:val="center"/>
          </w:tcPr>
          <w:p w14:paraId="4B2CCF1C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Planuojama investicijos vertė pagal įgyvendinimo metus, tūkst. Eur</w:t>
            </w:r>
          </w:p>
        </w:tc>
        <w:tc>
          <w:tcPr>
            <w:tcW w:w="3402" w:type="dxa"/>
            <w:vMerge w:val="restart"/>
            <w:vAlign w:val="center"/>
          </w:tcPr>
          <w:p w14:paraId="11124143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Trumpa charakteristika</w:t>
            </w:r>
          </w:p>
        </w:tc>
      </w:tr>
      <w:tr w:rsidR="00FB0177" w:rsidRPr="00FB0177" w14:paraId="11E7FF4E" w14:textId="77777777" w:rsidTr="00FB0177">
        <w:trPr>
          <w:trHeight w:val="161"/>
        </w:trPr>
        <w:tc>
          <w:tcPr>
            <w:tcW w:w="562" w:type="dxa"/>
            <w:vMerge/>
          </w:tcPr>
          <w:p w14:paraId="342AA5F3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835" w:type="dxa"/>
            <w:vMerge/>
          </w:tcPr>
          <w:p w14:paraId="632D34BD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vMerge/>
          </w:tcPr>
          <w:p w14:paraId="584D3237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vMerge/>
          </w:tcPr>
          <w:p w14:paraId="248C55FA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6CB242C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2025 m.</w:t>
            </w:r>
          </w:p>
        </w:tc>
        <w:tc>
          <w:tcPr>
            <w:tcW w:w="1276" w:type="dxa"/>
            <w:vAlign w:val="center"/>
          </w:tcPr>
          <w:p w14:paraId="2A378959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2026 m.</w:t>
            </w:r>
          </w:p>
        </w:tc>
        <w:tc>
          <w:tcPr>
            <w:tcW w:w="1276" w:type="dxa"/>
            <w:vAlign w:val="center"/>
          </w:tcPr>
          <w:p w14:paraId="2F9CDB3F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2027 m.</w:t>
            </w:r>
          </w:p>
        </w:tc>
        <w:tc>
          <w:tcPr>
            <w:tcW w:w="1276" w:type="dxa"/>
            <w:vAlign w:val="center"/>
          </w:tcPr>
          <w:p w14:paraId="2F93D767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2028 m.</w:t>
            </w:r>
          </w:p>
        </w:tc>
        <w:tc>
          <w:tcPr>
            <w:tcW w:w="3402" w:type="dxa"/>
            <w:vMerge/>
          </w:tcPr>
          <w:p w14:paraId="55BB6A40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B0177" w:rsidRPr="00FB0177" w14:paraId="2256F070" w14:textId="77777777" w:rsidTr="00FB0177">
        <w:trPr>
          <w:trHeight w:val="319"/>
        </w:trPr>
        <w:tc>
          <w:tcPr>
            <w:tcW w:w="562" w:type="dxa"/>
            <w:vAlign w:val="center"/>
          </w:tcPr>
          <w:p w14:paraId="0C3A15F3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2835" w:type="dxa"/>
            <w:vAlign w:val="center"/>
          </w:tcPr>
          <w:p w14:paraId="2B68D11D" w14:textId="77777777" w:rsidR="00FB0177" w:rsidRPr="00FB0177" w:rsidRDefault="00FB0177" w:rsidP="0006539D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Kogeneracinio bloko, naudojančio atsinaujinančius energijos išteklius, statyba Panevėžio elektrinėje</w:t>
            </w:r>
          </w:p>
        </w:tc>
        <w:tc>
          <w:tcPr>
            <w:tcW w:w="1560" w:type="dxa"/>
            <w:vAlign w:val="center"/>
          </w:tcPr>
          <w:p w14:paraId="6F2B0419" w14:textId="751F9B91" w:rsidR="00FB0177" w:rsidRPr="00FB0177" w:rsidRDefault="00FB0177" w:rsidP="0006539D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 xml:space="preserve">75,85 % </w:t>
            </w:r>
            <w:r w:rsidR="0006539D">
              <w:rPr>
                <w:color w:val="000000"/>
                <w:szCs w:val="24"/>
                <w:lang w:eastAsia="lt-LT"/>
              </w:rPr>
              <w:t>b</w:t>
            </w:r>
            <w:r w:rsidRPr="00FB0177">
              <w:rPr>
                <w:color w:val="000000"/>
                <w:szCs w:val="24"/>
                <w:lang w:eastAsia="lt-LT"/>
              </w:rPr>
              <w:t>endrovės lėšos</w:t>
            </w:r>
          </w:p>
          <w:p w14:paraId="6049269F" w14:textId="2783591D" w:rsidR="00FB0177" w:rsidRPr="00FB0177" w:rsidRDefault="00FB0177" w:rsidP="0006539D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 xml:space="preserve">24,15 % </w:t>
            </w:r>
            <w:r w:rsidR="0006539D">
              <w:rPr>
                <w:color w:val="000000"/>
                <w:szCs w:val="24"/>
                <w:lang w:eastAsia="lt-LT"/>
              </w:rPr>
              <w:t>d</w:t>
            </w:r>
            <w:r w:rsidRPr="00FB0177">
              <w:rPr>
                <w:color w:val="000000"/>
                <w:szCs w:val="24"/>
                <w:lang w:eastAsia="lt-LT"/>
              </w:rPr>
              <w:t>otacijos</w:t>
            </w:r>
          </w:p>
        </w:tc>
        <w:tc>
          <w:tcPr>
            <w:tcW w:w="1559" w:type="dxa"/>
            <w:vAlign w:val="center"/>
          </w:tcPr>
          <w:p w14:paraId="715B7F32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29780</w:t>
            </w:r>
          </w:p>
        </w:tc>
        <w:tc>
          <w:tcPr>
            <w:tcW w:w="1417" w:type="dxa"/>
            <w:vAlign w:val="center"/>
          </w:tcPr>
          <w:p w14:paraId="5E2B8E68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300</w:t>
            </w:r>
          </w:p>
        </w:tc>
        <w:tc>
          <w:tcPr>
            <w:tcW w:w="1276" w:type="dxa"/>
            <w:vAlign w:val="center"/>
          </w:tcPr>
          <w:p w14:paraId="480325B0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11790</w:t>
            </w:r>
          </w:p>
        </w:tc>
        <w:tc>
          <w:tcPr>
            <w:tcW w:w="1276" w:type="dxa"/>
            <w:vAlign w:val="center"/>
          </w:tcPr>
          <w:p w14:paraId="3BC9BF15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11800</w:t>
            </w:r>
          </w:p>
        </w:tc>
        <w:tc>
          <w:tcPr>
            <w:tcW w:w="1276" w:type="dxa"/>
            <w:vAlign w:val="center"/>
          </w:tcPr>
          <w:p w14:paraId="45B462EB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5890</w:t>
            </w:r>
          </w:p>
        </w:tc>
        <w:tc>
          <w:tcPr>
            <w:tcW w:w="3402" w:type="dxa"/>
            <w:vAlign w:val="center"/>
          </w:tcPr>
          <w:p w14:paraId="3443A67E" w14:textId="77777777" w:rsidR="00FB0177" w:rsidRPr="00FB0177" w:rsidRDefault="00FB0177" w:rsidP="0006539D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Iki 20 MW GK, GT, DKE, elektrostatinis filtras, kuras SM3</w:t>
            </w:r>
          </w:p>
        </w:tc>
      </w:tr>
      <w:tr w:rsidR="00FB0177" w:rsidRPr="00FB0177" w14:paraId="58591E17" w14:textId="77777777" w:rsidTr="00FB0177">
        <w:trPr>
          <w:trHeight w:val="152"/>
        </w:trPr>
        <w:tc>
          <w:tcPr>
            <w:tcW w:w="562" w:type="dxa"/>
            <w:vAlign w:val="center"/>
          </w:tcPr>
          <w:p w14:paraId="7C52C928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835" w:type="dxa"/>
            <w:vAlign w:val="center"/>
          </w:tcPr>
          <w:p w14:paraId="0EFC06E2" w14:textId="59D774FC" w:rsidR="00FB0177" w:rsidRPr="00FB0177" w:rsidRDefault="0006539D" w:rsidP="0006539D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to skaičiaus</w:t>
            </w:r>
          </w:p>
        </w:tc>
        <w:tc>
          <w:tcPr>
            <w:tcW w:w="1560" w:type="dxa"/>
            <w:vAlign w:val="center"/>
          </w:tcPr>
          <w:p w14:paraId="75A0CF9C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354986C3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60C3C0AD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50C3A4E2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C994B7D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1FF1EF00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402" w:type="dxa"/>
            <w:vAlign w:val="center"/>
          </w:tcPr>
          <w:p w14:paraId="1F6A9EC1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FB0177" w:rsidRPr="00FB0177" w14:paraId="6198C1EE" w14:textId="77777777" w:rsidTr="00FB0177">
        <w:trPr>
          <w:trHeight w:val="152"/>
        </w:trPr>
        <w:tc>
          <w:tcPr>
            <w:tcW w:w="562" w:type="dxa"/>
            <w:vAlign w:val="center"/>
          </w:tcPr>
          <w:p w14:paraId="6DE4393C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835" w:type="dxa"/>
            <w:vAlign w:val="center"/>
          </w:tcPr>
          <w:p w14:paraId="6774ADAD" w14:textId="77777777" w:rsidR="00FB0177" w:rsidRPr="00FB0177" w:rsidRDefault="00FB0177" w:rsidP="0006539D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560" w:type="dxa"/>
            <w:vAlign w:val="center"/>
          </w:tcPr>
          <w:p w14:paraId="0237C1DC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3014B9A3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22588</w:t>
            </w:r>
          </w:p>
        </w:tc>
        <w:tc>
          <w:tcPr>
            <w:tcW w:w="1417" w:type="dxa"/>
          </w:tcPr>
          <w:p w14:paraId="26227C35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228</w:t>
            </w:r>
          </w:p>
        </w:tc>
        <w:tc>
          <w:tcPr>
            <w:tcW w:w="1276" w:type="dxa"/>
          </w:tcPr>
          <w:p w14:paraId="1403CD81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8943</w:t>
            </w:r>
          </w:p>
        </w:tc>
        <w:tc>
          <w:tcPr>
            <w:tcW w:w="1276" w:type="dxa"/>
          </w:tcPr>
          <w:p w14:paraId="70EF95F1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8950</w:t>
            </w:r>
          </w:p>
        </w:tc>
        <w:tc>
          <w:tcPr>
            <w:tcW w:w="1276" w:type="dxa"/>
          </w:tcPr>
          <w:p w14:paraId="325834B7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0177">
              <w:rPr>
                <w:color w:val="000000"/>
                <w:szCs w:val="24"/>
                <w:lang w:eastAsia="lt-LT"/>
              </w:rPr>
              <w:t>4467</w:t>
            </w:r>
          </w:p>
        </w:tc>
        <w:tc>
          <w:tcPr>
            <w:tcW w:w="3402" w:type="dxa"/>
            <w:vAlign w:val="center"/>
          </w:tcPr>
          <w:p w14:paraId="7CEB1530" w14:textId="77777777" w:rsidR="00FB0177" w:rsidRPr="00FB0177" w:rsidRDefault="00FB0177" w:rsidP="00FB017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</w:tbl>
    <w:p w14:paraId="0F1714DC" w14:textId="3E63C6A3" w:rsidR="00FB0177" w:rsidRPr="00FB0177" w:rsidRDefault="00FB0177" w:rsidP="00FB0177">
      <w:pPr>
        <w:spacing w:line="259" w:lineRule="auto"/>
        <w:jc w:val="both"/>
        <w:rPr>
          <w:rFonts w:eastAsia="Calibri"/>
          <w:szCs w:val="24"/>
        </w:rPr>
      </w:pPr>
      <w:r w:rsidRPr="00FB0177">
        <w:rPr>
          <w:rFonts w:eastAsia="Calibri"/>
          <w:szCs w:val="24"/>
        </w:rPr>
        <w:t xml:space="preserve">Paaiškinimai: </w:t>
      </w:r>
      <w:r w:rsidR="0006539D">
        <w:rPr>
          <w:szCs w:val="24"/>
          <w:lang w:eastAsia="lt-LT"/>
        </w:rPr>
        <w:t>d</w:t>
      </w:r>
      <w:r w:rsidRPr="00FB0177">
        <w:rPr>
          <w:szCs w:val="24"/>
          <w:lang w:eastAsia="lt-LT"/>
        </w:rPr>
        <w:t>otacijos – Europos Sąjungos (ES) fondų parama</w:t>
      </w:r>
      <w:r w:rsidRPr="00FB0177">
        <w:rPr>
          <w:rFonts w:eastAsia="Calibri"/>
          <w:szCs w:val="24"/>
        </w:rPr>
        <w:t>, MW – megavatai, GK – garo katilas, GT – garo turbina, DKE – dūmų kondensacinis ekonomaizeris, kuras – SM3 kategorijos biokuras</w:t>
      </w:r>
    </w:p>
    <w:p w14:paraId="1B8DE53A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p w14:paraId="626C08AA" w14:textId="658EA28A" w:rsidR="00360930" w:rsidRDefault="00717834" w:rsidP="00717834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</w:t>
      </w:r>
    </w:p>
    <w:p w14:paraId="2A3A316D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p w14:paraId="730E4EB5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p w14:paraId="0255EA9B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sectPr w:rsidR="00360930" w:rsidSect="00443368">
      <w:headerReference w:type="default" r:id="rId9"/>
      <w:pgSz w:w="16840" w:h="11907" w:orient="landscape" w:code="9"/>
      <w:pgMar w:top="1701" w:right="1134" w:bottom="567" w:left="1134" w:header="567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00A8D" w14:textId="77777777" w:rsidR="002B2DB0" w:rsidRDefault="002B2DB0">
      <w:r>
        <w:separator/>
      </w:r>
    </w:p>
  </w:endnote>
  <w:endnote w:type="continuationSeparator" w:id="0">
    <w:p w14:paraId="75213843" w14:textId="77777777" w:rsidR="002B2DB0" w:rsidRDefault="002B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82562" w14:textId="77777777" w:rsidR="002B2DB0" w:rsidRDefault="002B2DB0">
      <w:r>
        <w:separator/>
      </w:r>
    </w:p>
  </w:footnote>
  <w:footnote w:type="continuationSeparator" w:id="0">
    <w:p w14:paraId="27C363FF" w14:textId="77777777" w:rsidR="002B2DB0" w:rsidRDefault="002B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6580" w14:textId="77777777" w:rsidR="00221418" w:rsidRDefault="00221418" w:rsidP="00FB3113">
    <w:pPr>
      <w:pStyle w:val="Antrats"/>
      <w:tabs>
        <w:tab w:val="left" w:pos="7050"/>
        <w:tab w:val="center" w:pos="728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7194F">
      <w:rPr>
        <w:noProof/>
      </w:rPr>
      <w:t>1</w:t>
    </w:r>
    <w:r>
      <w:fldChar w:fldCharType="end"/>
    </w:r>
  </w:p>
  <w:p w14:paraId="17222AC9" w14:textId="77777777" w:rsidR="00E41D67" w:rsidRDefault="00E41D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D261A"/>
    <w:multiLevelType w:val="multilevel"/>
    <w:tmpl w:val="57B2D25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263340510">
    <w:abstractNumId w:val="0"/>
  </w:num>
  <w:num w:numId="2" w16cid:durableId="1246962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539D"/>
    <w:rsid w:val="00075594"/>
    <w:rsid w:val="00075D5A"/>
    <w:rsid w:val="000811E1"/>
    <w:rsid w:val="000A1DD4"/>
    <w:rsid w:val="000B7ED5"/>
    <w:rsid w:val="000C50EB"/>
    <w:rsid w:val="000E5933"/>
    <w:rsid w:val="000E7131"/>
    <w:rsid w:val="000F38E5"/>
    <w:rsid w:val="00101F07"/>
    <w:rsid w:val="00124B60"/>
    <w:rsid w:val="00130FD4"/>
    <w:rsid w:val="00132ABE"/>
    <w:rsid w:val="001439C4"/>
    <w:rsid w:val="00153B94"/>
    <w:rsid w:val="001665D2"/>
    <w:rsid w:val="001B1C81"/>
    <w:rsid w:val="001B1FE3"/>
    <w:rsid w:val="001D1AC1"/>
    <w:rsid w:val="001D3CB6"/>
    <w:rsid w:val="001E4DFD"/>
    <w:rsid w:val="001F33EF"/>
    <w:rsid w:val="001F5699"/>
    <w:rsid w:val="001F7914"/>
    <w:rsid w:val="0020204A"/>
    <w:rsid w:val="00206FC7"/>
    <w:rsid w:val="00221418"/>
    <w:rsid w:val="00222140"/>
    <w:rsid w:val="002301D7"/>
    <w:rsid w:val="0023417F"/>
    <w:rsid w:val="00234FD8"/>
    <w:rsid w:val="0024706D"/>
    <w:rsid w:val="002526D2"/>
    <w:rsid w:val="00252B3A"/>
    <w:rsid w:val="002630A9"/>
    <w:rsid w:val="002658A0"/>
    <w:rsid w:val="002713A7"/>
    <w:rsid w:val="00275CFF"/>
    <w:rsid w:val="00276412"/>
    <w:rsid w:val="002915B5"/>
    <w:rsid w:val="00291649"/>
    <w:rsid w:val="00293059"/>
    <w:rsid w:val="002A2097"/>
    <w:rsid w:val="002B2DB0"/>
    <w:rsid w:val="002B35C1"/>
    <w:rsid w:val="002D0B3C"/>
    <w:rsid w:val="002D28E3"/>
    <w:rsid w:val="002D57F9"/>
    <w:rsid w:val="002D75F0"/>
    <w:rsid w:val="002D7E2D"/>
    <w:rsid w:val="002E2386"/>
    <w:rsid w:val="002E4357"/>
    <w:rsid w:val="002F7001"/>
    <w:rsid w:val="00303346"/>
    <w:rsid w:val="00312A5C"/>
    <w:rsid w:val="00316B0F"/>
    <w:rsid w:val="00325CF1"/>
    <w:rsid w:val="00337555"/>
    <w:rsid w:val="00346B15"/>
    <w:rsid w:val="00355495"/>
    <w:rsid w:val="00355EE8"/>
    <w:rsid w:val="00360930"/>
    <w:rsid w:val="00392558"/>
    <w:rsid w:val="0039707D"/>
    <w:rsid w:val="003971A5"/>
    <w:rsid w:val="003A3559"/>
    <w:rsid w:val="003B3A5A"/>
    <w:rsid w:val="003B6E85"/>
    <w:rsid w:val="003D113C"/>
    <w:rsid w:val="003D596F"/>
    <w:rsid w:val="003D6535"/>
    <w:rsid w:val="003E4D38"/>
    <w:rsid w:val="003E58F0"/>
    <w:rsid w:val="003F116F"/>
    <w:rsid w:val="003F3684"/>
    <w:rsid w:val="004014AB"/>
    <w:rsid w:val="004100D4"/>
    <w:rsid w:val="00410D03"/>
    <w:rsid w:val="00420850"/>
    <w:rsid w:val="00421D43"/>
    <w:rsid w:val="00423191"/>
    <w:rsid w:val="00423D30"/>
    <w:rsid w:val="00431DB0"/>
    <w:rsid w:val="004376E8"/>
    <w:rsid w:val="004564CD"/>
    <w:rsid w:val="00464BB1"/>
    <w:rsid w:val="00480D2E"/>
    <w:rsid w:val="004849ED"/>
    <w:rsid w:val="004A3610"/>
    <w:rsid w:val="004B172A"/>
    <w:rsid w:val="004C07E0"/>
    <w:rsid w:val="004D10E4"/>
    <w:rsid w:val="004D35C5"/>
    <w:rsid w:val="004E4142"/>
    <w:rsid w:val="00510DE4"/>
    <w:rsid w:val="00512304"/>
    <w:rsid w:val="005166E3"/>
    <w:rsid w:val="0052387D"/>
    <w:rsid w:val="00524D2D"/>
    <w:rsid w:val="00533646"/>
    <w:rsid w:val="00562BCD"/>
    <w:rsid w:val="00566FC8"/>
    <w:rsid w:val="00567542"/>
    <w:rsid w:val="00571BF3"/>
    <w:rsid w:val="00582CF4"/>
    <w:rsid w:val="00584C4D"/>
    <w:rsid w:val="00594EFB"/>
    <w:rsid w:val="00595F80"/>
    <w:rsid w:val="005B1469"/>
    <w:rsid w:val="005B727C"/>
    <w:rsid w:val="005C41AC"/>
    <w:rsid w:val="005C605B"/>
    <w:rsid w:val="005F44E3"/>
    <w:rsid w:val="005F6353"/>
    <w:rsid w:val="006035EF"/>
    <w:rsid w:val="00606260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173A"/>
    <w:rsid w:val="00655408"/>
    <w:rsid w:val="00655E6A"/>
    <w:rsid w:val="00662FB1"/>
    <w:rsid w:val="0068030A"/>
    <w:rsid w:val="00696B01"/>
    <w:rsid w:val="006A4D99"/>
    <w:rsid w:val="006B0BC0"/>
    <w:rsid w:val="006D107B"/>
    <w:rsid w:val="006D1745"/>
    <w:rsid w:val="006D6344"/>
    <w:rsid w:val="006D6B17"/>
    <w:rsid w:val="006D7A59"/>
    <w:rsid w:val="00701945"/>
    <w:rsid w:val="007129E5"/>
    <w:rsid w:val="00714E95"/>
    <w:rsid w:val="00717834"/>
    <w:rsid w:val="00727DA0"/>
    <w:rsid w:val="00740946"/>
    <w:rsid w:val="00743B7D"/>
    <w:rsid w:val="007452C6"/>
    <w:rsid w:val="0077194F"/>
    <w:rsid w:val="00780E8C"/>
    <w:rsid w:val="00785145"/>
    <w:rsid w:val="00793437"/>
    <w:rsid w:val="00796E6A"/>
    <w:rsid w:val="007978F3"/>
    <w:rsid w:val="007A0DA8"/>
    <w:rsid w:val="007A38DC"/>
    <w:rsid w:val="007D3F07"/>
    <w:rsid w:val="007E2B12"/>
    <w:rsid w:val="007F1F9E"/>
    <w:rsid w:val="007F2ABF"/>
    <w:rsid w:val="007F3F25"/>
    <w:rsid w:val="007F48D3"/>
    <w:rsid w:val="00801DD2"/>
    <w:rsid w:val="00811E67"/>
    <w:rsid w:val="008212D1"/>
    <w:rsid w:val="00833AB3"/>
    <w:rsid w:val="00843F5C"/>
    <w:rsid w:val="00850E52"/>
    <w:rsid w:val="00851981"/>
    <w:rsid w:val="00852260"/>
    <w:rsid w:val="008536EC"/>
    <w:rsid w:val="00856CB2"/>
    <w:rsid w:val="008608CB"/>
    <w:rsid w:val="0086111D"/>
    <w:rsid w:val="00864111"/>
    <w:rsid w:val="0087093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223AA"/>
    <w:rsid w:val="00931ACB"/>
    <w:rsid w:val="00932353"/>
    <w:rsid w:val="009350E1"/>
    <w:rsid w:val="00942B11"/>
    <w:rsid w:val="00956EFA"/>
    <w:rsid w:val="00961DF7"/>
    <w:rsid w:val="00967C79"/>
    <w:rsid w:val="00976276"/>
    <w:rsid w:val="00983960"/>
    <w:rsid w:val="0099046B"/>
    <w:rsid w:val="00990645"/>
    <w:rsid w:val="00994A5E"/>
    <w:rsid w:val="009A4733"/>
    <w:rsid w:val="009A7740"/>
    <w:rsid w:val="009B5033"/>
    <w:rsid w:val="009B542B"/>
    <w:rsid w:val="009C3C68"/>
    <w:rsid w:val="009C55DF"/>
    <w:rsid w:val="009D1163"/>
    <w:rsid w:val="009D4140"/>
    <w:rsid w:val="009E1859"/>
    <w:rsid w:val="009E5C02"/>
    <w:rsid w:val="009F0903"/>
    <w:rsid w:val="009F5E68"/>
    <w:rsid w:val="00A0004E"/>
    <w:rsid w:val="00A11511"/>
    <w:rsid w:val="00A3474A"/>
    <w:rsid w:val="00A36213"/>
    <w:rsid w:val="00A36CEE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A79"/>
    <w:rsid w:val="00AC5CE0"/>
    <w:rsid w:val="00AD3E4E"/>
    <w:rsid w:val="00AD59F9"/>
    <w:rsid w:val="00AD778C"/>
    <w:rsid w:val="00B05FC9"/>
    <w:rsid w:val="00B10DBC"/>
    <w:rsid w:val="00B14AEE"/>
    <w:rsid w:val="00B408ED"/>
    <w:rsid w:val="00B44F79"/>
    <w:rsid w:val="00B52FFC"/>
    <w:rsid w:val="00B61A88"/>
    <w:rsid w:val="00B6518B"/>
    <w:rsid w:val="00B664FD"/>
    <w:rsid w:val="00B67C7C"/>
    <w:rsid w:val="00B768CD"/>
    <w:rsid w:val="00B83E18"/>
    <w:rsid w:val="00B92EBF"/>
    <w:rsid w:val="00BA458B"/>
    <w:rsid w:val="00BB0318"/>
    <w:rsid w:val="00BB130F"/>
    <w:rsid w:val="00BB19C7"/>
    <w:rsid w:val="00BB6886"/>
    <w:rsid w:val="00BD5C3A"/>
    <w:rsid w:val="00BE4566"/>
    <w:rsid w:val="00BF0150"/>
    <w:rsid w:val="00BF06D7"/>
    <w:rsid w:val="00BF0A1B"/>
    <w:rsid w:val="00C008EA"/>
    <w:rsid w:val="00C13EA5"/>
    <w:rsid w:val="00C14F8B"/>
    <w:rsid w:val="00C30955"/>
    <w:rsid w:val="00C40FD3"/>
    <w:rsid w:val="00C419B9"/>
    <w:rsid w:val="00C420AA"/>
    <w:rsid w:val="00C52416"/>
    <w:rsid w:val="00C64465"/>
    <w:rsid w:val="00C72861"/>
    <w:rsid w:val="00C72CB4"/>
    <w:rsid w:val="00C75F05"/>
    <w:rsid w:val="00C9091E"/>
    <w:rsid w:val="00C9544C"/>
    <w:rsid w:val="00CC23E4"/>
    <w:rsid w:val="00CC5B6A"/>
    <w:rsid w:val="00CD5CCA"/>
    <w:rsid w:val="00CE1671"/>
    <w:rsid w:val="00CE1C5C"/>
    <w:rsid w:val="00CE3720"/>
    <w:rsid w:val="00CF4026"/>
    <w:rsid w:val="00D16849"/>
    <w:rsid w:val="00D25AF1"/>
    <w:rsid w:val="00D25F2C"/>
    <w:rsid w:val="00D33742"/>
    <w:rsid w:val="00D43C4B"/>
    <w:rsid w:val="00D5433C"/>
    <w:rsid w:val="00D625ED"/>
    <w:rsid w:val="00D679FC"/>
    <w:rsid w:val="00D7678A"/>
    <w:rsid w:val="00DA53CC"/>
    <w:rsid w:val="00DB3FE6"/>
    <w:rsid w:val="00DB5818"/>
    <w:rsid w:val="00DC75E0"/>
    <w:rsid w:val="00DD20B8"/>
    <w:rsid w:val="00DE0D95"/>
    <w:rsid w:val="00E00B4D"/>
    <w:rsid w:val="00E06C5E"/>
    <w:rsid w:val="00E0745E"/>
    <w:rsid w:val="00E21A77"/>
    <w:rsid w:val="00E34BFA"/>
    <w:rsid w:val="00E41D67"/>
    <w:rsid w:val="00E429EE"/>
    <w:rsid w:val="00E478F2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669F"/>
    <w:rsid w:val="00F007C0"/>
    <w:rsid w:val="00F0681D"/>
    <w:rsid w:val="00F3111C"/>
    <w:rsid w:val="00F365BC"/>
    <w:rsid w:val="00F43577"/>
    <w:rsid w:val="00F43903"/>
    <w:rsid w:val="00F451D6"/>
    <w:rsid w:val="00F47074"/>
    <w:rsid w:val="00F509B7"/>
    <w:rsid w:val="00F51B6C"/>
    <w:rsid w:val="00F83894"/>
    <w:rsid w:val="00F86B18"/>
    <w:rsid w:val="00F9348D"/>
    <w:rsid w:val="00F97C2A"/>
    <w:rsid w:val="00FA5FAE"/>
    <w:rsid w:val="00FB0177"/>
    <w:rsid w:val="00FB6C36"/>
    <w:rsid w:val="00FC1FBA"/>
    <w:rsid w:val="00FC4D2D"/>
    <w:rsid w:val="00FD6215"/>
    <w:rsid w:val="00FD7127"/>
    <w:rsid w:val="00FE003B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  <w:style w:type="table" w:styleId="Lentelstinklelis">
    <w:name w:val="Table Grid"/>
    <w:basedOn w:val="prastojilentel"/>
    <w:locked/>
    <w:rsid w:val="00FB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713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713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713A7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13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13A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C540-9C30-4F82-AE93-1D9F0DA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261</Words>
  <Characters>1914</Characters>
  <Application>Microsoft Office Word</Application>
  <DocSecurity>4</DocSecurity>
  <Lines>15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Jurgita Gedvilienė</cp:lastModifiedBy>
  <cp:revision>2</cp:revision>
  <cp:lastPrinted>2024-12-11T06:35:00Z</cp:lastPrinted>
  <dcterms:created xsi:type="dcterms:W3CDTF">2024-12-11T13:33:00Z</dcterms:created>
  <dcterms:modified xsi:type="dcterms:W3CDTF">2024-12-11T13:33:00Z</dcterms:modified>
</cp:coreProperties>
</file>