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6E387FD2" w:rsidR="006539FD" w:rsidRPr="008F223F" w:rsidRDefault="006539FD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8F223F">
        <w:rPr>
          <w:rFonts w:ascii="Arial" w:hAnsi="Arial" w:cs="Arial"/>
          <w:b/>
        </w:rPr>
        <w:t>AIŠKINAMASIS RAŠTAS</w:t>
      </w:r>
    </w:p>
    <w:p w14:paraId="088C7D73" w14:textId="77777777" w:rsidR="002A6898" w:rsidRPr="008F223F" w:rsidRDefault="002A6898" w:rsidP="003E40BD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6CA93131" w14:textId="637ABC53" w:rsidR="00FA308F" w:rsidRPr="008F223F" w:rsidRDefault="001B0AC1" w:rsidP="001B0AC1">
      <w:pPr>
        <w:jc w:val="center"/>
        <w:rPr>
          <w:rFonts w:ascii="Arial" w:hAnsi="Arial" w:cs="Arial"/>
          <w:b/>
          <w:bCs/>
        </w:rPr>
      </w:pPr>
      <w:r w:rsidRPr="001B0AC1">
        <w:rPr>
          <w:rFonts w:ascii="Arial" w:hAnsi="Arial" w:cs="Arial"/>
          <w:b/>
          <w:bCs/>
          <w:color w:val="000000"/>
          <w:shd w:val="clear" w:color="auto" w:fill="FFFFFF"/>
        </w:rPr>
        <w:t>DĖL MAKSIMALIŲ SOCIALINIŲ PASLAUGŲ IŠLAIDŲ FINANSAVIMO PANEVĖŽIO MIESTO SAVIVALDYBĖS TERITORIJOS GYVENTOJAMS DYDŽIŲ NUSTATYMO IR SAVIVALDYBĖS TARYBOS 2022 M. RUGPJŪČIO 31 D. SPRENDIMO NR. 1-298 PRIPAŽINIMO NETEKUSIU GALIOS</w:t>
      </w:r>
    </w:p>
    <w:p w14:paraId="45276DB4" w14:textId="77777777" w:rsidR="001B0AC1" w:rsidRDefault="001B0AC1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77C4EA46" w14:textId="6FBD1DA6" w:rsidR="006539FD" w:rsidRPr="008F223F" w:rsidRDefault="00F56BB8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8F223F">
        <w:rPr>
          <w:rFonts w:ascii="Arial" w:hAnsi="Arial" w:cs="Arial"/>
        </w:rPr>
        <w:t>20</w:t>
      </w:r>
      <w:r w:rsidR="0078280A" w:rsidRPr="008F223F">
        <w:rPr>
          <w:rFonts w:ascii="Arial" w:hAnsi="Arial" w:cs="Arial"/>
        </w:rPr>
        <w:t>2</w:t>
      </w:r>
      <w:r w:rsidR="00094E55" w:rsidRPr="008F223F">
        <w:rPr>
          <w:rFonts w:ascii="Arial" w:hAnsi="Arial" w:cs="Arial"/>
        </w:rPr>
        <w:t>4</w:t>
      </w:r>
      <w:r w:rsidRPr="008F223F">
        <w:rPr>
          <w:rFonts w:ascii="Arial" w:hAnsi="Arial" w:cs="Arial"/>
        </w:rPr>
        <w:t xml:space="preserve"> m. </w:t>
      </w:r>
      <w:r w:rsidR="00253A80" w:rsidRPr="008F223F">
        <w:rPr>
          <w:rFonts w:ascii="Arial" w:hAnsi="Arial" w:cs="Arial"/>
        </w:rPr>
        <w:t xml:space="preserve">gruodžio 6 </w:t>
      </w:r>
      <w:r w:rsidRPr="008F223F">
        <w:rPr>
          <w:rFonts w:ascii="Arial" w:hAnsi="Arial" w:cs="Arial"/>
        </w:rPr>
        <w:t>d.</w:t>
      </w:r>
    </w:p>
    <w:p w14:paraId="185E7319" w14:textId="196E392B" w:rsidR="00AA299B" w:rsidRPr="008F223F" w:rsidRDefault="006539FD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8F223F">
        <w:rPr>
          <w:rFonts w:ascii="Arial" w:hAnsi="Arial" w:cs="Arial"/>
        </w:rPr>
        <w:t>Panevėžys</w:t>
      </w:r>
    </w:p>
    <w:p w14:paraId="77C4EA48" w14:textId="77777777" w:rsidR="00B06BEE" w:rsidRPr="008F223F" w:rsidRDefault="00B06BEE" w:rsidP="003E40BD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77C7095F" w14:textId="3DB26656" w:rsidR="00C85359" w:rsidRPr="008F223F" w:rsidRDefault="00D83A57" w:rsidP="003E40BD">
      <w:pPr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  <w:b/>
        </w:rPr>
        <w:t>1.</w:t>
      </w:r>
      <w:r w:rsidR="00A00395" w:rsidRPr="008F223F">
        <w:rPr>
          <w:rFonts w:ascii="Arial" w:hAnsi="Arial" w:cs="Arial"/>
          <w:b/>
        </w:rPr>
        <w:t xml:space="preserve"> </w:t>
      </w:r>
      <w:r w:rsidR="00D736F0" w:rsidRPr="008F223F">
        <w:rPr>
          <w:rFonts w:ascii="Arial" w:hAnsi="Arial" w:cs="Arial"/>
          <w:b/>
        </w:rPr>
        <w:t>Sprendimo projekto tikslai ir uždaviniai</w:t>
      </w:r>
      <w:r w:rsidR="00E53864" w:rsidRPr="008F223F">
        <w:rPr>
          <w:rFonts w:ascii="Arial" w:hAnsi="Arial" w:cs="Arial"/>
          <w:b/>
        </w:rPr>
        <w:t>:</w:t>
      </w:r>
      <w:r w:rsidR="00E53864" w:rsidRPr="008F223F">
        <w:rPr>
          <w:rFonts w:ascii="Arial" w:hAnsi="Arial" w:cs="Arial"/>
        </w:rPr>
        <w:t xml:space="preserve"> </w:t>
      </w:r>
      <w:r w:rsidR="00AB12CF" w:rsidRPr="008F223F">
        <w:rPr>
          <w:rFonts w:ascii="Arial" w:hAnsi="Arial" w:cs="Arial"/>
        </w:rPr>
        <w:t xml:space="preserve">Tikslas - įgyvendinti Lietuvos Respublikos </w:t>
      </w:r>
      <w:r w:rsidR="008B69D7" w:rsidRPr="008F223F">
        <w:rPr>
          <w:rFonts w:ascii="Arial" w:hAnsi="Arial" w:cs="Arial"/>
        </w:rPr>
        <w:t xml:space="preserve">socialinių paslaugų įstatymo  41 straipsnio </w:t>
      </w:r>
      <w:r w:rsidR="006464A5" w:rsidRPr="008F223F">
        <w:rPr>
          <w:rFonts w:ascii="Arial" w:hAnsi="Arial" w:cs="Arial"/>
        </w:rPr>
        <w:t>3</w:t>
      </w:r>
      <w:r w:rsidR="008B69D7" w:rsidRPr="008F223F">
        <w:rPr>
          <w:rFonts w:ascii="Arial" w:hAnsi="Arial" w:cs="Arial"/>
        </w:rPr>
        <w:t xml:space="preserve"> dalyje </w:t>
      </w:r>
      <w:r w:rsidR="005B2BEE" w:rsidRPr="008F223F">
        <w:rPr>
          <w:rFonts w:ascii="Arial" w:hAnsi="Arial" w:cs="Arial"/>
          <w:color w:val="000000"/>
        </w:rPr>
        <w:t xml:space="preserve">nustatytą nuostatą </w:t>
      </w:r>
      <w:r w:rsidR="00AB12CF" w:rsidRPr="008F223F">
        <w:rPr>
          <w:rFonts w:ascii="Arial" w:hAnsi="Arial" w:cs="Arial"/>
          <w:color w:val="000000"/>
        </w:rPr>
        <w:t>„</w:t>
      </w:r>
      <w:r w:rsidR="006464A5" w:rsidRPr="008F223F">
        <w:rPr>
          <w:rFonts w:ascii="Arial" w:hAnsi="Arial" w:cs="Arial"/>
          <w:color w:val="000000"/>
        </w:rPr>
        <w:t>Savivaldybės taryba gali nustatyti maksimalų socialinių paslaugų išlaidų finansavimo savivaldybės teritorijos gyventojams dydį, vadovaudamasi Vyriausybės ar jos įgaliotos institucijos tvirtinama socialinių paslaugų finansavimo ir lėšų apskaičiavimo metodika</w:t>
      </w:r>
      <w:r w:rsidR="00FD73E0" w:rsidRPr="008F223F">
        <w:rPr>
          <w:rFonts w:ascii="Arial" w:hAnsi="Arial" w:cs="Arial"/>
          <w:color w:val="000000"/>
        </w:rPr>
        <w:t>.</w:t>
      </w:r>
      <w:r w:rsidR="00AB12CF" w:rsidRPr="008F223F">
        <w:rPr>
          <w:rFonts w:ascii="Arial" w:hAnsi="Arial" w:cs="Arial"/>
          <w:color w:val="000000"/>
        </w:rPr>
        <w:t>“</w:t>
      </w:r>
      <w:r w:rsidR="005B2BEE" w:rsidRPr="008F223F">
        <w:rPr>
          <w:rFonts w:ascii="Arial" w:hAnsi="Arial" w:cs="Arial"/>
          <w:color w:val="000000"/>
        </w:rPr>
        <w:t>.</w:t>
      </w:r>
      <w:r w:rsidR="00AB12CF" w:rsidRPr="008F223F">
        <w:rPr>
          <w:rFonts w:ascii="Arial" w:hAnsi="Arial" w:cs="Arial"/>
          <w:color w:val="000000"/>
        </w:rPr>
        <w:t xml:space="preserve"> </w:t>
      </w:r>
      <w:r w:rsidR="00AB12CF" w:rsidRPr="008F223F">
        <w:rPr>
          <w:rFonts w:ascii="Arial" w:hAnsi="Arial" w:cs="Arial"/>
        </w:rPr>
        <w:t>Uždavin</w:t>
      </w:r>
      <w:r w:rsidR="005B2BEE" w:rsidRPr="008F223F">
        <w:rPr>
          <w:rFonts w:ascii="Arial" w:hAnsi="Arial" w:cs="Arial"/>
        </w:rPr>
        <w:t>iai</w:t>
      </w:r>
      <w:r w:rsidR="00AB12CF" w:rsidRPr="008F223F">
        <w:rPr>
          <w:rFonts w:ascii="Arial" w:hAnsi="Arial" w:cs="Arial"/>
        </w:rPr>
        <w:t xml:space="preserve"> </w:t>
      </w:r>
      <w:r w:rsidR="00DE3600" w:rsidRPr="008F223F">
        <w:rPr>
          <w:rFonts w:ascii="Arial" w:hAnsi="Arial" w:cs="Arial"/>
        </w:rPr>
        <w:t>–</w:t>
      </w:r>
      <w:r w:rsidR="00AB12CF" w:rsidRPr="008F223F">
        <w:rPr>
          <w:rFonts w:ascii="Arial" w:hAnsi="Arial" w:cs="Arial"/>
          <w:color w:val="000000"/>
        </w:rPr>
        <w:t xml:space="preserve"> </w:t>
      </w:r>
      <w:r w:rsidR="007F1525" w:rsidRPr="008F223F">
        <w:rPr>
          <w:rFonts w:ascii="Arial" w:hAnsi="Arial" w:cs="Arial"/>
          <w:color w:val="000000"/>
        </w:rPr>
        <w:t>1)</w:t>
      </w:r>
      <w:r w:rsidR="001B0AC1">
        <w:rPr>
          <w:rFonts w:ascii="Arial" w:hAnsi="Arial" w:cs="Arial"/>
          <w:color w:val="000000"/>
        </w:rPr>
        <w:t xml:space="preserve"> </w:t>
      </w:r>
      <w:r w:rsidR="007F1525" w:rsidRPr="008F223F">
        <w:rPr>
          <w:rFonts w:ascii="Arial" w:hAnsi="Arial" w:cs="Arial"/>
          <w:color w:val="000000"/>
        </w:rPr>
        <w:t xml:space="preserve"> </w:t>
      </w:r>
      <w:r w:rsidR="00AB12CF" w:rsidRPr="008F223F">
        <w:rPr>
          <w:rFonts w:ascii="Arial" w:hAnsi="Arial" w:cs="Arial"/>
          <w:color w:val="000000"/>
        </w:rPr>
        <w:t xml:space="preserve">nustatyti </w:t>
      </w:r>
      <w:r w:rsidR="00085E96" w:rsidRPr="008F223F">
        <w:rPr>
          <w:rFonts w:ascii="Arial" w:hAnsi="Arial" w:cs="Arial"/>
          <w:color w:val="000000"/>
        </w:rPr>
        <w:t>laikino atokvėpio paslaugos</w:t>
      </w:r>
      <w:r w:rsidR="00DE3600" w:rsidRPr="008F223F">
        <w:rPr>
          <w:rFonts w:ascii="Arial" w:hAnsi="Arial" w:cs="Arial"/>
          <w:color w:val="000000"/>
        </w:rPr>
        <w:t xml:space="preserve"> </w:t>
      </w:r>
      <w:r w:rsidR="006464A5" w:rsidRPr="008F223F">
        <w:rPr>
          <w:rFonts w:ascii="Arial" w:hAnsi="Arial" w:cs="Arial"/>
          <w:color w:val="000000"/>
        </w:rPr>
        <w:t xml:space="preserve">maksimalų </w:t>
      </w:r>
      <w:r w:rsidR="00DE3600" w:rsidRPr="008F223F">
        <w:rPr>
          <w:rFonts w:ascii="Arial" w:hAnsi="Arial" w:cs="Arial"/>
          <w:color w:val="000000"/>
        </w:rPr>
        <w:t xml:space="preserve">išlaidų finansavimo </w:t>
      </w:r>
      <w:r w:rsidR="005B2BEE" w:rsidRPr="008F223F">
        <w:rPr>
          <w:rFonts w:ascii="Arial" w:hAnsi="Arial" w:cs="Arial"/>
          <w:color w:val="000000"/>
        </w:rPr>
        <w:t>Panevėžio</w:t>
      </w:r>
      <w:r w:rsidR="00DE3600" w:rsidRPr="008F223F">
        <w:rPr>
          <w:rFonts w:ascii="Arial" w:hAnsi="Arial" w:cs="Arial"/>
          <w:color w:val="000000"/>
        </w:rPr>
        <w:t xml:space="preserve"> teritorijos gyventojams dydį</w:t>
      </w:r>
      <w:r w:rsidR="007F1525" w:rsidRPr="008F223F">
        <w:rPr>
          <w:rFonts w:ascii="Arial" w:hAnsi="Arial" w:cs="Arial"/>
        </w:rPr>
        <w:t>;</w:t>
      </w:r>
      <w:r w:rsidR="006464A5" w:rsidRPr="008F223F">
        <w:rPr>
          <w:rFonts w:ascii="Arial" w:hAnsi="Arial" w:cs="Arial"/>
        </w:rPr>
        <w:t xml:space="preserve"> 2)</w:t>
      </w:r>
      <w:r w:rsidR="007F1525" w:rsidRPr="008F223F">
        <w:rPr>
          <w:rFonts w:ascii="Arial" w:hAnsi="Arial" w:cs="Arial"/>
        </w:rPr>
        <w:t xml:space="preserve"> </w:t>
      </w:r>
      <w:r w:rsidR="006464A5" w:rsidRPr="008F223F">
        <w:rPr>
          <w:rFonts w:ascii="Arial" w:hAnsi="Arial" w:cs="Arial"/>
          <w:color w:val="000000"/>
        </w:rPr>
        <w:t>pakeisti pagalbos į namus paslaugos maksimalų išlaidų finansavimo Panevėžio teritorijos gyventojams dydį</w:t>
      </w:r>
      <w:r w:rsidR="006464A5" w:rsidRPr="008F223F">
        <w:rPr>
          <w:rFonts w:ascii="Arial" w:hAnsi="Arial" w:cs="Arial"/>
        </w:rPr>
        <w:t xml:space="preserve">; 3) </w:t>
      </w:r>
      <w:r w:rsidR="006464A5" w:rsidRPr="008F223F">
        <w:rPr>
          <w:rFonts w:ascii="Arial" w:hAnsi="Arial" w:cs="Arial"/>
          <w:color w:val="000000"/>
        </w:rPr>
        <w:t>nustatyti socialinių įgūdžių ugdymo ir palaikymo paslaugų, teikiamų socialinių paslaugų įstaigoje suaugusiems asmenims su negalia, senyvo amžiaus asmenims ir jų šeimoms, maksimalų išlaidų finansavimo Panevėžio teritorijos gyventojams dydį</w:t>
      </w:r>
      <w:r w:rsidR="006464A5" w:rsidRPr="008F223F">
        <w:rPr>
          <w:rFonts w:ascii="Arial" w:hAnsi="Arial" w:cs="Arial"/>
        </w:rPr>
        <w:t>; 4</w:t>
      </w:r>
      <w:r w:rsidR="007F1525" w:rsidRPr="008F223F">
        <w:rPr>
          <w:rFonts w:ascii="Arial" w:hAnsi="Arial" w:cs="Arial"/>
        </w:rPr>
        <w:t xml:space="preserve">) </w:t>
      </w:r>
      <w:r w:rsidR="001B0AC1">
        <w:rPr>
          <w:rFonts w:ascii="Arial" w:hAnsi="Arial" w:cs="Arial"/>
        </w:rPr>
        <w:t xml:space="preserve">nustatyti </w:t>
      </w:r>
      <w:r w:rsidR="001B0AC1" w:rsidRPr="001B0AC1">
        <w:rPr>
          <w:rFonts w:ascii="Arial" w:hAnsi="Arial" w:cs="Arial"/>
          <w:color w:val="000000"/>
          <w:shd w:val="clear" w:color="auto" w:fill="FFFFFF"/>
        </w:rPr>
        <w:t xml:space="preserve">maksimalius socialinių paslaugų išlaidų finansavimo Panevėžio miesto savivaldybės teritorijos gyventojams dydžius ir </w:t>
      </w:r>
      <w:r w:rsidR="001B0AC1" w:rsidRPr="001B0AC1">
        <w:rPr>
          <w:rFonts w:ascii="Arial" w:hAnsi="Arial" w:cs="Arial"/>
        </w:rPr>
        <w:t>užtikrinti sklandų finansavimą socialines paslaugas teikiančioms įstaigoms už  socialinių paslaugų teikimą esamiems šių paslaugų gavėjams</w:t>
      </w:r>
    </w:p>
    <w:p w14:paraId="65813CF5" w14:textId="77777777" w:rsidR="004C6612" w:rsidRDefault="00D83A57" w:rsidP="003E40BD">
      <w:pPr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  <w:b/>
        </w:rPr>
        <w:t>2.</w:t>
      </w:r>
      <w:r w:rsidR="00D736F0" w:rsidRPr="008F223F">
        <w:rPr>
          <w:rFonts w:ascii="Arial" w:hAnsi="Arial" w:cs="Arial"/>
          <w:b/>
        </w:rPr>
        <w:t xml:space="preserve"> </w:t>
      </w:r>
      <w:r w:rsidR="00D736F0" w:rsidRPr="008F223F">
        <w:rPr>
          <w:rFonts w:ascii="Arial" w:hAnsi="Arial" w:cs="Arial"/>
          <w:b/>
          <w:bCs/>
        </w:rPr>
        <w:t>Siūlomos teisinio reguliavimo nuostatos, laukiami rezultatai</w:t>
      </w:r>
      <w:r w:rsidRPr="008F223F">
        <w:rPr>
          <w:rFonts w:ascii="Arial" w:hAnsi="Arial" w:cs="Arial"/>
          <w:b/>
          <w:bCs/>
        </w:rPr>
        <w:t>:</w:t>
      </w:r>
      <w:r w:rsidRPr="008F223F">
        <w:rPr>
          <w:rFonts w:ascii="Arial" w:hAnsi="Arial" w:cs="Arial"/>
        </w:rPr>
        <w:t xml:space="preserve"> </w:t>
      </w:r>
      <w:r w:rsidR="008B4925" w:rsidRPr="008F223F">
        <w:rPr>
          <w:rFonts w:ascii="Arial" w:hAnsi="Arial" w:cs="Arial"/>
        </w:rPr>
        <w:t>Savivaldybės tarybos 20</w:t>
      </w:r>
      <w:r w:rsidR="001B0AC1">
        <w:rPr>
          <w:rFonts w:ascii="Arial" w:hAnsi="Arial" w:cs="Arial"/>
        </w:rPr>
        <w:t>22</w:t>
      </w:r>
      <w:r w:rsidR="008B4925" w:rsidRPr="008F223F">
        <w:rPr>
          <w:rFonts w:ascii="Arial" w:hAnsi="Arial" w:cs="Arial"/>
        </w:rPr>
        <w:t xml:space="preserve"> m. </w:t>
      </w:r>
      <w:r w:rsidR="001B0AC1">
        <w:rPr>
          <w:rFonts w:ascii="Arial" w:hAnsi="Arial" w:cs="Arial"/>
        </w:rPr>
        <w:t>rugpjūčio 31</w:t>
      </w:r>
      <w:r w:rsidR="00BC6162" w:rsidRPr="008F223F">
        <w:rPr>
          <w:rFonts w:ascii="Arial" w:hAnsi="Arial" w:cs="Arial"/>
        </w:rPr>
        <w:t xml:space="preserve"> </w:t>
      </w:r>
      <w:r w:rsidR="008B4925" w:rsidRPr="008F223F">
        <w:rPr>
          <w:rFonts w:ascii="Arial" w:hAnsi="Arial" w:cs="Arial"/>
        </w:rPr>
        <w:t>d. sprendimu Nr. 1</w:t>
      </w:r>
      <w:r w:rsidR="001B0AC1">
        <w:rPr>
          <w:rFonts w:ascii="Arial" w:hAnsi="Arial" w:cs="Arial"/>
        </w:rPr>
        <w:t>-298</w:t>
      </w:r>
      <w:r w:rsidR="008B4925" w:rsidRPr="008F223F">
        <w:rPr>
          <w:rFonts w:ascii="Arial" w:hAnsi="Arial" w:cs="Arial"/>
        </w:rPr>
        <w:t xml:space="preserve"> „</w:t>
      </w:r>
      <w:r w:rsidR="001B0AC1" w:rsidRPr="001B0AC1">
        <w:rPr>
          <w:rFonts w:ascii="Arial" w:hAnsi="Arial" w:cs="Arial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="008B4925" w:rsidRPr="008F223F">
        <w:rPr>
          <w:rFonts w:ascii="Arial" w:hAnsi="Arial" w:cs="Arial"/>
        </w:rPr>
        <w:t>“ (toliau - Sprendimas dėl maksimalių dydžių) buvo patvirtinti maksimalūs socialinės priežiūros ir socialinės globos paslaugų  išlaidų finansavimo dydžiai</w:t>
      </w:r>
      <w:r w:rsidR="005B2BEE" w:rsidRPr="008F223F">
        <w:rPr>
          <w:rFonts w:ascii="Arial" w:hAnsi="Arial" w:cs="Arial"/>
        </w:rPr>
        <w:t>. P</w:t>
      </w:r>
      <w:r w:rsidR="00094E55" w:rsidRPr="008F223F">
        <w:rPr>
          <w:rFonts w:ascii="Arial" w:hAnsi="Arial" w:cs="Arial"/>
        </w:rPr>
        <w:t xml:space="preserve">askutinį kartą Sprendimas dėl maksimalių dydžių </w:t>
      </w:r>
      <w:r w:rsidR="00BC6162" w:rsidRPr="008F223F">
        <w:rPr>
          <w:rFonts w:ascii="Arial" w:hAnsi="Arial" w:cs="Arial"/>
        </w:rPr>
        <w:t xml:space="preserve">buvo pakeistas </w:t>
      </w:r>
      <w:r w:rsidR="00DE3600" w:rsidRPr="008F223F">
        <w:rPr>
          <w:rFonts w:ascii="Arial" w:hAnsi="Arial" w:cs="Arial"/>
        </w:rPr>
        <w:t>S</w:t>
      </w:r>
      <w:r w:rsidR="00BC6162" w:rsidRPr="008F223F">
        <w:rPr>
          <w:rFonts w:ascii="Arial" w:hAnsi="Arial" w:cs="Arial"/>
        </w:rPr>
        <w:t xml:space="preserve">avivaldybės tarybos </w:t>
      </w:r>
      <w:r w:rsidR="00094E55" w:rsidRPr="008F223F">
        <w:rPr>
          <w:rFonts w:ascii="Arial" w:hAnsi="Arial" w:cs="Arial"/>
        </w:rPr>
        <w:t>202</w:t>
      </w:r>
      <w:r w:rsidR="00100D24" w:rsidRPr="008F223F">
        <w:rPr>
          <w:rFonts w:ascii="Arial" w:hAnsi="Arial" w:cs="Arial"/>
        </w:rPr>
        <w:t>4</w:t>
      </w:r>
      <w:r w:rsidR="00094E55" w:rsidRPr="008F223F">
        <w:rPr>
          <w:rFonts w:ascii="Arial" w:hAnsi="Arial" w:cs="Arial"/>
        </w:rPr>
        <w:t>-0</w:t>
      </w:r>
      <w:r w:rsidR="00100D24" w:rsidRPr="008F223F">
        <w:rPr>
          <w:rFonts w:ascii="Arial" w:hAnsi="Arial" w:cs="Arial"/>
        </w:rPr>
        <w:t>5</w:t>
      </w:r>
      <w:r w:rsidR="00094E55" w:rsidRPr="008F223F">
        <w:rPr>
          <w:rFonts w:ascii="Arial" w:hAnsi="Arial" w:cs="Arial"/>
        </w:rPr>
        <w:t>-</w:t>
      </w:r>
      <w:r w:rsidR="00100D24" w:rsidRPr="008F223F">
        <w:rPr>
          <w:rFonts w:ascii="Arial" w:hAnsi="Arial" w:cs="Arial"/>
        </w:rPr>
        <w:t>30</w:t>
      </w:r>
      <w:r w:rsidR="00094E55" w:rsidRPr="008F223F">
        <w:rPr>
          <w:rFonts w:ascii="Arial" w:hAnsi="Arial" w:cs="Arial"/>
        </w:rPr>
        <w:t xml:space="preserve"> sprendimu Nr. 1-</w:t>
      </w:r>
      <w:r w:rsidR="00100D24" w:rsidRPr="008F223F">
        <w:rPr>
          <w:rFonts w:ascii="Arial" w:hAnsi="Arial" w:cs="Arial"/>
        </w:rPr>
        <w:t>198</w:t>
      </w:r>
      <w:r w:rsidR="00094E55" w:rsidRPr="008F223F">
        <w:rPr>
          <w:rFonts w:ascii="Arial" w:hAnsi="Arial" w:cs="Arial"/>
        </w:rPr>
        <w:t>.</w:t>
      </w:r>
    </w:p>
    <w:p w14:paraId="2ED1E7DE" w14:textId="5FC5E55D" w:rsidR="004C6612" w:rsidRDefault="004C6612" w:rsidP="003E40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Nuo 2024-07-01 Socialinių paslaugų įstatymas pasikeitė (išdėstytas nauja redakcija). Įtvirtinta nuostata, kad </w:t>
      </w:r>
      <w:r w:rsidRPr="008F223F">
        <w:rPr>
          <w:rFonts w:ascii="Arial" w:hAnsi="Arial" w:cs="Arial"/>
          <w:color w:val="000000"/>
        </w:rPr>
        <w:t>Savivaldybės taryba gali nustatyti maksimalų socialinių paslaugų išlaidų finansavimo savivaldybės teritorijos gyventojams dydį</w:t>
      </w:r>
      <w:r w:rsidR="008F4FDD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nkstesnė </w:t>
      </w:r>
      <w:r w:rsidR="008F4FDD">
        <w:rPr>
          <w:rFonts w:ascii="Arial" w:hAnsi="Arial" w:cs="Arial"/>
        </w:rPr>
        <w:t xml:space="preserve">galiojusi </w:t>
      </w:r>
      <w:r>
        <w:rPr>
          <w:rFonts w:ascii="Arial" w:hAnsi="Arial" w:cs="Arial"/>
        </w:rPr>
        <w:t>nuostata</w:t>
      </w:r>
      <w:r w:rsidR="008F4FDD">
        <w:rPr>
          <w:rFonts w:ascii="Arial" w:hAnsi="Arial" w:cs="Arial"/>
        </w:rPr>
        <w:t xml:space="preserve"> buvo, kad</w:t>
      </w:r>
      <w:r>
        <w:rPr>
          <w:rFonts w:ascii="Arial" w:hAnsi="Arial" w:cs="Arial"/>
        </w:rPr>
        <w:t xml:space="preserve"> </w:t>
      </w:r>
      <w:r w:rsidRPr="001B0AC1">
        <w:rPr>
          <w:rFonts w:ascii="Arial" w:hAnsi="Arial" w:cs="Arial"/>
        </w:rPr>
        <w:t>maksimal</w:t>
      </w:r>
      <w:r>
        <w:rPr>
          <w:rFonts w:ascii="Arial" w:hAnsi="Arial" w:cs="Arial"/>
        </w:rPr>
        <w:t>ūs</w:t>
      </w:r>
      <w:r w:rsidRPr="001B0AC1">
        <w:rPr>
          <w:rFonts w:ascii="Arial" w:hAnsi="Arial" w:cs="Arial"/>
        </w:rPr>
        <w:t xml:space="preserve"> išlaidų finansavimo dydži</w:t>
      </w:r>
      <w:r>
        <w:rPr>
          <w:rFonts w:ascii="Arial" w:hAnsi="Arial" w:cs="Arial"/>
        </w:rPr>
        <w:t>ai</w:t>
      </w:r>
      <w:r w:rsidRPr="001B0AC1">
        <w:rPr>
          <w:rFonts w:ascii="Arial" w:hAnsi="Arial" w:cs="Arial"/>
        </w:rPr>
        <w:t xml:space="preserve"> nustatom</w:t>
      </w:r>
      <w:r>
        <w:rPr>
          <w:rFonts w:ascii="Arial" w:hAnsi="Arial" w:cs="Arial"/>
        </w:rPr>
        <w:t xml:space="preserve">i socialinės priežiūros ir socialinės globos paslaugoms. Dėl to maksimalūs socialinių paslaugų finansavimo dydžiai išdėstomi naujai. </w:t>
      </w:r>
    </w:p>
    <w:p w14:paraId="1DF7076D" w14:textId="2EAFF189" w:rsidR="004812D6" w:rsidRPr="008F223F" w:rsidRDefault="00100D24" w:rsidP="003E40BD">
      <w:pPr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</w:rPr>
        <w:t>2024-07-01</w:t>
      </w:r>
      <w:r w:rsidR="0058003B" w:rsidRPr="008F223F">
        <w:rPr>
          <w:rFonts w:ascii="Arial" w:hAnsi="Arial" w:cs="Arial"/>
        </w:rPr>
        <w:t xml:space="preserve"> pasikeitė</w:t>
      </w:r>
      <w:r w:rsidRPr="008F223F">
        <w:rPr>
          <w:rFonts w:ascii="Arial" w:hAnsi="Arial" w:cs="Arial"/>
        </w:rPr>
        <w:t xml:space="preserve"> Socialinių paslaugų katalogas</w:t>
      </w:r>
      <w:r w:rsidR="001B0AC1">
        <w:rPr>
          <w:rFonts w:ascii="Arial" w:hAnsi="Arial" w:cs="Arial"/>
        </w:rPr>
        <w:t>, kuriame l</w:t>
      </w:r>
      <w:r w:rsidR="0058003B" w:rsidRPr="008F223F">
        <w:rPr>
          <w:rFonts w:ascii="Arial" w:hAnsi="Arial" w:cs="Arial"/>
        </w:rPr>
        <w:t>aikino atokvėpio (socialinė priežiūra) ir laikino atokvėpio (globa) paslaug</w:t>
      </w:r>
      <w:r w:rsidR="001B0AC1">
        <w:rPr>
          <w:rFonts w:ascii="Arial" w:hAnsi="Arial" w:cs="Arial"/>
        </w:rPr>
        <w:t>os, kaip tokios socialinių paslaugų rūšies</w:t>
      </w:r>
      <w:r w:rsidR="004C6612">
        <w:rPr>
          <w:rFonts w:ascii="Arial" w:hAnsi="Arial" w:cs="Arial"/>
        </w:rPr>
        <w:t>,</w:t>
      </w:r>
      <w:r w:rsidR="0058003B" w:rsidRPr="008F223F">
        <w:rPr>
          <w:rFonts w:ascii="Arial" w:hAnsi="Arial" w:cs="Arial"/>
        </w:rPr>
        <w:t xml:space="preserve"> nebeliko. Atsirado nauja paslauga – laikino atokvėpio paslauga. To pasėkoje, reikalinga </w:t>
      </w:r>
      <w:r w:rsidR="006464A5" w:rsidRPr="008F223F">
        <w:rPr>
          <w:rFonts w:ascii="Arial" w:hAnsi="Arial" w:cs="Arial"/>
        </w:rPr>
        <w:t xml:space="preserve">laikino atokvėpio paslaugą kaip socialinės priežiūros ar socialinės globos paslaugą naikinti ir </w:t>
      </w:r>
      <w:r w:rsidR="0058003B" w:rsidRPr="008F223F">
        <w:rPr>
          <w:rFonts w:ascii="Arial" w:hAnsi="Arial" w:cs="Arial"/>
        </w:rPr>
        <w:t>nustatyt</w:t>
      </w:r>
      <w:r w:rsidR="002111A9" w:rsidRPr="008F223F">
        <w:rPr>
          <w:rFonts w:ascii="Arial" w:hAnsi="Arial" w:cs="Arial"/>
        </w:rPr>
        <w:t>i</w:t>
      </w:r>
      <w:r w:rsidR="0058003B" w:rsidRPr="008F223F">
        <w:rPr>
          <w:rFonts w:ascii="Arial" w:hAnsi="Arial" w:cs="Arial"/>
        </w:rPr>
        <w:t xml:space="preserve"> </w:t>
      </w:r>
      <w:r w:rsidR="002111A9" w:rsidRPr="008F223F">
        <w:rPr>
          <w:rFonts w:ascii="Arial" w:hAnsi="Arial" w:cs="Arial"/>
        </w:rPr>
        <w:t>maksimalų</w:t>
      </w:r>
      <w:r w:rsidR="0058003B" w:rsidRPr="008F223F">
        <w:rPr>
          <w:rFonts w:ascii="Arial" w:hAnsi="Arial" w:cs="Arial"/>
        </w:rPr>
        <w:t xml:space="preserve"> </w:t>
      </w:r>
      <w:r w:rsidR="002111A9" w:rsidRPr="008F223F">
        <w:rPr>
          <w:rFonts w:ascii="Arial" w:hAnsi="Arial" w:cs="Arial"/>
        </w:rPr>
        <w:t>laikino atokvėpio</w:t>
      </w:r>
      <w:r w:rsidR="0058003B" w:rsidRPr="008F223F">
        <w:rPr>
          <w:rFonts w:ascii="Arial" w:hAnsi="Arial" w:cs="Arial"/>
        </w:rPr>
        <w:t xml:space="preserve"> paslaugų išlaidų finansavimo dyd</w:t>
      </w:r>
      <w:r w:rsidR="002111A9" w:rsidRPr="008F223F">
        <w:rPr>
          <w:rFonts w:ascii="Arial" w:hAnsi="Arial" w:cs="Arial"/>
        </w:rPr>
        <w:t>į</w:t>
      </w:r>
      <w:r w:rsidR="0058003B" w:rsidRPr="008F223F">
        <w:rPr>
          <w:rFonts w:ascii="Arial" w:hAnsi="Arial" w:cs="Arial"/>
        </w:rPr>
        <w:t xml:space="preserve">. </w:t>
      </w:r>
      <w:r w:rsidR="002111A9" w:rsidRPr="008F223F">
        <w:rPr>
          <w:rFonts w:ascii="Arial" w:hAnsi="Arial" w:cs="Arial"/>
        </w:rPr>
        <w:t xml:space="preserve">Maksimalūs paslaugų finansavimo dydžiai paskaičiuoti vadovaujantis </w:t>
      </w:r>
      <w:r w:rsidR="00F81481" w:rsidRPr="008F223F">
        <w:rPr>
          <w:rFonts w:ascii="Arial" w:hAnsi="Arial" w:cs="Arial"/>
          <w:lang w:bidi="he-IL"/>
        </w:rPr>
        <w:t>Socialinių paslaugų finansavimo ir lėšų apskaičiavimo metodik</w:t>
      </w:r>
      <w:r w:rsidR="002111A9" w:rsidRPr="008F223F">
        <w:rPr>
          <w:rFonts w:ascii="Arial" w:hAnsi="Arial" w:cs="Arial"/>
          <w:lang w:bidi="he-IL"/>
        </w:rPr>
        <w:t>a</w:t>
      </w:r>
      <w:r w:rsidR="00F81481" w:rsidRPr="008F223F">
        <w:rPr>
          <w:rFonts w:ascii="Arial" w:hAnsi="Arial" w:cs="Arial"/>
          <w:lang w:bidi="he-IL"/>
        </w:rPr>
        <w:t>, patvirtint</w:t>
      </w:r>
      <w:r w:rsidR="002111A9" w:rsidRPr="008F223F">
        <w:rPr>
          <w:rFonts w:ascii="Arial" w:hAnsi="Arial" w:cs="Arial"/>
          <w:lang w:bidi="he-IL"/>
        </w:rPr>
        <w:t>a</w:t>
      </w:r>
      <w:r w:rsidR="00F81481" w:rsidRPr="008F223F">
        <w:rPr>
          <w:rFonts w:ascii="Arial" w:hAnsi="Arial" w:cs="Arial"/>
          <w:lang w:bidi="he-IL"/>
        </w:rPr>
        <w:t xml:space="preserve"> Lietuvos Respublikos socialinės apsaugos ir </w:t>
      </w:r>
      <w:r w:rsidR="00F81481" w:rsidRPr="008F223F">
        <w:rPr>
          <w:rFonts w:ascii="Arial" w:hAnsi="Arial" w:cs="Arial"/>
          <w:lang w:bidi="he-IL"/>
        </w:rPr>
        <w:lastRenderedPageBreak/>
        <w:t>darbo ministro  2024 m. birželio 25 d. įsakymu Nr. A1-426 „Dėl Socialinių paslaugų finansavimo ir lėšų apskaičiavimo metodikos patvirtinimo</w:t>
      </w:r>
      <w:r w:rsidR="002111A9" w:rsidRPr="008F223F">
        <w:rPr>
          <w:rFonts w:ascii="Arial" w:hAnsi="Arial" w:cs="Arial"/>
          <w:lang w:bidi="he-IL"/>
        </w:rPr>
        <w:t>“</w:t>
      </w:r>
      <w:r w:rsidR="00326A31" w:rsidRPr="008F223F">
        <w:rPr>
          <w:rFonts w:ascii="Arial" w:hAnsi="Arial" w:cs="Arial"/>
          <w:lang w:bidi="he-IL"/>
        </w:rPr>
        <w:t xml:space="preserve"> (toliau – Finansavimo metodika)</w:t>
      </w:r>
      <w:r w:rsidR="002111A9" w:rsidRPr="008F223F">
        <w:rPr>
          <w:rFonts w:ascii="Arial" w:hAnsi="Arial" w:cs="Arial"/>
          <w:lang w:bidi="he-IL"/>
        </w:rPr>
        <w:t>.</w:t>
      </w:r>
    </w:p>
    <w:p w14:paraId="77C4EA4D" w14:textId="23464D01" w:rsidR="00D83A57" w:rsidRPr="008F223F" w:rsidRDefault="00D83A57" w:rsidP="003E40BD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  <w:b/>
        </w:rPr>
        <w:t>3.</w:t>
      </w:r>
      <w:r w:rsidR="00D736F0" w:rsidRPr="008F223F">
        <w:rPr>
          <w:rFonts w:ascii="Arial" w:hAnsi="Arial" w:cs="Arial"/>
          <w:b/>
        </w:rPr>
        <w:t xml:space="preserve"> </w:t>
      </w:r>
      <w:r w:rsidR="00D736F0" w:rsidRPr="008F223F">
        <w:rPr>
          <w:rFonts w:ascii="Arial" w:hAnsi="Arial" w:cs="Arial"/>
          <w:b/>
          <w:bCs/>
        </w:rPr>
        <w:t>Lėšų poreikis ir šaltiniai</w:t>
      </w:r>
      <w:r w:rsidRPr="008F223F">
        <w:rPr>
          <w:rFonts w:ascii="Arial" w:hAnsi="Arial" w:cs="Arial"/>
          <w:b/>
          <w:bCs/>
        </w:rPr>
        <w:t>:</w:t>
      </w:r>
      <w:r w:rsidRPr="008F223F">
        <w:rPr>
          <w:rFonts w:ascii="Arial" w:hAnsi="Arial" w:cs="Arial"/>
        </w:rPr>
        <w:t xml:space="preserve"> </w:t>
      </w:r>
      <w:r w:rsidR="008B4925" w:rsidRPr="008F223F">
        <w:rPr>
          <w:rFonts w:ascii="Arial" w:hAnsi="Arial" w:cs="Arial"/>
          <w:bCs/>
        </w:rPr>
        <w:t xml:space="preserve">Tuo atveju, jei asmeniui nustatytas </w:t>
      </w:r>
      <w:r w:rsidR="0016695F" w:rsidRPr="008F223F">
        <w:rPr>
          <w:rFonts w:ascii="Arial" w:hAnsi="Arial" w:cs="Arial"/>
          <w:bCs/>
        </w:rPr>
        <w:t>laikino atokvėpio paslaugos</w:t>
      </w:r>
      <w:r w:rsidR="008B4925" w:rsidRPr="008F223F">
        <w:rPr>
          <w:rFonts w:ascii="Arial" w:hAnsi="Arial" w:cs="Arial"/>
          <w:bCs/>
        </w:rPr>
        <w:t xml:space="preserve"> poreikis</w:t>
      </w:r>
      <w:r w:rsidR="005B2BEE" w:rsidRPr="008F223F">
        <w:rPr>
          <w:rFonts w:ascii="Arial" w:hAnsi="Arial" w:cs="Arial"/>
          <w:bCs/>
        </w:rPr>
        <w:t xml:space="preserve"> </w:t>
      </w:r>
      <w:r w:rsidR="0016695F" w:rsidRPr="008F223F">
        <w:rPr>
          <w:rFonts w:ascii="Arial" w:hAnsi="Arial" w:cs="Arial"/>
          <w:bCs/>
        </w:rPr>
        <w:t>–</w:t>
      </w:r>
      <w:r w:rsidR="008B4925" w:rsidRPr="008F223F">
        <w:rPr>
          <w:rFonts w:ascii="Arial" w:hAnsi="Arial" w:cs="Arial"/>
          <w:bCs/>
        </w:rPr>
        <w:t xml:space="preserve"> </w:t>
      </w:r>
      <w:r w:rsidR="0016695F" w:rsidRPr="008F223F">
        <w:rPr>
          <w:rFonts w:ascii="Arial" w:hAnsi="Arial" w:cs="Arial"/>
          <w:bCs/>
        </w:rPr>
        <w:t xml:space="preserve">šios </w:t>
      </w:r>
      <w:r w:rsidR="008B4925" w:rsidRPr="008F223F">
        <w:rPr>
          <w:rFonts w:ascii="Arial" w:hAnsi="Arial" w:cs="Arial"/>
          <w:bCs/>
        </w:rPr>
        <w:t>socialinės paslaugos finansuojamos iš asmens</w:t>
      </w:r>
      <w:r w:rsidR="0016695F" w:rsidRPr="008F223F">
        <w:rPr>
          <w:rFonts w:ascii="Arial" w:hAnsi="Arial" w:cs="Arial"/>
          <w:bCs/>
        </w:rPr>
        <w:t>,</w:t>
      </w:r>
      <w:r w:rsidR="00097AFF" w:rsidRPr="008F223F">
        <w:rPr>
          <w:rFonts w:ascii="Arial" w:hAnsi="Arial" w:cs="Arial"/>
          <w:bCs/>
        </w:rPr>
        <w:t xml:space="preserve"> </w:t>
      </w:r>
      <w:r w:rsidR="008B4925" w:rsidRPr="008F223F">
        <w:rPr>
          <w:rFonts w:ascii="Arial" w:hAnsi="Arial" w:cs="Arial"/>
          <w:bCs/>
        </w:rPr>
        <w:t xml:space="preserve"> Savivaldybės </w:t>
      </w:r>
      <w:r w:rsidR="0016695F" w:rsidRPr="008F223F">
        <w:rPr>
          <w:rFonts w:ascii="Arial" w:hAnsi="Arial" w:cs="Arial"/>
          <w:bCs/>
        </w:rPr>
        <w:t>ir</w:t>
      </w:r>
      <w:r w:rsidR="00C20D12" w:rsidRPr="008F223F">
        <w:rPr>
          <w:rFonts w:ascii="Arial" w:hAnsi="Arial" w:cs="Arial"/>
          <w:bCs/>
        </w:rPr>
        <w:t xml:space="preserve"> </w:t>
      </w:r>
      <w:r w:rsidR="008B4925" w:rsidRPr="008F223F">
        <w:rPr>
          <w:rFonts w:ascii="Arial" w:hAnsi="Arial" w:cs="Arial"/>
          <w:bCs/>
        </w:rPr>
        <w:t>Valstybės  biudžeto lėšų.  K</w:t>
      </w:r>
      <w:r w:rsidR="008B4925" w:rsidRPr="008F223F">
        <w:rPr>
          <w:rFonts w:ascii="Arial" w:eastAsia="Calibri" w:hAnsi="Arial" w:cs="Arial"/>
          <w:bCs/>
        </w:rPr>
        <w:t xml:space="preserve">onkrečiam asmeniui teikiamos </w:t>
      </w:r>
      <w:r w:rsidR="0016695F" w:rsidRPr="008F223F">
        <w:rPr>
          <w:rFonts w:ascii="Arial" w:eastAsia="Calibri" w:hAnsi="Arial" w:cs="Arial"/>
          <w:bCs/>
        </w:rPr>
        <w:t>laikino atokvėpio paslaugos</w:t>
      </w:r>
      <w:r w:rsidR="008B4925" w:rsidRPr="008F223F">
        <w:rPr>
          <w:rFonts w:ascii="Arial" w:eastAsia="Calibri" w:hAnsi="Arial" w:cs="Arial"/>
          <w:bCs/>
        </w:rPr>
        <w:t xml:space="preserve"> išlaidų finansavimo dydis priklauso</w:t>
      </w:r>
      <w:r w:rsidR="008B4925" w:rsidRPr="008F223F">
        <w:rPr>
          <w:rFonts w:ascii="Arial" w:eastAsia="Calibri" w:hAnsi="Arial" w:cs="Arial"/>
        </w:rPr>
        <w:t xml:space="preserve"> nuo asmens finansinių galimybių mokėti už socialines paslaugas, įvertintų vadovaujantis</w:t>
      </w:r>
      <w:r w:rsidR="008B4925" w:rsidRPr="008F223F">
        <w:rPr>
          <w:rFonts w:ascii="Arial" w:hAnsi="Arial" w:cs="Arial"/>
        </w:rPr>
        <w:t xml:space="preserve"> Panevėžio miesto savivaldybės mokėjimo už socialines paslaugas tvarkos aprašu, patvirtintu Savivaldybės tarybos 2015 m. vasario 23 d. sprendimu Nr. 1-34 „Dėl mokėjimo už socialines paslaugas tvarkos aprašo patvirtinimo ir savivaldybės tarybos 2010 m. rugsėjo 28 d. sprendimo Nr. 1-60-13 1 punkto pripažinimo netekusiu galios“.  Kita dalis dengiama iš Savivaldybės </w:t>
      </w:r>
      <w:r w:rsidR="0016695F" w:rsidRPr="008F223F">
        <w:rPr>
          <w:rFonts w:ascii="Arial" w:hAnsi="Arial" w:cs="Arial"/>
        </w:rPr>
        <w:t>ir</w:t>
      </w:r>
      <w:r w:rsidR="008B4925" w:rsidRPr="008F223F">
        <w:rPr>
          <w:rFonts w:ascii="Arial" w:hAnsi="Arial" w:cs="Arial"/>
        </w:rPr>
        <w:t xml:space="preserve"> Valstybės biudžeto lėšų.</w:t>
      </w:r>
      <w:r w:rsidR="0016695F" w:rsidRPr="008F223F">
        <w:rPr>
          <w:rFonts w:ascii="Arial" w:hAnsi="Arial" w:cs="Arial"/>
        </w:rPr>
        <w:t xml:space="preserve"> Valstybės biudžeto lėšos skiriamos (nuo 2024-07-01) vienam asmeniui per metus laikino atokvėpio paslaugoms finansuoti yra 1200 Eur. </w:t>
      </w:r>
    </w:p>
    <w:p w14:paraId="1BCC8588" w14:textId="79FE0278" w:rsidR="002111A9" w:rsidRPr="008F223F" w:rsidRDefault="002111A9" w:rsidP="003E40BD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</w:rPr>
        <w:t>Pagalbos į namus ir socialinių įgūdžių ugdymo ir palaikymo paslaugos finansuojamos iš asmens ir Savivaldybės biudžeto lėšų (Valstybės biudžeto lėšos nenumatomos).</w:t>
      </w:r>
    </w:p>
    <w:p w14:paraId="0DB4DBBB" w14:textId="5880C619" w:rsidR="00C20D12" w:rsidRPr="008F4FDD" w:rsidRDefault="00D83A57" w:rsidP="008F4FDD">
      <w:pPr>
        <w:spacing w:line="276" w:lineRule="auto"/>
        <w:rPr>
          <w:rFonts w:ascii="Arial" w:hAnsi="Arial" w:cs="Arial"/>
          <w:color w:val="000000"/>
        </w:rPr>
      </w:pPr>
      <w:r w:rsidRPr="008F223F">
        <w:rPr>
          <w:rFonts w:ascii="Arial" w:hAnsi="Arial" w:cs="Arial"/>
          <w:b/>
        </w:rPr>
        <w:t>4.</w:t>
      </w:r>
      <w:r w:rsidR="00E86C4C" w:rsidRPr="008F223F">
        <w:rPr>
          <w:rFonts w:ascii="Arial" w:hAnsi="Arial" w:cs="Arial"/>
          <w:b/>
        </w:rPr>
        <w:t xml:space="preserve"> </w:t>
      </w:r>
      <w:r w:rsidR="00D736F0" w:rsidRPr="008F223F">
        <w:rPr>
          <w:rFonts w:ascii="Arial" w:hAnsi="Arial" w:cs="Arial"/>
          <w:b/>
          <w:bCs/>
        </w:rPr>
        <w:t>Sprendimui priimti reikalingi pagrindimai, skaičiavimai ar paaiškinimai</w:t>
      </w:r>
      <w:r w:rsidRPr="008F223F">
        <w:rPr>
          <w:rFonts w:ascii="Arial" w:hAnsi="Arial" w:cs="Arial"/>
          <w:b/>
          <w:bCs/>
        </w:rPr>
        <w:t>:</w:t>
      </w:r>
      <w:r w:rsidR="008F4FDD">
        <w:rPr>
          <w:rFonts w:ascii="Arial" w:hAnsi="Arial" w:cs="Arial"/>
          <w:color w:val="000000"/>
        </w:rPr>
        <w:t xml:space="preserve">  </w:t>
      </w:r>
      <w:r w:rsidR="00AB12CF" w:rsidRPr="008F223F">
        <w:rPr>
          <w:rFonts w:ascii="Arial" w:hAnsi="Arial" w:cs="Arial"/>
        </w:rPr>
        <w:t>Savivaldybė</w:t>
      </w:r>
      <w:r w:rsidR="009A5671" w:rsidRPr="008F223F">
        <w:rPr>
          <w:rFonts w:ascii="Arial" w:hAnsi="Arial" w:cs="Arial"/>
        </w:rPr>
        <w:t>s administracija</w:t>
      </w:r>
      <w:r w:rsidR="00AB12CF" w:rsidRPr="008F223F">
        <w:rPr>
          <w:rFonts w:ascii="Arial" w:hAnsi="Arial" w:cs="Arial"/>
        </w:rPr>
        <w:t xml:space="preserve"> finansuoja </w:t>
      </w:r>
      <w:r w:rsidR="00DE3600" w:rsidRPr="008F223F">
        <w:rPr>
          <w:rFonts w:ascii="Arial" w:hAnsi="Arial" w:cs="Arial"/>
        </w:rPr>
        <w:t>socialinės priežiūros</w:t>
      </w:r>
      <w:r w:rsidR="008F4FDD">
        <w:rPr>
          <w:rFonts w:ascii="Arial" w:hAnsi="Arial" w:cs="Arial"/>
        </w:rPr>
        <w:t>, socialinės globos</w:t>
      </w:r>
      <w:r w:rsidR="00DE3600" w:rsidRPr="008F223F">
        <w:rPr>
          <w:rFonts w:ascii="Arial" w:hAnsi="Arial" w:cs="Arial"/>
        </w:rPr>
        <w:t xml:space="preserve"> ir </w:t>
      </w:r>
      <w:r w:rsidR="00326A31" w:rsidRPr="008F223F">
        <w:rPr>
          <w:rFonts w:ascii="Arial" w:hAnsi="Arial" w:cs="Arial"/>
        </w:rPr>
        <w:t>laikino atokvėpio</w:t>
      </w:r>
      <w:r w:rsidR="00DE3600" w:rsidRPr="008F223F">
        <w:rPr>
          <w:rFonts w:ascii="Arial" w:hAnsi="Arial" w:cs="Arial"/>
        </w:rPr>
        <w:t xml:space="preserve"> paslaugas Panevėžio miesto gyventojams </w:t>
      </w:r>
      <w:r w:rsidR="00AB12CF" w:rsidRPr="008F223F">
        <w:rPr>
          <w:rFonts w:ascii="Arial" w:hAnsi="Arial" w:cs="Arial"/>
        </w:rPr>
        <w:t xml:space="preserve">tiesiogiai (pagal sudarytas </w:t>
      </w:r>
      <w:r w:rsidR="00097AFF" w:rsidRPr="008F223F">
        <w:rPr>
          <w:rFonts w:ascii="Arial" w:hAnsi="Arial" w:cs="Arial"/>
        </w:rPr>
        <w:t xml:space="preserve">finansavimo </w:t>
      </w:r>
      <w:r w:rsidR="00AB12CF" w:rsidRPr="008F223F">
        <w:rPr>
          <w:rFonts w:ascii="Arial" w:hAnsi="Arial" w:cs="Arial"/>
        </w:rPr>
        <w:t xml:space="preserve">sutartis). </w:t>
      </w:r>
      <w:r w:rsidR="00657EFA" w:rsidRPr="008F223F">
        <w:rPr>
          <w:rFonts w:ascii="Arial" w:hAnsi="Arial" w:cs="Arial"/>
        </w:rPr>
        <w:t xml:space="preserve">Socialinių paslaugų </w:t>
      </w:r>
      <w:r w:rsidR="00AB12CF" w:rsidRPr="008F223F">
        <w:rPr>
          <w:rFonts w:ascii="Arial" w:hAnsi="Arial" w:cs="Arial"/>
        </w:rPr>
        <w:t>įstaig</w:t>
      </w:r>
      <w:r w:rsidR="00657EFA" w:rsidRPr="008F223F">
        <w:rPr>
          <w:rFonts w:ascii="Arial" w:hAnsi="Arial" w:cs="Arial"/>
        </w:rPr>
        <w:t xml:space="preserve">os </w:t>
      </w:r>
      <w:r w:rsidR="00AB12CF" w:rsidRPr="008F223F">
        <w:rPr>
          <w:rFonts w:ascii="Arial" w:hAnsi="Arial" w:cs="Arial"/>
        </w:rPr>
        <w:t>nusistato savo teikiamų paslaugų kainas</w:t>
      </w:r>
      <w:r w:rsidR="00657EFA" w:rsidRPr="008F223F">
        <w:rPr>
          <w:rFonts w:ascii="Arial" w:hAnsi="Arial" w:cs="Arial"/>
        </w:rPr>
        <w:t xml:space="preserve"> vadovaujantis Finansavimo metodika</w:t>
      </w:r>
      <w:r w:rsidR="00097AFF" w:rsidRPr="008F223F">
        <w:rPr>
          <w:rFonts w:ascii="Arial" w:hAnsi="Arial" w:cs="Arial"/>
        </w:rPr>
        <w:t>.</w:t>
      </w:r>
      <w:r w:rsidR="008F223F">
        <w:rPr>
          <w:rFonts w:ascii="Arial" w:hAnsi="Arial" w:cs="Arial"/>
        </w:rPr>
        <w:t xml:space="preserve"> </w:t>
      </w:r>
      <w:r w:rsidR="00097AFF" w:rsidRPr="008F223F">
        <w:rPr>
          <w:rFonts w:ascii="Arial" w:hAnsi="Arial" w:cs="Arial"/>
        </w:rPr>
        <w:t>Paslaugų kainos yra skirtingos skirtingose įstaigose</w:t>
      </w:r>
      <w:r w:rsidR="00AB12CF" w:rsidRPr="008F223F">
        <w:rPr>
          <w:rFonts w:ascii="Arial" w:hAnsi="Arial" w:cs="Arial"/>
        </w:rPr>
        <w:t xml:space="preserve">, tad norint užtikrinti </w:t>
      </w:r>
      <w:r w:rsidR="00AB12CF" w:rsidRPr="008F223F">
        <w:rPr>
          <w:rFonts w:ascii="Arial" w:hAnsi="Arial" w:cs="Arial"/>
          <w:color w:val="000000"/>
        </w:rPr>
        <w:t xml:space="preserve">veiksmingą socialinių paslaugų teikimą ir siekiant racionaliai naudoti turimus išteklius, </w:t>
      </w:r>
      <w:r w:rsidR="00097AFF" w:rsidRPr="008F223F">
        <w:rPr>
          <w:rFonts w:ascii="Arial" w:hAnsi="Arial" w:cs="Arial"/>
        </w:rPr>
        <w:t xml:space="preserve">yra </w:t>
      </w:r>
      <w:r w:rsidR="008F223F">
        <w:rPr>
          <w:rFonts w:ascii="Arial" w:hAnsi="Arial" w:cs="Arial"/>
        </w:rPr>
        <w:t xml:space="preserve">siūloma </w:t>
      </w:r>
      <w:r w:rsidR="008F4FDD">
        <w:rPr>
          <w:rFonts w:ascii="Arial" w:hAnsi="Arial" w:cs="Arial"/>
        </w:rPr>
        <w:t xml:space="preserve">pakeisti kai kuriuos </w:t>
      </w:r>
      <w:r w:rsidR="00AB12CF" w:rsidRPr="008F223F">
        <w:rPr>
          <w:rFonts w:ascii="Arial" w:hAnsi="Arial" w:cs="Arial"/>
        </w:rPr>
        <w:t>maksimal</w:t>
      </w:r>
      <w:r w:rsidR="008F223F">
        <w:rPr>
          <w:rFonts w:ascii="Arial" w:hAnsi="Arial" w:cs="Arial"/>
        </w:rPr>
        <w:t>iu</w:t>
      </w:r>
      <w:r w:rsidR="00AB12CF" w:rsidRPr="008F223F">
        <w:rPr>
          <w:rFonts w:ascii="Arial" w:hAnsi="Arial" w:cs="Arial"/>
        </w:rPr>
        <w:t>s socialinės priežiūros</w:t>
      </w:r>
      <w:r w:rsidR="00C20D12" w:rsidRPr="008F223F">
        <w:rPr>
          <w:rFonts w:ascii="Arial" w:hAnsi="Arial" w:cs="Arial"/>
        </w:rPr>
        <w:t xml:space="preserve"> ir </w:t>
      </w:r>
      <w:r w:rsidR="00326A31" w:rsidRPr="008F223F">
        <w:rPr>
          <w:rFonts w:ascii="Arial" w:hAnsi="Arial" w:cs="Arial"/>
        </w:rPr>
        <w:t xml:space="preserve">laikino atokvėpio paslaugos </w:t>
      </w:r>
      <w:r w:rsidR="00AB12CF" w:rsidRPr="008F223F">
        <w:rPr>
          <w:rFonts w:ascii="Arial" w:hAnsi="Arial" w:cs="Arial"/>
        </w:rPr>
        <w:t>išlaidų finansavimo dydži</w:t>
      </w:r>
      <w:r w:rsidR="008F4FDD">
        <w:rPr>
          <w:rFonts w:ascii="Arial" w:hAnsi="Arial" w:cs="Arial"/>
        </w:rPr>
        <w:t>us</w:t>
      </w:r>
      <w:r w:rsidR="00AB12CF" w:rsidRPr="008F223F">
        <w:rPr>
          <w:rFonts w:ascii="Arial" w:hAnsi="Arial" w:cs="Arial"/>
        </w:rPr>
        <w:t>.</w:t>
      </w:r>
      <w:r w:rsidR="008F4FDD">
        <w:rPr>
          <w:rFonts w:ascii="Arial" w:hAnsi="Arial" w:cs="Arial"/>
          <w:color w:val="000000"/>
        </w:rPr>
        <w:t xml:space="preserve"> </w:t>
      </w:r>
      <w:r w:rsidR="00326A31" w:rsidRPr="008F223F">
        <w:rPr>
          <w:rFonts w:ascii="Arial" w:hAnsi="Arial" w:cs="Arial"/>
        </w:rPr>
        <w:t>Siūloma:</w:t>
      </w:r>
    </w:p>
    <w:p w14:paraId="176790BE" w14:textId="0D599A03" w:rsidR="00326A31" w:rsidRPr="008F4FDD" w:rsidRDefault="008F4FDD" w:rsidP="008F4FDD">
      <w:pPr>
        <w:tabs>
          <w:tab w:val="left" w:pos="360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97AFF" w:rsidRPr="008F4FDD">
        <w:rPr>
          <w:rFonts w:ascii="Arial" w:hAnsi="Arial"/>
        </w:rPr>
        <w:t>pakeisti</w:t>
      </w:r>
      <w:r w:rsidR="00C20D12" w:rsidRPr="008F4FDD">
        <w:rPr>
          <w:rFonts w:ascii="Arial" w:hAnsi="Arial"/>
        </w:rPr>
        <w:t xml:space="preserve"> (padidinti)</w:t>
      </w:r>
      <w:r w:rsidR="00097AFF" w:rsidRPr="008F4FDD">
        <w:rPr>
          <w:rFonts w:ascii="Arial" w:hAnsi="Arial"/>
        </w:rPr>
        <w:t xml:space="preserve"> </w:t>
      </w:r>
      <w:r w:rsidR="00326A31" w:rsidRPr="008F4FDD">
        <w:rPr>
          <w:rFonts w:ascii="Arial" w:hAnsi="Arial"/>
        </w:rPr>
        <w:t xml:space="preserve">pagalbos į namus </w:t>
      </w:r>
      <w:r w:rsidR="00097AFF" w:rsidRPr="008F4FDD">
        <w:rPr>
          <w:rFonts w:ascii="Arial" w:hAnsi="Arial"/>
        </w:rPr>
        <w:t xml:space="preserve"> paslaugų,</w:t>
      </w:r>
      <w:r w:rsidR="00326A31" w:rsidRPr="008F4FDD">
        <w:rPr>
          <w:rFonts w:ascii="Arial" w:hAnsi="Arial"/>
        </w:rPr>
        <w:t xml:space="preserve"> </w:t>
      </w:r>
      <w:r w:rsidR="00097AFF" w:rsidRPr="008F4FDD">
        <w:rPr>
          <w:rFonts w:ascii="Arial" w:hAnsi="Arial"/>
        </w:rPr>
        <w:t xml:space="preserve">finansuojamų iš </w:t>
      </w:r>
      <w:r w:rsidR="00326A31" w:rsidRPr="008F4FDD">
        <w:rPr>
          <w:rFonts w:ascii="Arial" w:hAnsi="Arial"/>
        </w:rPr>
        <w:t xml:space="preserve">Savivaldybės </w:t>
      </w:r>
      <w:r w:rsidR="00097AFF" w:rsidRPr="008F4FDD">
        <w:rPr>
          <w:rFonts w:ascii="Arial" w:hAnsi="Arial"/>
        </w:rPr>
        <w:t>biudžeto</w:t>
      </w:r>
      <w:r w:rsidRPr="008F4FDD">
        <w:rPr>
          <w:rFonts w:ascii="Arial" w:hAnsi="Arial"/>
        </w:rPr>
        <w:t xml:space="preserve"> </w:t>
      </w:r>
      <w:r w:rsidR="00326A31" w:rsidRPr="008F4FDD">
        <w:rPr>
          <w:rFonts w:ascii="Arial" w:hAnsi="Arial"/>
        </w:rPr>
        <w:t xml:space="preserve">lėšų </w:t>
      </w:r>
      <w:r w:rsidR="00097AFF" w:rsidRPr="008F4FDD">
        <w:rPr>
          <w:rFonts w:ascii="Arial" w:hAnsi="Arial"/>
        </w:rPr>
        <w:t>maksimal</w:t>
      </w:r>
      <w:r w:rsidR="00326A31" w:rsidRPr="008F4FDD">
        <w:rPr>
          <w:rFonts w:ascii="Arial" w:hAnsi="Arial"/>
        </w:rPr>
        <w:t>ų išlaidų</w:t>
      </w:r>
      <w:r w:rsidR="00097AFF" w:rsidRPr="008F4FDD">
        <w:rPr>
          <w:rFonts w:ascii="Arial" w:hAnsi="Arial"/>
        </w:rPr>
        <w:t xml:space="preserve"> finansavimo</w:t>
      </w:r>
      <w:r w:rsidR="00C20D12" w:rsidRPr="008F4FDD">
        <w:rPr>
          <w:rFonts w:ascii="Arial" w:hAnsi="Arial"/>
        </w:rPr>
        <w:t xml:space="preserve"> </w:t>
      </w:r>
      <w:r w:rsidR="00097AFF" w:rsidRPr="008F4FDD">
        <w:rPr>
          <w:rFonts w:ascii="Arial" w:hAnsi="Arial"/>
        </w:rPr>
        <w:t>dyd</w:t>
      </w:r>
      <w:r w:rsidR="00326A31" w:rsidRPr="008F4FDD">
        <w:rPr>
          <w:rFonts w:ascii="Arial" w:hAnsi="Arial"/>
        </w:rPr>
        <w:t>į. Šiuo metu yra nustatytas 11 Eur dydis, siūloma nuo 2025-02-01 nustatyti 12 Eur. maksimalų (atsižvelgiant į paslaugos ypatumus, didėjančius atlygius socialinės paslaugų srities darbuotojų</w:t>
      </w:r>
      <w:r w:rsidR="0042444A" w:rsidRPr="008F4FDD">
        <w:rPr>
          <w:rFonts w:ascii="Arial" w:hAnsi="Arial"/>
        </w:rPr>
        <w:t>, socialines paslaugas teikiančių įstaigų perskaičiavimus dėl teikiamų paslaugų kainų</w:t>
      </w:r>
      <w:r w:rsidR="00326A31" w:rsidRPr="008F4FDD">
        <w:rPr>
          <w:rFonts w:ascii="Arial" w:hAnsi="Arial"/>
        </w:rPr>
        <w:t>);</w:t>
      </w:r>
    </w:p>
    <w:p w14:paraId="1F4F9090" w14:textId="133C738D" w:rsidR="00C20D12" w:rsidRPr="008F4FDD" w:rsidRDefault="008F4FDD" w:rsidP="008F4FDD">
      <w:pPr>
        <w:tabs>
          <w:tab w:val="left" w:pos="360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326A31" w:rsidRPr="008F4FDD">
        <w:rPr>
          <w:rFonts w:ascii="Arial" w:hAnsi="Arial"/>
        </w:rPr>
        <w:t xml:space="preserve">nustatyti laikino atokvėpio paslaugos maksimalų </w:t>
      </w:r>
      <w:r w:rsidR="0042444A" w:rsidRPr="008F4FDD">
        <w:rPr>
          <w:rFonts w:ascii="Arial" w:hAnsi="Arial"/>
        </w:rPr>
        <w:t xml:space="preserve">išlaidų </w:t>
      </w:r>
      <w:r w:rsidR="00326A31" w:rsidRPr="008F4FDD">
        <w:rPr>
          <w:rFonts w:ascii="Arial" w:hAnsi="Arial"/>
        </w:rPr>
        <w:t>finansavimo dydį analogišką esančiam laikino atokvėpio</w:t>
      </w:r>
      <w:r w:rsidR="0042444A" w:rsidRPr="008F4FDD">
        <w:rPr>
          <w:rFonts w:ascii="Arial" w:hAnsi="Arial"/>
        </w:rPr>
        <w:t xml:space="preserve"> (socialinės priežiūros) dydžiui – 11 Eur (atsižvelgiant į tai, kad šiai paslaugai teikti yra suteikiama akreditacija).</w:t>
      </w:r>
    </w:p>
    <w:p w14:paraId="1116690C" w14:textId="1203D106" w:rsidR="0042444A" w:rsidRDefault="008F4FDD" w:rsidP="008F4FDD">
      <w:pPr>
        <w:tabs>
          <w:tab w:val="left" w:pos="360"/>
        </w:tabs>
        <w:spacing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42444A" w:rsidRPr="008F4FDD">
        <w:rPr>
          <w:rFonts w:ascii="Arial" w:hAnsi="Arial"/>
          <w:color w:val="000000"/>
        </w:rPr>
        <w:t>nustatyti socialinių įgūdžių ugdymo ir palaikymo paslaugos, teikiamų socialinių paslaugų įstaigoje suaugusiems asmenims su negalia, senyvo amžiaus asmenims ir jų šeimoms, maksimalų išlaidų finansavimo Panevėžio teritorijos gyventojams dydį – 6,5 Eur. Šią paslaugą teikia tik viena nevyriausybinė įstaiga.</w:t>
      </w:r>
      <w:r>
        <w:rPr>
          <w:rFonts w:ascii="Arial" w:hAnsi="Arial"/>
          <w:color w:val="000000"/>
        </w:rPr>
        <w:t xml:space="preserve"> Šios paslaugos maksimalus išlaidų finansavimo dydis išskiriant paslaugos teikimo vietą ir gavėjų grupes nebuvo nustatytas.</w:t>
      </w:r>
    </w:p>
    <w:p w14:paraId="27B37733" w14:textId="77777777" w:rsidR="008F4FDD" w:rsidRPr="008F223F" w:rsidRDefault="008F4FDD" w:rsidP="008F4FDD">
      <w:pPr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</w:rPr>
        <w:t>Rengiant šį Savivaldybės tarybos sprendimo projektą maksimalūs išlaidų finansavimo dydžiai už socialines paslaugas buvo vertinami, atsižvelgiant į:</w:t>
      </w:r>
    </w:p>
    <w:p w14:paraId="2AF0B852" w14:textId="3532F4AA" w:rsidR="008F4FDD" w:rsidRPr="008F4FDD" w:rsidRDefault="008F4FDD" w:rsidP="008F4FD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8F4FDD">
        <w:rPr>
          <w:rFonts w:ascii="Arial" w:hAnsi="Arial"/>
        </w:rPr>
        <w:t>šiuo metu Panevėžio miesto gyventojams teikiamų socialinių paslaugų kainas;</w:t>
      </w:r>
    </w:p>
    <w:p w14:paraId="6FDBDEA1" w14:textId="6AD3D748" w:rsidR="008F4FDD" w:rsidRPr="008F4FDD" w:rsidRDefault="008F4FDD" w:rsidP="008F4FD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8F4FDD">
        <w:rPr>
          <w:rFonts w:ascii="Arial" w:hAnsi="Arial"/>
        </w:rPr>
        <w:t>Socialinių paslaugų priežiūros departamento prie Socialinės apsaugos ir darbo ministerijos informaciją apie per 12 paskutinių mėnesių (iki 2024-02-01) savivaldybėse pirktų ar finansuotų socialinių paslaugų vidutines kainas ir kitų įstaigų, teikiančių šias paslaugas, nustatytas kainas (pridedama).</w:t>
      </w:r>
    </w:p>
    <w:p w14:paraId="5C3ABF9F" w14:textId="77777777" w:rsidR="008F4FDD" w:rsidRPr="008F4FDD" w:rsidRDefault="008F4FDD" w:rsidP="008F4FDD">
      <w:pPr>
        <w:tabs>
          <w:tab w:val="left" w:pos="360"/>
        </w:tabs>
        <w:spacing w:line="276" w:lineRule="auto"/>
        <w:rPr>
          <w:rFonts w:ascii="Arial" w:hAnsi="Arial"/>
        </w:rPr>
      </w:pPr>
    </w:p>
    <w:p w14:paraId="6E48A3DE" w14:textId="2D88781D" w:rsidR="00C20D12" w:rsidRPr="008F223F" w:rsidRDefault="00C20D12" w:rsidP="003E40BD">
      <w:pPr>
        <w:tabs>
          <w:tab w:val="num" w:pos="270"/>
          <w:tab w:val="left" w:pos="360"/>
        </w:tabs>
        <w:spacing w:line="276" w:lineRule="auto"/>
        <w:rPr>
          <w:rFonts w:ascii="Arial" w:hAnsi="Arial" w:cs="Arial"/>
        </w:rPr>
      </w:pPr>
      <w:r w:rsidRPr="008F223F">
        <w:rPr>
          <w:rFonts w:ascii="Arial" w:hAnsi="Arial" w:cs="Arial"/>
        </w:rPr>
        <w:lastRenderedPageBreak/>
        <w:t>Šiuo Savivaldybės tarybos sprendimo projektu skaičiavimai neatliekami, šiuo metu maksimalus</w:t>
      </w:r>
      <w:r w:rsidR="003E40BD" w:rsidRPr="008F223F">
        <w:rPr>
          <w:rFonts w:ascii="Arial" w:hAnsi="Arial" w:cs="Arial"/>
        </w:rPr>
        <w:t xml:space="preserve"> paslaugų išlaidų</w:t>
      </w:r>
      <w:r w:rsidRPr="008F223F">
        <w:rPr>
          <w:rFonts w:ascii="Arial" w:hAnsi="Arial" w:cs="Arial"/>
        </w:rPr>
        <w:t xml:space="preserve"> finansavimo dydis už </w:t>
      </w:r>
      <w:r w:rsidR="003E40BD" w:rsidRPr="008F223F">
        <w:rPr>
          <w:rFonts w:ascii="Arial" w:hAnsi="Arial" w:cs="Arial"/>
        </w:rPr>
        <w:t xml:space="preserve">miesto gyventojams teikiamas </w:t>
      </w:r>
      <w:r w:rsidRPr="008F223F">
        <w:rPr>
          <w:rFonts w:ascii="Arial" w:hAnsi="Arial" w:cs="Arial"/>
        </w:rPr>
        <w:t>socialines paslaugas iš Savivaldybės biudžeto lėšų yra pakankamas.</w:t>
      </w:r>
    </w:p>
    <w:p w14:paraId="7633E0AB" w14:textId="77777777" w:rsidR="006A3ACA" w:rsidRPr="008F223F" w:rsidRDefault="00AA299B" w:rsidP="003E40BD">
      <w:pPr>
        <w:tabs>
          <w:tab w:val="num" w:pos="0"/>
        </w:tabs>
        <w:spacing w:line="276" w:lineRule="auto"/>
        <w:rPr>
          <w:rFonts w:ascii="Arial" w:hAnsi="Arial" w:cs="Arial"/>
          <w:color w:val="000000"/>
        </w:rPr>
      </w:pPr>
      <w:r w:rsidRPr="008F223F">
        <w:rPr>
          <w:rFonts w:ascii="Arial" w:hAnsi="Arial" w:cs="Arial"/>
          <w:b/>
        </w:rPr>
        <w:t>5</w:t>
      </w:r>
      <w:r w:rsidR="00D83A57" w:rsidRPr="008F223F">
        <w:rPr>
          <w:rFonts w:ascii="Arial" w:hAnsi="Arial" w:cs="Arial"/>
          <w:b/>
        </w:rPr>
        <w:t>.</w:t>
      </w:r>
      <w:r w:rsidR="008F7A51" w:rsidRPr="008F223F">
        <w:rPr>
          <w:rFonts w:ascii="Arial" w:hAnsi="Arial" w:cs="Arial"/>
          <w:b/>
        </w:rPr>
        <w:t xml:space="preserve"> </w:t>
      </w:r>
      <w:r w:rsidR="00D83A57" w:rsidRPr="008F223F">
        <w:rPr>
          <w:rFonts w:ascii="Arial" w:hAnsi="Arial" w:cs="Arial"/>
          <w:b/>
        </w:rPr>
        <w:t>Kieno iniciatyva parengtas sprendimo projektas:</w:t>
      </w:r>
      <w:r w:rsidR="00D83A57" w:rsidRPr="008F223F">
        <w:rPr>
          <w:rFonts w:ascii="Arial" w:hAnsi="Arial" w:cs="Arial"/>
        </w:rPr>
        <w:t xml:space="preserve"> </w:t>
      </w:r>
      <w:r w:rsidR="006A3ACA" w:rsidRPr="008F223F">
        <w:rPr>
          <w:rFonts w:ascii="Arial" w:hAnsi="Arial" w:cs="Arial"/>
        </w:rPr>
        <w:t>Savivaldybės administracijos Socialinių reikalų skyriaus iniciatyva.</w:t>
      </w:r>
      <w:r w:rsidR="006A3ACA" w:rsidRPr="008F223F">
        <w:rPr>
          <w:rFonts w:ascii="Arial" w:hAnsi="Arial" w:cs="Arial"/>
          <w:color w:val="000000"/>
        </w:rPr>
        <w:t xml:space="preserve"> </w:t>
      </w:r>
    </w:p>
    <w:p w14:paraId="3AF0DC33" w14:textId="77777777" w:rsidR="008F223F" w:rsidRDefault="007F1525" w:rsidP="008F223F">
      <w:pPr>
        <w:tabs>
          <w:tab w:val="num" w:pos="0"/>
        </w:tabs>
        <w:spacing w:line="276" w:lineRule="auto"/>
        <w:rPr>
          <w:rFonts w:ascii="Arial" w:hAnsi="Arial"/>
        </w:rPr>
      </w:pPr>
      <w:r w:rsidRPr="008F223F">
        <w:rPr>
          <w:rFonts w:ascii="Arial" w:hAnsi="Arial" w:cs="Arial"/>
          <w:b/>
          <w:bCs/>
          <w:color w:val="000000"/>
        </w:rPr>
        <w:t>PRIDEDAMA</w:t>
      </w:r>
      <w:r w:rsidR="008F223F">
        <w:rPr>
          <w:rFonts w:ascii="Arial" w:hAnsi="Arial" w:cs="Arial"/>
          <w:b/>
          <w:bCs/>
          <w:color w:val="000000"/>
        </w:rPr>
        <w:t xml:space="preserve">. </w:t>
      </w:r>
      <w:r w:rsidR="003E40BD" w:rsidRPr="008F223F">
        <w:rPr>
          <w:rFonts w:ascii="Arial" w:hAnsi="Arial"/>
        </w:rPr>
        <w:t>Socialinių paslaugų priežiūros departamento prie Socialinės apsaugos ir darbo ministerijos informacija apie per 12 paskutinių mėnesių (iki 2024-02-01) savivaldybėse pirktų ar finansuotų socialinių paslaugų vidutines kainas, 14 lapų.</w:t>
      </w:r>
    </w:p>
    <w:p w14:paraId="367C4FD8" w14:textId="77777777" w:rsidR="008F223F" w:rsidRDefault="008F223F" w:rsidP="008F223F">
      <w:pPr>
        <w:tabs>
          <w:tab w:val="num" w:pos="0"/>
        </w:tabs>
        <w:spacing w:line="276" w:lineRule="auto"/>
        <w:rPr>
          <w:rFonts w:ascii="Arial" w:hAnsi="Arial"/>
        </w:rPr>
      </w:pPr>
    </w:p>
    <w:p w14:paraId="77C4EA58" w14:textId="453C5456" w:rsidR="00434584" w:rsidRPr="008F223F" w:rsidRDefault="00291057" w:rsidP="008F223F">
      <w:pPr>
        <w:tabs>
          <w:tab w:val="num" w:pos="0"/>
        </w:tabs>
        <w:spacing w:line="276" w:lineRule="auto"/>
        <w:rPr>
          <w:rFonts w:ascii="Arial" w:hAnsi="Arial" w:cs="Arial"/>
          <w:color w:val="FF0000"/>
        </w:rPr>
      </w:pPr>
      <w:r w:rsidRPr="008F223F">
        <w:rPr>
          <w:rFonts w:ascii="Arial" w:hAnsi="Arial" w:cs="Arial"/>
        </w:rPr>
        <w:t xml:space="preserve">Socialinių paslaugų poskyrio vedėja </w:t>
      </w:r>
      <w:r w:rsidR="00AA299B" w:rsidRPr="008F223F">
        <w:rPr>
          <w:rFonts w:ascii="Arial" w:hAnsi="Arial" w:cs="Arial"/>
        </w:rPr>
        <w:tab/>
      </w:r>
      <w:r w:rsidR="00AA299B" w:rsidRPr="008F223F">
        <w:rPr>
          <w:rFonts w:ascii="Arial" w:hAnsi="Arial" w:cs="Arial"/>
        </w:rPr>
        <w:tab/>
      </w:r>
      <w:r w:rsidRPr="008F223F">
        <w:rPr>
          <w:rFonts w:ascii="Arial" w:hAnsi="Arial" w:cs="Arial"/>
        </w:rPr>
        <w:t xml:space="preserve">                           Rasa Urbonavičienė</w:t>
      </w:r>
      <w:r w:rsidR="00AA299B" w:rsidRPr="008F223F">
        <w:rPr>
          <w:rFonts w:ascii="Arial" w:hAnsi="Arial" w:cs="Arial"/>
        </w:rPr>
        <w:tab/>
      </w:r>
      <w:r w:rsidR="00AA299B" w:rsidRPr="008F223F">
        <w:rPr>
          <w:rFonts w:ascii="Arial" w:hAnsi="Arial" w:cs="Arial"/>
          <w:color w:val="FF0000"/>
        </w:rPr>
        <w:tab/>
      </w:r>
      <w:r w:rsidR="00AA299B" w:rsidRPr="008F223F">
        <w:rPr>
          <w:rFonts w:ascii="Arial" w:hAnsi="Arial" w:cs="Arial"/>
          <w:color w:val="FF0000"/>
        </w:rPr>
        <w:tab/>
      </w:r>
      <w:r w:rsidR="008B4925" w:rsidRPr="008F223F">
        <w:rPr>
          <w:rFonts w:ascii="Arial" w:hAnsi="Arial" w:cs="Arial"/>
          <w:color w:val="FF0000"/>
        </w:rPr>
        <w:t xml:space="preserve">         </w:t>
      </w:r>
      <w:r w:rsidR="006A3ACA" w:rsidRPr="008F223F">
        <w:rPr>
          <w:rFonts w:ascii="Arial" w:hAnsi="Arial" w:cs="Arial"/>
          <w:color w:val="FF0000"/>
        </w:rPr>
        <w:t xml:space="preserve">  </w:t>
      </w:r>
    </w:p>
    <w:p w14:paraId="77C4EA59" w14:textId="433C6478" w:rsidR="0076256E" w:rsidRPr="008F223F" w:rsidRDefault="0076256E" w:rsidP="00E70106">
      <w:pPr>
        <w:tabs>
          <w:tab w:val="left" w:pos="0"/>
        </w:tabs>
        <w:spacing w:line="276" w:lineRule="auto"/>
        <w:ind w:firstLine="720"/>
        <w:rPr>
          <w:color w:val="FF0000"/>
        </w:rPr>
      </w:pPr>
    </w:p>
    <w:sectPr w:rsidR="0076256E" w:rsidRPr="008F223F" w:rsidSect="0091600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D83C" w14:textId="77777777" w:rsidR="00977F5A" w:rsidRDefault="00977F5A" w:rsidP="00A52524">
      <w:r>
        <w:separator/>
      </w:r>
    </w:p>
  </w:endnote>
  <w:endnote w:type="continuationSeparator" w:id="0">
    <w:p w14:paraId="52A3566A" w14:textId="77777777" w:rsidR="00977F5A" w:rsidRDefault="00977F5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B413" w14:textId="77777777" w:rsidR="00977F5A" w:rsidRDefault="00977F5A" w:rsidP="00A52524">
      <w:r>
        <w:separator/>
      </w:r>
    </w:p>
  </w:footnote>
  <w:footnote w:type="continuationSeparator" w:id="0">
    <w:p w14:paraId="2CD2BDE9" w14:textId="77777777" w:rsidR="00977F5A" w:rsidRDefault="00977F5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787F640F"/>
    <w:multiLevelType w:val="hybridMultilevel"/>
    <w:tmpl w:val="9A367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3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091433">
    <w:abstractNumId w:val="2"/>
  </w:num>
  <w:num w:numId="3" w16cid:durableId="1412309227">
    <w:abstractNumId w:val="4"/>
  </w:num>
  <w:num w:numId="4" w16cid:durableId="971327773">
    <w:abstractNumId w:val="0"/>
  </w:num>
  <w:num w:numId="5" w16cid:durableId="1419254479">
    <w:abstractNumId w:val="3"/>
  </w:num>
  <w:num w:numId="6" w16cid:durableId="95875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B3B"/>
    <w:rsid w:val="00014C86"/>
    <w:rsid w:val="0003001F"/>
    <w:rsid w:val="0004567B"/>
    <w:rsid w:val="00047414"/>
    <w:rsid w:val="0006183E"/>
    <w:rsid w:val="00065144"/>
    <w:rsid w:val="00066E6B"/>
    <w:rsid w:val="00066EF6"/>
    <w:rsid w:val="00070FD7"/>
    <w:rsid w:val="00081D67"/>
    <w:rsid w:val="00085E96"/>
    <w:rsid w:val="000913B9"/>
    <w:rsid w:val="00094E55"/>
    <w:rsid w:val="00097AFF"/>
    <w:rsid w:val="000B0A51"/>
    <w:rsid w:val="000C3941"/>
    <w:rsid w:val="000D4A32"/>
    <w:rsid w:val="000E2F3E"/>
    <w:rsid w:val="000F47FD"/>
    <w:rsid w:val="00100D24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6695F"/>
    <w:rsid w:val="0017148A"/>
    <w:rsid w:val="001744F5"/>
    <w:rsid w:val="00185F27"/>
    <w:rsid w:val="001868E5"/>
    <w:rsid w:val="00192CD8"/>
    <w:rsid w:val="001A3516"/>
    <w:rsid w:val="001B0AC1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1A9"/>
    <w:rsid w:val="0021258E"/>
    <w:rsid w:val="00213AB9"/>
    <w:rsid w:val="002225AF"/>
    <w:rsid w:val="00224D53"/>
    <w:rsid w:val="002265FB"/>
    <w:rsid w:val="00244FC7"/>
    <w:rsid w:val="00250B20"/>
    <w:rsid w:val="00252546"/>
    <w:rsid w:val="00253A80"/>
    <w:rsid w:val="00265C97"/>
    <w:rsid w:val="0026732C"/>
    <w:rsid w:val="00267684"/>
    <w:rsid w:val="00270237"/>
    <w:rsid w:val="00272359"/>
    <w:rsid w:val="00283C28"/>
    <w:rsid w:val="002872EB"/>
    <w:rsid w:val="00291057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26A31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E40BD"/>
    <w:rsid w:val="004022A3"/>
    <w:rsid w:val="00404560"/>
    <w:rsid w:val="00413ACE"/>
    <w:rsid w:val="00421857"/>
    <w:rsid w:val="004231B5"/>
    <w:rsid w:val="0042444A"/>
    <w:rsid w:val="00434584"/>
    <w:rsid w:val="00441287"/>
    <w:rsid w:val="00450256"/>
    <w:rsid w:val="00462829"/>
    <w:rsid w:val="00470651"/>
    <w:rsid w:val="004812D6"/>
    <w:rsid w:val="004A5AF0"/>
    <w:rsid w:val="004B1BA5"/>
    <w:rsid w:val="004B7BC3"/>
    <w:rsid w:val="004C20A3"/>
    <w:rsid w:val="004C6612"/>
    <w:rsid w:val="004D23C1"/>
    <w:rsid w:val="004D3C2F"/>
    <w:rsid w:val="004E51DD"/>
    <w:rsid w:val="004E5D2B"/>
    <w:rsid w:val="004F24E2"/>
    <w:rsid w:val="005107B6"/>
    <w:rsid w:val="0051563A"/>
    <w:rsid w:val="00520C5A"/>
    <w:rsid w:val="00531FD1"/>
    <w:rsid w:val="005336FE"/>
    <w:rsid w:val="00536F4F"/>
    <w:rsid w:val="00573BD9"/>
    <w:rsid w:val="00576615"/>
    <w:rsid w:val="0058003B"/>
    <w:rsid w:val="00591718"/>
    <w:rsid w:val="0059465A"/>
    <w:rsid w:val="005A1C79"/>
    <w:rsid w:val="005A2B5B"/>
    <w:rsid w:val="005B0280"/>
    <w:rsid w:val="005B2BEE"/>
    <w:rsid w:val="005B5240"/>
    <w:rsid w:val="005B707F"/>
    <w:rsid w:val="005C0E53"/>
    <w:rsid w:val="005C414B"/>
    <w:rsid w:val="005C4A05"/>
    <w:rsid w:val="005E06D6"/>
    <w:rsid w:val="005E0A92"/>
    <w:rsid w:val="005E3704"/>
    <w:rsid w:val="0061607E"/>
    <w:rsid w:val="00616B3D"/>
    <w:rsid w:val="0061776C"/>
    <w:rsid w:val="00624480"/>
    <w:rsid w:val="00626CE6"/>
    <w:rsid w:val="00644363"/>
    <w:rsid w:val="006464A5"/>
    <w:rsid w:val="00647385"/>
    <w:rsid w:val="006539FD"/>
    <w:rsid w:val="00657EFA"/>
    <w:rsid w:val="00670701"/>
    <w:rsid w:val="00683C22"/>
    <w:rsid w:val="006961FD"/>
    <w:rsid w:val="006A041A"/>
    <w:rsid w:val="006A3ACA"/>
    <w:rsid w:val="006A5BC0"/>
    <w:rsid w:val="006A7494"/>
    <w:rsid w:val="006B00D5"/>
    <w:rsid w:val="006B18C5"/>
    <w:rsid w:val="006C2D18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1525"/>
    <w:rsid w:val="007F60AF"/>
    <w:rsid w:val="008044D8"/>
    <w:rsid w:val="00807B2C"/>
    <w:rsid w:val="00812E50"/>
    <w:rsid w:val="00814FF2"/>
    <w:rsid w:val="00817123"/>
    <w:rsid w:val="008201B6"/>
    <w:rsid w:val="00821D84"/>
    <w:rsid w:val="0083069B"/>
    <w:rsid w:val="008310AE"/>
    <w:rsid w:val="0084293C"/>
    <w:rsid w:val="008449A7"/>
    <w:rsid w:val="00845E4A"/>
    <w:rsid w:val="00863284"/>
    <w:rsid w:val="008674C1"/>
    <w:rsid w:val="00874356"/>
    <w:rsid w:val="008801C6"/>
    <w:rsid w:val="00883E7D"/>
    <w:rsid w:val="0089215A"/>
    <w:rsid w:val="008B24D5"/>
    <w:rsid w:val="008B4925"/>
    <w:rsid w:val="008B69D7"/>
    <w:rsid w:val="008C6757"/>
    <w:rsid w:val="008D23DF"/>
    <w:rsid w:val="008D6C97"/>
    <w:rsid w:val="008F223F"/>
    <w:rsid w:val="008F3269"/>
    <w:rsid w:val="008F3CEE"/>
    <w:rsid w:val="008F4FDD"/>
    <w:rsid w:val="008F7A51"/>
    <w:rsid w:val="009022A5"/>
    <w:rsid w:val="009129F1"/>
    <w:rsid w:val="00916005"/>
    <w:rsid w:val="009177AB"/>
    <w:rsid w:val="0092588B"/>
    <w:rsid w:val="00931AEB"/>
    <w:rsid w:val="00931EE1"/>
    <w:rsid w:val="00964813"/>
    <w:rsid w:val="00965126"/>
    <w:rsid w:val="0097074B"/>
    <w:rsid w:val="00977F5A"/>
    <w:rsid w:val="00994919"/>
    <w:rsid w:val="009A020D"/>
    <w:rsid w:val="009A5671"/>
    <w:rsid w:val="009A5FF0"/>
    <w:rsid w:val="009B0353"/>
    <w:rsid w:val="009B0664"/>
    <w:rsid w:val="009B4236"/>
    <w:rsid w:val="009C27CB"/>
    <w:rsid w:val="009C41D2"/>
    <w:rsid w:val="009D143C"/>
    <w:rsid w:val="009E54C7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51A9"/>
    <w:rsid w:val="00BC6162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0D12"/>
    <w:rsid w:val="00C23689"/>
    <w:rsid w:val="00C25760"/>
    <w:rsid w:val="00C37FE0"/>
    <w:rsid w:val="00C41AA1"/>
    <w:rsid w:val="00C5176B"/>
    <w:rsid w:val="00C6045F"/>
    <w:rsid w:val="00C65618"/>
    <w:rsid w:val="00C661EB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13F4"/>
    <w:rsid w:val="00D93128"/>
    <w:rsid w:val="00D96B8F"/>
    <w:rsid w:val="00DA31DC"/>
    <w:rsid w:val="00DA4550"/>
    <w:rsid w:val="00DB1804"/>
    <w:rsid w:val="00DB3C73"/>
    <w:rsid w:val="00DC1E3B"/>
    <w:rsid w:val="00DE3600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7C7E"/>
    <w:rsid w:val="00E61173"/>
    <w:rsid w:val="00E70106"/>
    <w:rsid w:val="00E74C4A"/>
    <w:rsid w:val="00E80E6E"/>
    <w:rsid w:val="00E86C4C"/>
    <w:rsid w:val="00E909FE"/>
    <w:rsid w:val="00E90E21"/>
    <w:rsid w:val="00E936DD"/>
    <w:rsid w:val="00EA2E59"/>
    <w:rsid w:val="00EA6E14"/>
    <w:rsid w:val="00EB3D3C"/>
    <w:rsid w:val="00EB3D70"/>
    <w:rsid w:val="00EC1D0F"/>
    <w:rsid w:val="00ED0D98"/>
    <w:rsid w:val="00ED441B"/>
    <w:rsid w:val="00ED54EC"/>
    <w:rsid w:val="00ED7CF4"/>
    <w:rsid w:val="00EE06A7"/>
    <w:rsid w:val="00F15095"/>
    <w:rsid w:val="00F56BB8"/>
    <w:rsid w:val="00F81481"/>
    <w:rsid w:val="00F86497"/>
    <w:rsid w:val="00F86A79"/>
    <w:rsid w:val="00F86A89"/>
    <w:rsid w:val="00F903A6"/>
    <w:rsid w:val="00FA082B"/>
    <w:rsid w:val="00FA308F"/>
    <w:rsid w:val="00FA6480"/>
    <w:rsid w:val="00FA67D5"/>
    <w:rsid w:val="00FA7A31"/>
    <w:rsid w:val="00FB0925"/>
    <w:rsid w:val="00FC2218"/>
    <w:rsid w:val="00FC3D61"/>
    <w:rsid w:val="00FD646F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6526</Characters>
  <Application>Microsoft Office Word</Application>
  <DocSecurity>4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2024-12-12T07:07:00Z</dcterms:created>
  <dcterms:modified xsi:type="dcterms:W3CDTF">2024-12-12T07:07:00Z</dcterms:modified>
</cp:coreProperties>
</file>