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EE5656" w14:textId="77777777" w:rsidR="001D0BF2" w:rsidRDefault="001D0BF2" w:rsidP="00006EA3">
      <w:pPr>
        <w:spacing w:after="290"/>
        <w:ind w:left="4359"/>
      </w:pPr>
      <w:r>
        <w:rPr>
          <w:noProof/>
          <w:lang w:eastAsia="lt-LT"/>
        </w:rPr>
        <w:drawing>
          <wp:inline distT="0" distB="0" distL="0" distR="0" wp14:anchorId="5590C5D6" wp14:editId="2E029648">
            <wp:extent cx="491490" cy="6038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491490" cy="603885"/>
                    </a:xfrm>
                    <a:prstGeom prst="rect">
                      <a:avLst/>
                    </a:prstGeom>
                  </pic:spPr>
                </pic:pic>
              </a:graphicData>
            </a:graphic>
          </wp:inline>
        </w:drawing>
      </w:r>
    </w:p>
    <w:p w14:paraId="7C72FDDA" w14:textId="77777777" w:rsidR="001D0BF2" w:rsidRPr="00D9334A" w:rsidRDefault="001D0BF2" w:rsidP="00006EA3">
      <w:pPr>
        <w:spacing w:after="467"/>
        <w:ind w:right="3"/>
        <w:jc w:val="center"/>
      </w:pPr>
      <w:r w:rsidRPr="00D9334A">
        <w:rPr>
          <w:b/>
          <w:sz w:val="28"/>
        </w:rPr>
        <w:t>PANEVĖŽIO MIESTO SAVIVALDYBĖS TARYBA</w:t>
      </w:r>
    </w:p>
    <w:p w14:paraId="62818184" w14:textId="77777777" w:rsidR="001D0BF2" w:rsidRPr="00D9334A" w:rsidRDefault="001D0BF2" w:rsidP="00006EA3">
      <w:pPr>
        <w:ind w:left="11" w:hanging="11"/>
        <w:jc w:val="center"/>
      </w:pPr>
      <w:r w:rsidRPr="00D9334A">
        <w:rPr>
          <w:b/>
        </w:rPr>
        <w:t>SPRENDIMAS</w:t>
      </w:r>
    </w:p>
    <w:p w14:paraId="1D527F65" w14:textId="77777777" w:rsidR="001D0BF2" w:rsidRDefault="001D0BF2" w:rsidP="00006EA3">
      <w:pPr>
        <w:ind w:left="11" w:hanging="11"/>
        <w:jc w:val="center"/>
        <w:rPr>
          <w:b/>
        </w:rPr>
      </w:pPr>
      <w:r w:rsidRPr="00D9334A">
        <w:rPr>
          <w:b/>
        </w:rPr>
        <w:t>DĖL</w:t>
      </w:r>
      <w:r w:rsidRPr="00D9334A">
        <w:rPr>
          <w:b/>
          <w:sz w:val="20"/>
        </w:rPr>
        <w:t xml:space="preserve"> </w:t>
      </w:r>
      <w:r w:rsidRPr="00D9334A">
        <w:rPr>
          <w:b/>
        </w:rPr>
        <w:t>SAVIVALDYBĖS TARYBOS 2015 M. VASARIO 23 D. SPRENDIMO NR. 1-34 „DĖL</w:t>
      </w:r>
      <w:r>
        <w:rPr>
          <w:b/>
        </w:rPr>
        <w:t xml:space="preserve"> </w:t>
      </w:r>
      <w:r w:rsidRPr="00D9334A">
        <w:rPr>
          <w:b/>
        </w:rPr>
        <w:t>MOKĖJIMO UŽ SOCIALINES PASLAUGAS TVARKOS APRAŠO PATVIRTINIMO IR</w:t>
      </w:r>
      <w:r>
        <w:rPr>
          <w:b/>
        </w:rPr>
        <w:t xml:space="preserve"> </w:t>
      </w:r>
      <w:r w:rsidRPr="00D9334A">
        <w:rPr>
          <w:b/>
        </w:rPr>
        <w:t>SAVIVALDYBĖS TARYBOS 2010 M. RUGSĖJO 28 D. SPRENDIMO NR. 1-60-13</w:t>
      </w:r>
      <w:r>
        <w:rPr>
          <w:b/>
        </w:rPr>
        <w:t xml:space="preserve"> </w:t>
      </w:r>
    </w:p>
    <w:p w14:paraId="00EE0263" w14:textId="77777777" w:rsidR="001D0BF2" w:rsidRPr="00D9334A" w:rsidRDefault="001D0BF2" w:rsidP="00006EA3">
      <w:pPr>
        <w:ind w:left="11" w:hanging="11"/>
        <w:jc w:val="center"/>
      </w:pPr>
      <w:r w:rsidRPr="00D9334A">
        <w:rPr>
          <w:b/>
        </w:rPr>
        <w:t>1 PUNKTO PRIPAŽINIMO NETEKUSIU GALIOS“ PAKEITIMO</w:t>
      </w:r>
    </w:p>
    <w:p w14:paraId="45DE4863" w14:textId="77777777" w:rsidR="001D0BF2" w:rsidRDefault="001D0BF2" w:rsidP="00006EA3">
      <w:pPr>
        <w:ind w:left="2875" w:right="2869"/>
        <w:jc w:val="center"/>
      </w:pPr>
    </w:p>
    <w:p w14:paraId="6F38F24F" w14:textId="56F51536" w:rsidR="00EA1CB3" w:rsidRPr="00A562AA" w:rsidRDefault="00044354" w:rsidP="00EA1CB3">
      <w:pPr>
        <w:jc w:val="center"/>
      </w:pPr>
      <w:r>
        <w:rPr>
          <w:rStyle w:val="Style3"/>
        </w:rPr>
        <w:t>2024 m. birželio 27 d.</w:t>
      </w:r>
      <w:r w:rsidR="00EA1CB3" w:rsidRPr="00A562AA">
        <w:t xml:space="preserve"> Nr. </w:t>
      </w:r>
      <w:r>
        <w:t>1-322</w:t>
      </w:r>
    </w:p>
    <w:p w14:paraId="3D9845D8" w14:textId="77777777" w:rsidR="001D0BF2" w:rsidRPr="00D9334A" w:rsidRDefault="001D0BF2" w:rsidP="00006EA3">
      <w:pPr>
        <w:ind w:left="2875" w:right="2869"/>
        <w:jc w:val="center"/>
      </w:pPr>
      <w:r w:rsidRPr="00D9334A">
        <w:t>Panevėžys</w:t>
      </w:r>
    </w:p>
    <w:p w14:paraId="15BC4E68" w14:textId="77777777" w:rsidR="001D0BF2" w:rsidRDefault="001D0BF2" w:rsidP="006550FB">
      <w:pPr>
        <w:rPr>
          <w:szCs w:val="24"/>
        </w:rPr>
      </w:pPr>
    </w:p>
    <w:p w14:paraId="19783435" w14:textId="0E7FC02F" w:rsidR="00A60A47" w:rsidRPr="00A60A47" w:rsidRDefault="00A60A47" w:rsidP="00A60A47">
      <w:pPr>
        <w:spacing w:line="360" w:lineRule="auto"/>
        <w:jc w:val="both"/>
        <w:rPr>
          <w:szCs w:val="24"/>
        </w:rPr>
      </w:pPr>
      <w:r w:rsidRPr="00A60A47">
        <w:rPr>
          <w:szCs w:val="24"/>
        </w:rPr>
        <w:tab/>
      </w:r>
    </w:p>
    <w:p w14:paraId="7418A493" w14:textId="0F84CB09" w:rsidR="001D0BF2" w:rsidRPr="00C614F4" w:rsidRDefault="001D0BF2" w:rsidP="00A60A47">
      <w:pPr>
        <w:spacing w:line="360" w:lineRule="auto"/>
        <w:ind w:firstLine="851"/>
        <w:jc w:val="both"/>
        <w:rPr>
          <w:szCs w:val="24"/>
        </w:rPr>
      </w:pPr>
      <w:r w:rsidRPr="00EA1CB3">
        <w:rPr>
          <w:szCs w:val="24"/>
        </w:rPr>
        <w:t xml:space="preserve">Vadovaudamasi Lietuvos Respublikos vietos savivaldos įstatymo 6 straipsnio 12 punktu, </w:t>
      </w:r>
      <w:r w:rsidR="00A54D94" w:rsidRPr="00EA1CB3">
        <w:rPr>
          <w:bCs/>
          <w:szCs w:val="24"/>
          <w:shd w:val="clear" w:color="auto" w:fill="FFFFFF"/>
        </w:rPr>
        <w:t>Lietuvos Respublikos socialinių paslaugų įstatymo Nr. X-493 pakeitimo įstatym</w:t>
      </w:r>
      <w:r w:rsidR="00EA1CB3">
        <w:rPr>
          <w:bCs/>
          <w:szCs w:val="24"/>
          <w:shd w:val="clear" w:color="auto" w:fill="FFFFFF"/>
        </w:rPr>
        <w:t xml:space="preserve">o </w:t>
      </w:r>
      <w:r w:rsidR="0033039E" w:rsidRPr="00EA1CB3">
        <w:rPr>
          <w:szCs w:val="24"/>
          <w:lang w:val="es-ES" w:eastAsia="lt-LT"/>
        </w:rPr>
        <w:t>6 str</w:t>
      </w:r>
      <w:r w:rsidR="00EA1CB3" w:rsidRPr="00EA1CB3">
        <w:rPr>
          <w:szCs w:val="24"/>
          <w:lang w:val="es-ES" w:eastAsia="lt-LT"/>
        </w:rPr>
        <w:t xml:space="preserve">aipsnio </w:t>
      </w:r>
      <w:r w:rsidR="0033039E" w:rsidRPr="00EA1CB3">
        <w:rPr>
          <w:szCs w:val="24"/>
          <w:lang w:val="es-ES" w:eastAsia="lt-LT"/>
        </w:rPr>
        <w:t>2</w:t>
      </w:r>
      <w:r w:rsidR="00EA1CB3" w:rsidRPr="00EA1CB3">
        <w:rPr>
          <w:szCs w:val="24"/>
          <w:lang w:val="es-ES" w:eastAsia="lt-LT"/>
        </w:rPr>
        <w:t xml:space="preserve"> </w:t>
      </w:r>
      <w:r w:rsidR="0033039E" w:rsidRPr="00EA1CB3">
        <w:rPr>
          <w:szCs w:val="24"/>
          <w:lang w:val="es-ES" w:eastAsia="lt-LT"/>
        </w:rPr>
        <w:t>d</w:t>
      </w:r>
      <w:r w:rsidR="00EA1CB3" w:rsidRPr="00EA1CB3">
        <w:rPr>
          <w:szCs w:val="24"/>
          <w:lang w:val="es-ES" w:eastAsia="lt-LT"/>
        </w:rPr>
        <w:t>alies</w:t>
      </w:r>
      <w:r w:rsidR="0033039E" w:rsidRPr="00EA1CB3">
        <w:rPr>
          <w:szCs w:val="24"/>
          <w:lang w:val="es-ES" w:eastAsia="lt-LT"/>
        </w:rPr>
        <w:t xml:space="preserve"> 1</w:t>
      </w:r>
      <w:r w:rsidR="00EA1CB3" w:rsidRPr="00EA1CB3">
        <w:rPr>
          <w:szCs w:val="24"/>
          <w:lang w:val="es-ES" w:eastAsia="lt-LT"/>
        </w:rPr>
        <w:t xml:space="preserve"> </w:t>
      </w:r>
      <w:r w:rsidR="0033039E" w:rsidRPr="00EA1CB3">
        <w:rPr>
          <w:szCs w:val="24"/>
          <w:lang w:val="es-ES" w:eastAsia="lt-LT"/>
        </w:rPr>
        <w:t>p</w:t>
      </w:r>
      <w:r w:rsidR="00EA1CB3" w:rsidRPr="00EA1CB3">
        <w:rPr>
          <w:szCs w:val="24"/>
          <w:lang w:val="es-ES" w:eastAsia="lt-LT"/>
        </w:rPr>
        <w:t>unktu,</w:t>
      </w:r>
      <w:r w:rsidR="0033039E" w:rsidRPr="00EA1CB3">
        <w:rPr>
          <w:szCs w:val="24"/>
          <w:lang w:val="es-ES" w:eastAsia="lt-LT"/>
        </w:rPr>
        <w:t xml:space="preserve"> </w:t>
      </w:r>
      <w:r w:rsidR="00A60A47">
        <w:rPr>
          <w:szCs w:val="24"/>
        </w:rPr>
        <w:t xml:space="preserve"> </w:t>
      </w:r>
      <w:r w:rsidRPr="00EA1CB3">
        <w:rPr>
          <w:szCs w:val="24"/>
        </w:rPr>
        <w:t xml:space="preserve">Panevėžio miesto savivaldybės taryba </w:t>
      </w:r>
      <w:r w:rsidRPr="00C614F4">
        <w:rPr>
          <w:szCs w:val="24"/>
        </w:rPr>
        <w:t>n u s p r e n d ž i a:</w:t>
      </w:r>
    </w:p>
    <w:p w14:paraId="71C081A0" w14:textId="50DA46A8" w:rsidR="00CD0F88" w:rsidRDefault="001D0BF2" w:rsidP="00CD0F88">
      <w:pPr>
        <w:pStyle w:val="Sraopastraipa"/>
        <w:numPr>
          <w:ilvl w:val="0"/>
          <w:numId w:val="16"/>
        </w:numPr>
        <w:spacing w:line="360" w:lineRule="auto"/>
        <w:ind w:left="0" w:firstLine="851"/>
        <w:jc w:val="both"/>
        <w:rPr>
          <w:szCs w:val="24"/>
        </w:rPr>
      </w:pPr>
      <w:r w:rsidRPr="001E28A9">
        <w:rPr>
          <w:szCs w:val="24"/>
        </w:rPr>
        <w:t xml:space="preserve">Pakeisti Mokėjimo už socialines paslaugas tvarkos aprašą, patvirtintą Panevėžio miesto savivaldybės tarybos 2015 m. vasario 23 d. sprendimu Nr. 1-34 „Dėl Mokėjimo už socialines paslaugas tvarkos aprašo patvirtinimo ir Savivaldybės tarybos 2010 m. rugsėjo 28 d. sprendimo </w:t>
      </w:r>
      <w:r w:rsidR="00EA1CB3">
        <w:rPr>
          <w:szCs w:val="24"/>
        </w:rPr>
        <w:br/>
      </w:r>
      <w:r w:rsidRPr="001E28A9">
        <w:rPr>
          <w:szCs w:val="24"/>
        </w:rPr>
        <w:t>Nr. 1-60-13 1 punkto pripažinimo netekusiu galios“</w:t>
      </w:r>
      <w:r w:rsidR="00804EA5">
        <w:rPr>
          <w:szCs w:val="24"/>
        </w:rPr>
        <w:t>,</w:t>
      </w:r>
      <w:r w:rsidR="00F30C09" w:rsidRPr="001E28A9">
        <w:rPr>
          <w:szCs w:val="24"/>
        </w:rPr>
        <w:t xml:space="preserve"> ir </w:t>
      </w:r>
      <w:r w:rsidR="00F30C09" w:rsidRPr="001E28A9">
        <w:rPr>
          <w:color w:val="000000"/>
        </w:rPr>
        <w:t>jį išdėstyti nauja redakcija (pridedama)</w:t>
      </w:r>
      <w:r w:rsidR="00F30C09" w:rsidRPr="001E28A9">
        <w:rPr>
          <w:szCs w:val="24"/>
        </w:rPr>
        <w:t>.</w:t>
      </w:r>
    </w:p>
    <w:p w14:paraId="705749E9" w14:textId="2FDDE9E5" w:rsidR="00D1319A" w:rsidRPr="001C3421" w:rsidRDefault="006550FB" w:rsidP="00D10B7D">
      <w:pPr>
        <w:pStyle w:val="Sraopastraipa"/>
        <w:numPr>
          <w:ilvl w:val="0"/>
          <w:numId w:val="16"/>
        </w:numPr>
        <w:spacing w:line="360" w:lineRule="auto"/>
        <w:ind w:left="0" w:firstLine="851"/>
        <w:jc w:val="both"/>
        <w:rPr>
          <w:rFonts w:eastAsia="Calibri"/>
          <w:color w:val="000000"/>
          <w:szCs w:val="24"/>
        </w:rPr>
      </w:pPr>
      <w:r w:rsidRPr="00D10B7D">
        <w:rPr>
          <w:szCs w:val="24"/>
        </w:rPr>
        <w:t>N</w:t>
      </w:r>
      <w:r w:rsidR="005A487B" w:rsidRPr="00D10B7D">
        <w:rPr>
          <w:szCs w:val="24"/>
        </w:rPr>
        <w:t>ustatyti</w:t>
      </w:r>
      <w:r w:rsidR="00C3044A" w:rsidRPr="00D10B7D">
        <w:rPr>
          <w:szCs w:val="24"/>
        </w:rPr>
        <w:t xml:space="preserve">, </w:t>
      </w:r>
      <w:r w:rsidR="002C3DB5" w:rsidRPr="00D10B7D">
        <w:rPr>
          <w:szCs w:val="24"/>
        </w:rPr>
        <w:t xml:space="preserve">kad iki šio sprendimo įsigaliojimo </w:t>
      </w:r>
      <w:r w:rsidR="00444B6E" w:rsidRPr="00D10B7D">
        <w:rPr>
          <w:color w:val="000000"/>
        </w:rPr>
        <w:t>išmoka šeimynai</w:t>
      </w:r>
      <w:r w:rsidR="00EA1CB3">
        <w:rPr>
          <w:color w:val="000000"/>
        </w:rPr>
        <w:t>,</w:t>
      </w:r>
      <w:r w:rsidR="001C3421">
        <w:rPr>
          <w:color w:val="000000"/>
        </w:rPr>
        <w:t xml:space="preserve"> </w:t>
      </w:r>
      <w:r w:rsidR="002C3DB5" w:rsidRPr="00D10B7D">
        <w:rPr>
          <w:color w:val="000000"/>
          <w:szCs w:val="24"/>
        </w:rPr>
        <w:t>paskirta iki 2024 m. birželio 30 d.</w:t>
      </w:r>
      <w:r w:rsidR="00D1319A" w:rsidRPr="00D10B7D">
        <w:rPr>
          <w:szCs w:val="24"/>
        </w:rPr>
        <w:t xml:space="preserve">, </w:t>
      </w:r>
      <w:r w:rsidR="00D1319A" w:rsidRPr="00D10B7D">
        <w:rPr>
          <w:color w:val="000000"/>
          <w:shd w:val="clear" w:color="auto" w:fill="FFFFFF"/>
        </w:rPr>
        <w:t>toliau baigiam</w:t>
      </w:r>
      <w:r w:rsidR="00EA1CB3">
        <w:rPr>
          <w:color w:val="000000"/>
          <w:shd w:val="clear" w:color="auto" w:fill="FFFFFF"/>
        </w:rPr>
        <w:t>a</w:t>
      </w:r>
      <w:r w:rsidR="00D1319A" w:rsidRPr="00D10B7D">
        <w:rPr>
          <w:color w:val="000000"/>
          <w:shd w:val="clear" w:color="auto" w:fill="FFFFFF"/>
        </w:rPr>
        <w:t xml:space="preserve"> mokėti vadovaujantis</w:t>
      </w:r>
      <w:r w:rsidR="00D10B7D" w:rsidRPr="00D10B7D">
        <w:rPr>
          <w:color w:val="000000"/>
          <w:shd w:val="clear" w:color="auto" w:fill="FFFFFF"/>
        </w:rPr>
        <w:t xml:space="preserve"> Mokėjimo už socialines paslaugas tvarkos aprašo, patvirtinto </w:t>
      </w:r>
      <w:r w:rsidR="001C3421" w:rsidRPr="001C3421">
        <w:rPr>
          <w:color w:val="000000"/>
          <w:shd w:val="clear" w:color="auto" w:fill="FFFFFF"/>
        </w:rPr>
        <w:t xml:space="preserve">Panevėžio miesto savivaldybės tarybos 2015 m. vasario 23 d. </w:t>
      </w:r>
      <w:r w:rsidR="00EA1CB3" w:rsidRPr="001C3421">
        <w:rPr>
          <w:color w:val="000000"/>
          <w:shd w:val="clear" w:color="auto" w:fill="FFFFFF"/>
        </w:rPr>
        <w:t>sprendimu</w:t>
      </w:r>
      <w:r w:rsidR="00EA1CB3">
        <w:rPr>
          <w:b/>
          <w:bCs/>
          <w:color w:val="000000"/>
          <w:shd w:val="clear" w:color="auto" w:fill="FFFFFF"/>
        </w:rPr>
        <w:t xml:space="preserve"> </w:t>
      </w:r>
      <w:r w:rsidR="001C3421" w:rsidRPr="001C3421">
        <w:rPr>
          <w:color w:val="000000"/>
          <w:shd w:val="clear" w:color="auto" w:fill="FFFFFF"/>
        </w:rPr>
        <w:t xml:space="preserve">Nr. 1-34 </w:t>
      </w:r>
      <w:r w:rsidR="00D10B7D" w:rsidRPr="00D10B7D">
        <w:rPr>
          <w:color w:val="000000"/>
          <w:shd w:val="clear" w:color="auto" w:fill="FFFFFF"/>
        </w:rPr>
        <w:t xml:space="preserve">„Dėl Mokėjimo už socialines paslaugas tvarkos aprašo patvirtinimo ir </w:t>
      </w:r>
      <w:r w:rsidR="00EA1CB3" w:rsidRPr="00D10B7D">
        <w:rPr>
          <w:color w:val="000000"/>
          <w:shd w:val="clear" w:color="auto" w:fill="FFFFFF"/>
        </w:rPr>
        <w:t xml:space="preserve">Savivaldybės </w:t>
      </w:r>
      <w:r w:rsidR="00D10B7D" w:rsidRPr="00D10B7D">
        <w:rPr>
          <w:color w:val="000000"/>
          <w:shd w:val="clear" w:color="auto" w:fill="FFFFFF"/>
        </w:rPr>
        <w:t xml:space="preserve">tarybos 2010 m. rugsėjo 28 d. sprendimo Nr. 1-60-13 1 punkto pripažinimo netekusiu galios“ </w:t>
      </w:r>
      <w:r w:rsidR="00D10B7D">
        <w:rPr>
          <w:color w:val="000000"/>
          <w:shd w:val="clear" w:color="auto" w:fill="FFFFFF"/>
        </w:rPr>
        <w:t>(2024 m. sausio 25 d. sprendimo Nr. 1-25 redakcija)</w:t>
      </w:r>
      <w:r w:rsidR="00EA1CB3">
        <w:rPr>
          <w:color w:val="000000"/>
          <w:shd w:val="clear" w:color="auto" w:fill="FFFFFF"/>
        </w:rPr>
        <w:t>,</w:t>
      </w:r>
      <w:r w:rsidR="00D10B7D">
        <w:rPr>
          <w:color w:val="000000"/>
          <w:shd w:val="clear" w:color="auto" w:fill="FFFFFF"/>
        </w:rPr>
        <w:t xml:space="preserve"> </w:t>
      </w:r>
      <w:r w:rsidR="00D10B7D" w:rsidRPr="00D10B7D">
        <w:rPr>
          <w:color w:val="000000"/>
          <w:shd w:val="clear" w:color="auto" w:fill="FFFFFF"/>
        </w:rPr>
        <w:t>nuostatomis.</w:t>
      </w:r>
    </w:p>
    <w:p w14:paraId="219BC0D7" w14:textId="13703081" w:rsidR="00C3044A" w:rsidRPr="00CD0F88" w:rsidRDefault="00E92B72" w:rsidP="00CD0F88">
      <w:pPr>
        <w:pStyle w:val="Sraopastraipa"/>
        <w:numPr>
          <w:ilvl w:val="0"/>
          <w:numId w:val="19"/>
        </w:numPr>
        <w:spacing w:line="360" w:lineRule="auto"/>
        <w:ind w:left="0" w:firstLine="851"/>
        <w:jc w:val="both"/>
        <w:rPr>
          <w:rFonts w:eastAsia="Calibri"/>
          <w:color w:val="000000"/>
          <w:szCs w:val="24"/>
        </w:rPr>
      </w:pPr>
      <w:r>
        <w:t>Nustatyti, kad š</w:t>
      </w:r>
      <w:r w:rsidR="00C3044A" w:rsidRPr="00CD0F88">
        <w:rPr>
          <w:color w:val="000000"/>
          <w:szCs w:val="24"/>
          <w:lang w:eastAsia="lt-LT"/>
        </w:rPr>
        <w:t>i</w:t>
      </w:r>
      <w:r w:rsidR="001C3421">
        <w:rPr>
          <w:color w:val="000000"/>
          <w:szCs w:val="24"/>
          <w:lang w:eastAsia="lt-LT"/>
        </w:rPr>
        <w:t>s</w:t>
      </w:r>
      <w:r w:rsidR="00C3044A" w:rsidRPr="00CD0F88">
        <w:rPr>
          <w:color w:val="000000"/>
          <w:szCs w:val="24"/>
          <w:lang w:eastAsia="lt-LT"/>
        </w:rPr>
        <w:t xml:space="preserve"> sprendim</w:t>
      </w:r>
      <w:r w:rsidR="001C3421">
        <w:rPr>
          <w:color w:val="000000"/>
          <w:szCs w:val="24"/>
          <w:lang w:eastAsia="lt-LT"/>
        </w:rPr>
        <w:t>as įsigalioja</w:t>
      </w:r>
      <w:r w:rsidR="006550FB" w:rsidRPr="00CD0F88">
        <w:rPr>
          <w:color w:val="000000"/>
          <w:szCs w:val="24"/>
          <w:lang w:eastAsia="lt-LT"/>
        </w:rPr>
        <w:t xml:space="preserve"> nuo </w:t>
      </w:r>
      <w:r w:rsidR="00C3044A" w:rsidRPr="00CD0F88">
        <w:rPr>
          <w:color w:val="000000"/>
          <w:szCs w:val="24"/>
          <w:lang w:eastAsia="lt-LT"/>
        </w:rPr>
        <w:t xml:space="preserve">2024 m. liepos 1 d. </w:t>
      </w:r>
      <w:bookmarkStart w:id="0" w:name="part_66107d8d9d5047aeb9380834b5ee59c4"/>
      <w:bookmarkEnd w:id="0"/>
    </w:p>
    <w:p w14:paraId="7AF218D0" w14:textId="326639E4" w:rsidR="00C3044A" w:rsidRPr="001C3421" w:rsidRDefault="00C3044A" w:rsidP="001C3421">
      <w:pPr>
        <w:pStyle w:val="Sraopastraipa"/>
        <w:numPr>
          <w:ilvl w:val="0"/>
          <w:numId w:val="19"/>
        </w:numPr>
        <w:spacing w:line="360" w:lineRule="auto"/>
        <w:ind w:left="0" w:firstLine="851"/>
        <w:jc w:val="both"/>
        <w:rPr>
          <w:szCs w:val="24"/>
        </w:rPr>
      </w:pPr>
      <w:r w:rsidRPr="001C3421">
        <w:rPr>
          <w:szCs w:val="24"/>
        </w:rPr>
        <w:t>Nustatyti, kad šis sprendimas skelbiamas Teisės aktų registre ir Panevėžio miesto savivaldybės interneto svetainėje.</w:t>
      </w:r>
    </w:p>
    <w:p w14:paraId="591EE447" w14:textId="77777777" w:rsidR="001D0BF2" w:rsidRPr="00C614F4" w:rsidRDefault="001D0BF2" w:rsidP="006550FB">
      <w:pPr>
        <w:ind w:left="15"/>
        <w:jc w:val="both"/>
        <w:rPr>
          <w:szCs w:val="24"/>
        </w:rPr>
      </w:pPr>
    </w:p>
    <w:p w14:paraId="112863FE" w14:textId="77777777" w:rsidR="001D0BF2" w:rsidRPr="00D9334A" w:rsidRDefault="001D0BF2" w:rsidP="006550FB">
      <w:pPr>
        <w:tabs>
          <w:tab w:val="center" w:pos="7961"/>
        </w:tabs>
        <w:jc w:val="center"/>
      </w:pPr>
      <w:r w:rsidRPr="00D9334A">
        <w:t>Savivaldybės meras</w:t>
      </w:r>
      <w:r w:rsidRPr="00D9334A">
        <w:tab/>
        <w:t>Rytis Mykolas Račkauskas</w:t>
      </w:r>
    </w:p>
    <w:p w14:paraId="68E5E3A2" w14:textId="29D030D6" w:rsidR="00454889" w:rsidRDefault="00454889" w:rsidP="00006EA3">
      <w:pPr>
        <w:jc w:val="center"/>
        <w:rPr>
          <w:szCs w:val="24"/>
        </w:rPr>
      </w:pPr>
    </w:p>
    <w:p w14:paraId="290F4F8B" w14:textId="77777777" w:rsidR="00454889" w:rsidRPr="006F2492" w:rsidRDefault="00454889" w:rsidP="001E28A9">
      <w:pPr>
        <w:tabs>
          <w:tab w:val="left" w:pos="5103"/>
        </w:tabs>
        <w:suppressAutoHyphens/>
        <w:rPr>
          <w:color w:val="000000" w:themeColor="text1"/>
          <w:szCs w:val="24"/>
        </w:rPr>
        <w:sectPr w:rsidR="00454889" w:rsidRPr="006F2492">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pgNumType w:start="1"/>
          <w:cols w:space="1296"/>
          <w:titlePg/>
          <w:docGrid w:linePitch="360"/>
        </w:sectPr>
      </w:pPr>
    </w:p>
    <w:p w14:paraId="4B6B569F"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lastRenderedPageBreak/>
        <w:t>PATVIRTINTA</w:t>
      </w:r>
    </w:p>
    <w:p w14:paraId="6FE6E468"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 xml:space="preserve">Panevėžio miesto savivaldybės tarybos </w:t>
      </w:r>
    </w:p>
    <w:p w14:paraId="07D55109"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2015 m. vasario 23 d. sprendimu Nr. 1-34</w:t>
      </w:r>
    </w:p>
    <w:p w14:paraId="1D928570"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 xml:space="preserve">(Panevėžio miesto savivaldybės tarybos </w:t>
      </w:r>
    </w:p>
    <w:p w14:paraId="1915D1E3" w14:textId="3164E4A9"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202</w:t>
      </w:r>
      <w:r w:rsidR="00E01B86" w:rsidRPr="006F2492">
        <w:rPr>
          <w:rFonts w:eastAsia="Calibri"/>
          <w:color w:val="000000" w:themeColor="text1"/>
          <w:szCs w:val="24"/>
          <w:lang w:eastAsia="ar-SA"/>
        </w:rPr>
        <w:t>4</w:t>
      </w:r>
      <w:r w:rsidRPr="006F2492">
        <w:rPr>
          <w:rFonts w:eastAsia="Calibri"/>
          <w:color w:val="000000" w:themeColor="text1"/>
          <w:szCs w:val="24"/>
          <w:lang w:eastAsia="ar-SA"/>
        </w:rPr>
        <w:t xml:space="preserve"> m. </w:t>
      </w:r>
      <w:r w:rsidR="00E01B86" w:rsidRPr="006F2492">
        <w:rPr>
          <w:rFonts w:eastAsia="Calibri"/>
          <w:color w:val="000000" w:themeColor="text1"/>
          <w:szCs w:val="24"/>
          <w:lang w:eastAsia="ar-SA"/>
        </w:rPr>
        <w:t xml:space="preserve">birželio </w:t>
      </w:r>
      <w:r w:rsidR="00044354">
        <w:rPr>
          <w:rFonts w:eastAsia="Calibri"/>
          <w:color w:val="000000" w:themeColor="text1"/>
          <w:szCs w:val="24"/>
          <w:lang w:eastAsia="ar-SA"/>
        </w:rPr>
        <w:t>27</w:t>
      </w:r>
      <w:r w:rsidRPr="006F2492">
        <w:rPr>
          <w:rFonts w:eastAsia="Calibri"/>
          <w:color w:val="000000" w:themeColor="text1"/>
          <w:szCs w:val="24"/>
          <w:lang w:eastAsia="ar-SA"/>
        </w:rPr>
        <w:t xml:space="preserve"> d. sprendimo Nr.</w:t>
      </w:r>
      <w:r w:rsidR="00044354">
        <w:rPr>
          <w:rFonts w:eastAsia="Calibri"/>
          <w:color w:val="000000" w:themeColor="text1"/>
          <w:szCs w:val="24"/>
          <w:lang w:eastAsia="ar-SA"/>
        </w:rPr>
        <w:t xml:space="preserve"> 1-322</w:t>
      </w:r>
      <w:r w:rsidRPr="006F2492">
        <w:rPr>
          <w:rFonts w:eastAsia="Calibri"/>
          <w:color w:val="000000" w:themeColor="text1"/>
          <w:szCs w:val="24"/>
          <w:lang w:eastAsia="ar-SA"/>
        </w:rPr>
        <w:t xml:space="preserve"> </w:t>
      </w:r>
    </w:p>
    <w:p w14:paraId="7521ADC7" w14:textId="77777777" w:rsidR="00454889" w:rsidRPr="006F2492" w:rsidRDefault="00F15FD7" w:rsidP="00006EA3">
      <w:pPr>
        <w:tabs>
          <w:tab w:val="left" w:pos="5103"/>
        </w:tabs>
        <w:suppressAutoHyphens/>
        <w:ind w:firstLine="5103"/>
        <w:rPr>
          <w:rFonts w:eastAsia="Calibri"/>
          <w:color w:val="000000" w:themeColor="text1"/>
          <w:szCs w:val="24"/>
          <w:lang w:eastAsia="ar-SA"/>
        </w:rPr>
      </w:pPr>
      <w:r w:rsidRPr="006F2492">
        <w:rPr>
          <w:rFonts w:eastAsia="Calibri"/>
          <w:color w:val="000000" w:themeColor="text1"/>
          <w:szCs w:val="24"/>
          <w:lang w:eastAsia="ar-SA"/>
        </w:rPr>
        <w:t>redakcija)</w:t>
      </w:r>
    </w:p>
    <w:p w14:paraId="2814B3F7" w14:textId="77777777" w:rsidR="00454889" w:rsidRPr="006F2492" w:rsidRDefault="00454889" w:rsidP="00006EA3">
      <w:pPr>
        <w:tabs>
          <w:tab w:val="right" w:pos="9638"/>
        </w:tabs>
        <w:jc w:val="both"/>
        <w:rPr>
          <w:rFonts w:eastAsia="Calibri"/>
          <w:color w:val="000000" w:themeColor="text1"/>
          <w:szCs w:val="24"/>
        </w:rPr>
      </w:pPr>
    </w:p>
    <w:p w14:paraId="3D48CA32" w14:textId="77777777" w:rsidR="00454889" w:rsidRPr="006F2492" w:rsidRDefault="00454889" w:rsidP="00006EA3">
      <w:pPr>
        <w:jc w:val="both"/>
        <w:rPr>
          <w:b/>
          <w:color w:val="000000" w:themeColor="text1"/>
          <w:szCs w:val="24"/>
        </w:rPr>
      </w:pPr>
    </w:p>
    <w:p w14:paraId="2C81B43C" w14:textId="77777777" w:rsidR="00454889" w:rsidRPr="006F2492" w:rsidRDefault="00F15FD7" w:rsidP="00006EA3">
      <w:pPr>
        <w:jc w:val="center"/>
        <w:rPr>
          <w:b/>
          <w:color w:val="000000" w:themeColor="text1"/>
          <w:szCs w:val="24"/>
        </w:rPr>
      </w:pPr>
      <w:r w:rsidRPr="006F2492">
        <w:rPr>
          <w:b/>
          <w:color w:val="000000" w:themeColor="text1"/>
          <w:szCs w:val="24"/>
        </w:rPr>
        <w:t>MOKĖJIMO UŽ SOCIALINES PASLAUGAS TVARKOS APRAŠAS</w:t>
      </w:r>
    </w:p>
    <w:p w14:paraId="06EC33FF" w14:textId="77777777" w:rsidR="00454889" w:rsidRPr="006F2492" w:rsidRDefault="00454889" w:rsidP="00006EA3">
      <w:pPr>
        <w:jc w:val="center"/>
        <w:rPr>
          <w:b/>
          <w:color w:val="000000" w:themeColor="text1"/>
          <w:szCs w:val="24"/>
        </w:rPr>
      </w:pPr>
    </w:p>
    <w:p w14:paraId="2E937B14" w14:textId="77777777" w:rsidR="00454889" w:rsidRPr="006F2492" w:rsidRDefault="00F15FD7" w:rsidP="00006EA3">
      <w:pPr>
        <w:jc w:val="center"/>
        <w:rPr>
          <w:b/>
          <w:szCs w:val="24"/>
        </w:rPr>
      </w:pPr>
      <w:r w:rsidRPr="006F2492">
        <w:rPr>
          <w:b/>
          <w:szCs w:val="24"/>
        </w:rPr>
        <w:t>I SKYRIUS</w:t>
      </w:r>
    </w:p>
    <w:p w14:paraId="6AE58601" w14:textId="77777777" w:rsidR="00454889" w:rsidRPr="006F2492" w:rsidRDefault="00F15FD7" w:rsidP="00006EA3">
      <w:pPr>
        <w:jc w:val="center"/>
        <w:rPr>
          <w:b/>
          <w:szCs w:val="24"/>
        </w:rPr>
      </w:pPr>
      <w:r w:rsidRPr="006F2492">
        <w:rPr>
          <w:b/>
          <w:szCs w:val="24"/>
        </w:rPr>
        <w:t>BENDROSIOS NUOSTATOS</w:t>
      </w:r>
    </w:p>
    <w:p w14:paraId="0252C91B" w14:textId="77777777" w:rsidR="00454889" w:rsidRPr="006F2492" w:rsidRDefault="00454889" w:rsidP="00006EA3">
      <w:pPr>
        <w:jc w:val="center"/>
        <w:rPr>
          <w:b/>
          <w:color w:val="E36C0A" w:themeColor="accent6" w:themeShade="BF"/>
          <w:szCs w:val="24"/>
        </w:rPr>
      </w:pPr>
    </w:p>
    <w:p w14:paraId="3CF9C449" w14:textId="0B9892A3" w:rsidR="00454889" w:rsidRPr="006F2492" w:rsidRDefault="00F15FD7" w:rsidP="00006EA3">
      <w:pPr>
        <w:ind w:firstLine="851"/>
        <w:jc w:val="both"/>
        <w:rPr>
          <w:szCs w:val="24"/>
        </w:rPr>
      </w:pPr>
      <w:r w:rsidRPr="006F2492">
        <w:rPr>
          <w:rFonts w:eastAsia="Calibri"/>
          <w:bCs/>
          <w:szCs w:val="24"/>
        </w:rPr>
        <w:t>1.</w:t>
      </w:r>
      <w:r w:rsidRPr="006F2492">
        <w:rPr>
          <w:rFonts w:eastAsia="Calibri"/>
          <w:bCs/>
          <w:szCs w:val="24"/>
        </w:rPr>
        <w:tab/>
      </w:r>
      <w:r w:rsidRPr="006F2492">
        <w:rPr>
          <w:szCs w:val="24"/>
        </w:rPr>
        <w:t>Mokėjimo už socialines paslaugas tvarkos aprašas (toliau – Aprašas) reglamentuoja Panevėžio miesto savivaldybės gyventojų mokėjimo už socialin</w:t>
      </w:r>
      <w:r w:rsidR="00E01B86" w:rsidRPr="006F2492">
        <w:rPr>
          <w:szCs w:val="24"/>
        </w:rPr>
        <w:t>es</w:t>
      </w:r>
      <w:r w:rsidRPr="006F2492">
        <w:rPr>
          <w:szCs w:val="24"/>
        </w:rPr>
        <w:t xml:space="preserve"> paslaug</w:t>
      </w:r>
      <w:r w:rsidR="00E01B86" w:rsidRPr="006F2492">
        <w:rPr>
          <w:szCs w:val="24"/>
        </w:rPr>
        <w:t>as</w:t>
      </w:r>
      <w:r w:rsidRPr="006F2492">
        <w:rPr>
          <w:szCs w:val="24"/>
        </w:rPr>
        <w:t xml:space="preserve"> </w:t>
      </w:r>
      <w:r w:rsidR="007B6A9F" w:rsidRPr="006F2492">
        <w:rPr>
          <w:szCs w:val="24"/>
        </w:rPr>
        <w:t>sąlygas</w:t>
      </w:r>
      <w:r w:rsidR="00A14CEA">
        <w:rPr>
          <w:szCs w:val="24"/>
        </w:rPr>
        <w:t>,</w:t>
      </w:r>
      <w:r w:rsidR="007B6A9F" w:rsidRPr="006F2492">
        <w:rPr>
          <w:szCs w:val="24"/>
        </w:rPr>
        <w:t xml:space="preserve"> </w:t>
      </w:r>
      <w:r w:rsidRPr="006F2492">
        <w:rPr>
          <w:szCs w:val="24"/>
        </w:rPr>
        <w:t>dydži</w:t>
      </w:r>
      <w:r w:rsidR="00E01B86" w:rsidRPr="006F2492">
        <w:rPr>
          <w:szCs w:val="24"/>
        </w:rPr>
        <w:t>ų</w:t>
      </w:r>
      <w:r w:rsidRPr="006F2492">
        <w:rPr>
          <w:szCs w:val="24"/>
        </w:rPr>
        <w:t xml:space="preserve"> nustatymą, </w:t>
      </w:r>
      <w:r w:rsidR="00E01B86" w:rsidRPr="006F2492">
        <w:rPr>
          <w:szCs w:val="24"/>
        </w:rPr>
        <w:t>sąlygas, pagalbos pinigų dydžius ir jų mokėjimą, finansinių galimybių vertinimą, pajamų ir turto apskaičiavimą</w:t>
      </w:r>
      <w:r w:rsidR="007B6A9F" w:rsidRPr="006F2492">
        <w:rPr>
          <w:szCs w:val="24"/>
        </w:rPr>
        <w:t>.</w:t>
      </w:r>
    </w:p>
    <w:p w14:paraId="41446D4A" w14:textId="4619DB99" w:rsidR="00264CB3" w:rsidRPr="006F2492" w:rsidRDefault="00F15FD7" w:rsidP="00006EA3">
      <w:pPr>
        <w:ind w:firstLine="851"/>
        <w:jc w:val="both"/>
        <w:rPr>
          <w:szCs w:val="24"/>
        </w:rPr>
      </w:pPr>
      <w:r w:rsidRPr="006F2492">
        <w:rPr>
          <w:rFonts w:eastAsia="Calibri"/>
          <w:szCs w:val="24"/>
        </w:rPr>
        <w:t xml:space="preserve">2. </w:t>
      </w:r>
      <w:r w:rsidR="00264CB3" w:rsidRPr="006F2492">
        <w:rPr>
          <w:szCs w:val="24"/>
        </w:rPr>
        <w:t xml:space="preserve">Aprašas taikomas mokėjimui už tas socialines paslaugas, kurias planuoja ir Panevėžio </w:t>
      </w:r>
      <w:r w:rsidR="00A14CEA">
        <w:rPr>
          <w:szCs w:val="24"/>
        </w:rPr>
        <w:t>miesto teritorijos</w:t>
      </w:r>
      <w:r w:rsidR="00264CB3" w:rsidRPr="006F2492">
        <w:rPr>
          <w:szCs w:val="24"/>
        </w:rPr>
        <w:t xml:space="preserve"> gyventojams organizuoja Panevėžio miesto savivaldybės (toliau – Savivaldybė) meras </w:t>
      </w:r>
      <w:bookmarkStart w:id="1" w:name="_Hlk168928902"/>
      <w:r w:rsidR="00264CB3" w:rsidRPr="006F2492">
        <w:rPr>
          <w:szCs w:val="24"/>
        </w:rPr>
        <w:t xml:space="preserve">ir kurios finansuojamos iš Savivaldybės biudžeto lėšų ar iš valstybės biudžeto dotacijų Savivaldybės biudžetui. Tais atvejais, kai socialinių paslaugų kaina viršija Savivaldybės tarybos nustatytą </w:t>
      </w:r>
      <w:r w:rsidR="00264CB3" w:rsidRPr="006F2492">
        <w:rPr>
          <w:rFonts w:eastAsia="Batang"/>
          <w:szCs w:val="24"/>
        </w:rPr>
        <w:t xml:space="preserve">maksimalų socialinių paslaugų išlaidų finansavimo Panevėžio miesto gyventojams dydį, šio dydžio ir socialinių paslaugų kainos skirtumas </w:t>
      </w:r>
      <w:r w:rsidR="00264CB3" w:rsidRPr="006F2492">
        <w:rPr>
          <w:szCs w:val="24"/>
        </w:rPr>
        <w:t>asmens (šeimos) pageidavimu mokamas paslaugas gaunančio asmens (jam atstovaujančio asmens) ir socialinių paslaugų įstaigos tarpusavio susitarimu.</w:t>
      </w:r>
      <w:bookmarkEnd w:id="1"/>
    </w:p>
    <w:p w14:paraId="54EBF631" w14:textId="55F09DF5" w:rsidR="00454889" w:rsidRPr="006F2492" w:rsidRDefault="00C30C36" w:rsidP="00006EA3">
      <w:pPr>
        <w:ind w:firstLine="851"/>
        <w:jc w:val="both"/>
        <w:rPr>
          <w:rFonts w:eastAsia="Calibri"/>
          <w:szCs w:val="24"/>
        </w:rPr>
      </w:pPr>
      <w:r w:rsidRPr="006F2492">
        <w:rPr>
          <w:rFonts w:eastAsia="Calibri"/>
          <w:szCs w:val="24"/>
        </w:rPr>
        <w:t xml:space="preserve">3. </w:t>
      </w:r>
      <w:r w:rsidR="00F15FD7" w:rsidRPr="006F2492">
        <w:rPr>
          <w:rFonts w:eastAsia="Calibri"/>
          <w:szCs w:val="24"/>
        </w:rPr>
        <w:t xml:space="preserve">Aprašas parengtas vadovaujantis Lietuvos Respublikos socialinių paslaugų įstatymu, Mokėjimo už socialines paslaugas tvarkos aprašu, patvirtintu Lietuvos Respublikos </w:t>
      </w:r>
      <w:r w:rsidR="007B6A9F" w:rsidRPr="006F2492">
        <w:rPr>
          <w:rFonts w:eastAsia="Calibri"/>
          <w:szCs w:val="24"/>
        </w:rPr>
        <w:t xml:space="preserve">socialinės apsaugos ir darbo ministro </w:t>
      </w:r>
      <w:r w:rsidR="00F15FD7" w:rsidRPr="006F2492">
        <w:rPr>
          <w:rFonts w:eastAsia="Calibri"/>
          <w:szCs w:val="24"/>
        </w:rPr>
        <w:t>20</w:t>
      </w:r>
      <w:r w:rsidR="007B6A9F" w:rsidRPr="006F2492">
        <w:rPr>
          <w:rFonts w:eastAsia="Calibri"/>
          <w:szCs w:val="24"/>
        </w:rPr>
        <w:t>24</w:t>
      </w:r>
      <w:r w:rsidR="00F15FD7" w:rsidRPr="006F2492">
        <w:rPr>
          <w:rFonts w:eastAsia="Calibri"/>
          <w:szCs w:val="24"/>
        </w:rPr>
        <w:t xml:space="preserve"> m. birželio </w:t>
      </w:r>
      <w:r w:rsidR="00264CB3" w:rsidRPr="006F2492">
        <w:rPr>
          <w:rFonts w:eastAsia="Calibri"/>
          <w:szCs w:val="24"/>
        </w:rPr>
        <w:t>11</w:t>
      </w:r>
      <w:r w:rsidR="00F15FD7" w:rsidRPr="006F2492">
        <w:rPr>
          <w:rFonts w:eastAsia="Calibri"/>
          <w:szCs w:val="24"/>
        </w:rPr>
        <w:t xml:space="preserve"> d. </w:t>
      </w:r>
      <w:r w:rsidR="00264CB3" w:rsidRPr="006F2492">
        <w:rPr>
          <w:rFonts w:eastAsia="Calibri"/>
          <w:szCs w:val="24"/>
        </w:rPr>
        <w:t>įsakymu</w:t>
      </w:r>
      <w:r w:rsidR="00F15FD7" w:rsidRPr="006F2492">
        <w:rPr>
          <w:rFonts w:eastAsia="Calibri"/>
          <w:szCs w:val="24"/>
        </w:rPr>
        <w:t xml:space="preserve"> Nr. </w:t>
      </w:r>
      <w:r w:rsidR="00264CB3" w:rsidRPr="006F2492">
        <w:rPr>
          <w:rFonts w:eastAsia="Calibri"/>
          <w:szCs w:val="24"/>
        </w:rPr>
        <w:t>A1-397</w:t>
      </w:r>
      <w:r w:rsidR="00F15FD7" w:rsidRPr="006F2492">
        <w:rPr>
          <w:rFonts w:eastAsia="Calibri"/>
          <w:szCs w:val="24"/>
        </w:rPr>
        <w:t xml:space="preserve"> „Dėl Mokėjimo už socialines paslaugas tvarkos aprašo patvirtinimo“</w:t>
      </w:r>
      <w:r w:rsidR="00563389">
        <w:rPr>
          <w:rFonts w:eastAsia="Calibri"/>
          <w:szCs w:val="24"/>
        </w:rPr>
        <w:t>,</w:t>
      </w:r>
      <w:r w:rsidR="006F73DF" w:rsidRPr="006F2492">
        <w:rPr>
          <w:rFonts w:eastAsia="Calibri"/>
          <w:szCs w:val="24"/>
        </w:rPr>
        <w:t xml:space="preserve"> (toliau – </w:t>
      </w:r>
      <w:r w:rsidR="00264CB3" w:rsidRPr="006F2492">
        <w:rPr>
          <w:rFonts w:eastAsia="Calibri"/>
          <w:szCs w:val="24"/>
        </w:rPr>
        <w:t>Ministro</w:t>
      </w:r>
      <w:r w:rsidR="006F73DF" w:rsidRPr="006F2492">
        <w:rPr>
          <w:rFonts w:eastAsia="Calibri"/>
          <w:szCs w:val="24"/>
        </w:rPr>
        <w:t xml:space="preserve"> </w:t>
      </w:r>
      <w:r w:rsidR="00070A42" w:rsidRPr="006F2492">
        <w:rPr>
          <w:rFonts w:eastAsia="Calibri"/>
          <w:szCs w:val="24"/>
        </w:rPr>
        <w:t>patvirtintas</w:t>
      </w:r>
      <w:r w:rsidR="006F73DF" w:rsidRPr="006F2492">
        <w:rPr>
          <w:rFonts w:eastAsia="Calibri"/>
          <w:szCs w:val="24"/>
        </w:rPr>
        <w:t xml:space="preserve"> aprašas)</w:t>
      </w:r>
      <w:r w:rsidR="00A17BE8">
        <w:rPr>
          <w:rFonts w:eastAsia="Calibri"/>
          <w:bCs/>
          <w:szCs w:val="24"/>
        </w:rPr>
        <w:t xml:space="preserve"> </w:t>
      </w:r>
      <w:r w:rsidR="00F15FD7" w:rsidRPr="006F2492">
        <w:rPr>
          <w:rFonts w:eastAsia="Calibri"/>
          <w:szCs w:val="24"/>
        </w:rPr>
        <w:t>ir kitais teisės aktais, reglamentuojančiais apmokėjimo už socialines paslaugas tvarką.</w:t>
      </w:r>
    </w:p>
    <w:p w14:paraId="3ECF3B45" w14:textId="73B5EEF1" w:rsidR="00C30C36" w:rsidRPr="006F2492" w:rsidRDefault="00EC5686" w:rsidP="00006EA3">
      <w:pPr>
        <w:ind w:firstLine="851"/>
        <w:jc w:val="both"/>
        <w:rPr>
          <w:szCs w:val="24"/>
        </w:rPr>
      </w:pPr>
      <w:r w:rsidRPr="006F2492">
        <w:rPr>
          <w:rFonts w:eastAsia="Calibri"/>
          <w:bCs/>
          <w:szCs w:val="24"/>
        </w:rPr>
        <w:t>4</w:t>
      </w:r>
      <w:r w:rsidR="00C30C36" w:rsidRPr="006F2492">
        <w:rPr>
          <w:rFonts w:eastAsia="Calibri"/>
          <w:bCs/>
          <w:szCs w:val="24"/>
        </w:rPr>
        <w:t>.</w:t>
      </w:r>
      <w:r w:rsidR="00C30C36" w:rsidRPr="006F2492">
        <w:rPr>
          <w:rFonts w:eastAsia="Calibri"/>
          <w:bCs/>
          <w:szCs w:val="24"/>
        </w:rPr>
        <w:tab/>
      </w:r>
      <w:r w:rsidR="00C30C36" w:rsidRPr="006F2492">
        <w:rPr>
          <w:szCs w:val="24"/>
          <w:lang w:eastAsia="lt-LT"/>
        </w:rPr>
        <w:t>Apraše vartojamos sąvokos suprantamos taip, kaip jos apibrėžtos Lietuvos Respublikos civiliniame kodekse, Socialinių paslaugų įstatyme, Lietuvos Respublikos asmens su negalia teisių apsaugos pagrindų įstatyme, Lietuvos Respublikos vietos savivaldos įstatyme, Lietuvos Respublikos šeimynų įstatyme</w:t>
      </w:r>
      <w:r w:rsidR="00C30C36" w:rsidRPr="006F2492">
        <w:rPr>
          <w:szCs w:val="24"/>
        </w:rPr>
        <w:t>, Lietuvos Respublikos gyvenamosios vietos deklaravimo įstatyme.</w:t>
      </w:r>
    </w:p>
    <w:p w14:paraId="1A7FCB56" w14:textId="77777777" w:rsidR="00EC5686" w:rsidRPr="006F2492" w:rsidRDefault="00EC5686" w:rsidP="00006EA3">
      <w:pPr>
        <w:jc w:val="center"/>
        <w:rPr>
          <w:szCs w:val="24"/>
        </w:rPr>
      </w:pPr>
      <w:r w:rsidRPr="006F2492">
        <w:rPr>
          <w:szCs w:val="24"/>
        </w:rPr>
        <w:tab/>
      </w:r>
    </w:p>
    <w:p w14:paraId="19251625" w14:textId="206D3A6F" w:rsidR="00C30C36" w:rsidRPr="006F2492" w:rsidRDefault="00EC5686" w:rsidP="00E92B72">
      <w:pPr>
        <w:jc w:val="center"/>
        <w:rPr>
          <w:b/>
          <w:szCs w:val="24"/>
        </w:rPr>
      </w:pPr>
      <w:r w:rsidRPr="006F2492">
        <w:rPr>
          <w:b/>
          <w:szCs w:val="24"/>
        </w:rPr>
        <w:t>II SKYRIUS</w:t>
      </w:r>
    </w:p>
    <w:p w14:paraId="3A3F3F17" w14:textId="2AAB0131" w:rsidR="00C30C36" w:rsidRPr="006F2492" w:rsidRDefault="00EC5686" w:rsidP="00E92B72">
      <w:pPr>
        <w:ind w:firstLine="851"/>
        <w:jc w:val="center"/>
        <w:rPr>
          <w:b/>
          <w:bCs/>
          <w:color w:val="000000"/>
          <w:szCs w:val="24"/>
        </w:rPr>
      </w:pPr>
      <w:r w:rsidRPr="006F2492">
        <w:rPr>
          <w:b/>
          <w:bCs/>
          <w:color w:val="000000"/>
          <w:szCs w:val="24"/>
        </w:rPr>
        <w:t>BENDROSIOS MOKĖJIMO UŽ SOCIALINES PASLAUGAS NUOSTATOS</w:t>
      </w:r>
    </w:p>
    <w:p w14:paraId="7C3AC6F5" w14:textId="5CA71945" w:rsidR="00F12D90" w:rsidRPr="006F2492" w:rsidRDefault="00F12D90" w:rsidP="00006EA3">
      <w:pPr>
        <w:jc w:val="both"/>
        <w:rPr>
          <w:color w:val="E36C0A" w:themeColor="accent6" w:themeShade="BF"/>
          <w:szCs w:val="24"/>
        </w:rPr>
      </w:pPr>
    </w:p>
    <w:p w14:paraId="6C6F7271" w14:textId="77777777" w:rsidR="006F2492" w:rsidRPr="006F2492" w:rsidRDefault="00C70142" w:rsidP="00641E1C">
      <w:pPr>
        <w:ind w:firstLine="851"/>
        <w:jc w:val="both"/>
        <w:rPr>
          <w:szCs w:val="24"/>
          <w:lang w:eastAsia="lt-LT"/>
        </w:rPr>
      </w:pPr>
      <w:r w:rsidRPr="006F2492">
        <w:rPr>
          <w:szCs w:val="24"/>
          <w:lang w:eastAsia="lt-LT"/>
        </w:rPr>
        <w:t xml:space="preserve">5. </w:t>
      </w:r>
      <w:r w:rsidR="00EC5686" w:rsidRPr="002E13A1">
        <w:rPr>
          <w:szCs w:val="24"/>
          <w:lang w:eastAsia="lt-LT"/>
        </w:rPr>
        <w:t xml:space="preserve">Mokėjimo už socialines paslaugas dydis </w:t>
      </w:r>
      <w:r w:rsidR="00EC5686" w:rsidRPr="006F2492">
        <w:rPr>
          <w:szCs w:val="24"/>
        </w:rPr>
        <w:t xml:space="preserve">asmeniui (šeimai) </w:t>
      </w:r>
      <w:r w:rsidR="00EC5686" w:rsidRPr="002E13A1">
        <w:rPr>
          <w:szCs w:val="24"/>
          <w:lang w:eastAsia="lt-LT"/>
        </w:rPr>
        <w:t>nustatomas</w:t>
      </w:r>
      <w:r w:rsidR="00EC5686" w:rsidRPr="006F2492">
        <w:rPr>
          <w:szCs w:val="24"/>
          <w:lang w:eastAsia="lt-LT"/>
        </w:rPr>
        <w:t xml:space="preserve"> </w:t>
      </w:r>
      <w:r w:rsidR="00EC5686" w:rsidRPr="006F2492">
        <w:rPr>
          <w:szCs w:val="24"/>
        </w:rPr>
        <w:t xml:space="preserve">pinigine išraiška, </w:t>
      </w:r>
      <w:r w:rsidR="00EC5686" w:rsidRPr="002E13A1">
        <w:rPr>
          <w:szCs w:val="24"/>
          <w:lang w:eastAsia="lt-LT"/>
        </w:rPr>
        <w:t xml:space="preserve"> atsižvelgiant į socialinių paslaugų, teikiamų asmeniui (šeimai), rūšį, į asmens (šeimos) pajamas, turtą, įvertinus asmens (šeimos) finansines galimybes</w:t>
      </w:r>
      <w:r w:rsidR="00EC5686" w:rsidRPr="006F2492">
        <w:rPr>
          <w:szCs w:val="24"/>
          <w:lang w:eastAsia="lt-LT"/>
        </w:rPr>
        <w:t>.</w:t>
      </w:r>
    </w:p>
    <w:p w14:paraId="76BDF7FB" w14:textId="503AAA77" w:rsidR="006F2492" w:rsidRPr="006F2492" w:rsidRDefault="00C70142" w:rsidP="00641E1C">
      <w:pPr>
        <w:ind w:firstLine="851"/>
        <w:jc w:val="both"/>
        <w:rPr>
          <w:szCs w:val="24"/>
          <w:lang w:eastAsia="lt-LT"/>
        </w:rPr>
      </w:pPr>
      <w:r w:rsidRPr="006F2492">
        <w:rPr>
          <w:szCs w:val="24"/>
          <w:lang w:eastAsia="lt-LT"/>
        </w:rPr>
        <w:t xml:space="preserve">6. </w:t>
      </w:r>
      <w:r w:rsidR="00EC5686" w:rsidRPr="006F2492">
        <w:rPr>
          <w:szCs w:val="24"/>
          <w:lang w:eastAsia="lt-LT"/>
        </w:rPr>
        <w:t xml:space="preserve">Konkretų asmens (šeimos) mokėjimo už socialines paslaugas dydį nustato Savivaldybės administracija, vadovaudamasi Lietuvos Respublikos socialinių paslaugų įstatymu, Ministro patvirtintu aprašu ir </w:t>
      </w:r>
      <w:r w:rsidR="00EC5686" w:rsidRPr="006F2492">
        <w:rPr>
          <w:szCs w:val="24"/>
        </w:rPr>
        <w:t>šiuo Aprašu.</w:t>
      </w:r>
      <w:r w:rsidR="00052B4E">
        <w:rPr>
          <w:szCs w:val="24"/>
        </w:rPr>
        <w:t xml:space="preserve">   </w:t>
      </w:r>
    </w:p>
    <w:p w14:paraId="5F86978B" w14:textId="2C8538AD" w:rsidR="00A2033F" w:rsidRPr="006F2492" w:rsidRDefault="006F2492" w:rsidP="00641E1C">
      <w:pPr>
        <w:ind w:firstLine="851"/>
        <w:jc w:val="both"/>
        <w:rPr>
          <w:szCs w:val="24"/>
          <w:lang w:eastAsia="lt-LT"/>
        </w:rPr>
      </w:pPr>
      <w:r w:rsidRPr="006F2492">
        <w:rPr>
          <w:szCs w:val="24"/>
          <w:lang w:eastAsia="lt-LT"/>
        </w:rPr>
        <w:t>7.</w:t>
      </w:r>
      <w:r w:rsidR="00A2033F" w:rsidRPr="006F2492">
        <w:rPr>
          <w:color w:val="000000"/>
          <w:szCs w:val="24"/>
        </w:rPr>
        <w:t xml:space="preserve"> Mokėjimo šaltiniai yra asmens (šeimos) pajamos, turtas, išreikštas pinigais, asmens suaugusių vaikų, kitų suinteresuotų asmenų piniginės lėšos, skirtos asmeniui (šeimai) teikiamų socialinių paslaugų išlaidoms apmokėti.</w:t>
      </w:r>
    </w:p>
    <w:p w14:paraId="1948EFDA" w14:textId="2CCD5110" w:rsidR="00454889" w:rsidRPr="006F2492" w:rsidRDefault="006F2492" w:rsidP="00641E1C">
      <w:pPr>
        <w:ind w:firstLine="851"/>
        <w:jc w:val="both"/>
        <w:rPr>
          <w:szCs w:val="24"/>
        </w:rPr>
      </w:pPr>
      <w:r w:rsidRPr="006F2492">
        <w:rPr>
          <w:szCs w:val="24"/>
        </w:rPr>
        <w:t>8</w:t>
      </w:r>
      <w:r w:rsidR="00C70142" w:rsidRPr="006F2492">
        <w:rPr>
          <w:szCs w:val="24"/>
        </w:rPr>
        <w:t xml:space="preserve">. </w:t>
      </w:r>
      <w:r w:rsidR="00F15FD7" w:rsidRPr="006F2492">
        <w:rPr>
          <w:szCs w:val="24"/>
        </w:rPr>
        <w:t xml:space="preserve">Asmens (šeimos) ir Savivaldybės </w:t>
      </w:r>
      <w:r w:rsidR="006F73DF" w:rsidRPr="006F2492">
        <w:rPr>
          <w:szCs w:val="24"/>
        </w:rPr>
        <w:t>administracijos</w:t>
      </w:r>
      <w:r w:rsidR="00F15FD7" w:rsidRPr="006F2492">
        <w:rPr>
          <w:szCs w:val="24"/>
        </w:rPr>
        <w:t xml:space="preserve"> teisės ir pareigos</w:t>
      </w:r>
      <w:r w:rsidR="006F73DF" w:rsidRPr="006F2492">
        <w:rPr>
          <w:szCs w:val="24"/>
        </w:rPr>
        <w:t xml:space="preserve"> dėl </w:t>
      </w:r>
      <w:r w:rsidR="00F15FD7" w:rsidRPr="006F2492">
        <w:rPr>
          <w:szCs w:val="24"/>
        </w:rPr>
        <w:t>mokėjim</w:t>
      </w:r>
      <w:r w:rsidR="006F73DF" w:rsidRPr="006F2492">
        <w:rPr>
          <w:szCs w:val="24"/>
        </w:rPr>
        <w:t>o</w:t>
      </w:r>
      <w:r w:rsidR="00F15FD7" w:rsidRPr="006F2492">
        <w:rPr>
          <w:szCs w:val="24"/>
        </w:rPr>
        <w:t xml:space="preserve"> už socialin</w:t>
      </w:r>
      <w:r w:rsidR="008021AA" w:rsidRPr="006F2492">
        <w:rPr>
          <w:szCs w:val="24"/>
        </w:rPr>
        <w:t>ė</w:t>
      </w:r>
      <w:r w:rsidR="00F15FD7" w:rsidRPr="006F2492">
        <w:rPr>
          <w:szCs w:val="24"/>
        </w:rPr>
        <w:t xml:space="preserve">s </w:t>
      </w:r>
      <w:r w:rsidR="008021AA" w:rsidRPr="006F2492">
        <w:rPr>
          <w:szCs w:val="24"/>
        </w:rPr>
        <w:t xml:space="preserve">priežiūros </w:t>
      </w:r>
      <w:r w:rsidR="00F15FD7" w:rsidRPr="006F2492">
        <w:rPr>
          <w:szCs w:val="24"/>
        </w:rPr>
        <w:t xml:space="preserve">paslaugas, </w:t>
      </w:r>
      <w:r w:rsidR="006F73DF" w:rsidRPr="006F2492">
        <w:rPr>
          <w:szCs w:val="24"/>
        </w:rPr>
        <w:t>reglamentuojamos</w:t>
      </w:r>
      <w:r w:rsidR="00F15FD7" w:rsidRPr="006F2492">
        <w:rPr>
          <w:szCs w:val="24"/>
        </w:rPr>
        <w:t xml:space="preserve"> rašytine socialines paslaugas gaunančio asmens ar jo </w:t>
      </w:r>
      <w:r w:rsidR="00264CB3" w:rsidRPr="006F2492">
        <w:rPr>
          <w:szCs w:val="24"/>
        </w:rPr>
        <w:t>(</w:t>
      </w:r>
      <w:r w:rsidR="00F15FD7" w:rsidRPr="006F2492">
        <w:rPr>
          <w:szCs w:val="24"/>
        </w:rPr>
        <w:t>globėjo</w:t>
      </w:r>
      <w:r w:rsidR="00A252A1" w:rsidRPr="006F2492">
        <w:rPr>
          <w:szCs w:val="24"/>
        </w:rPr>
        <w:t>, ap</w:t>
      </w:r>
      <w:r w:rsidR="00F15FD7" w:rsidRPr="006F2492">
        <w:rPr>
          <w:szCs w:val="24"/>
        </w:rPr>
        <w:t>rūpintojo</w:t>
      </w:r>
      <w:r w:rsidR="00264CB3" w:rsidRPr="006F2492">
        <w:rPr>
          <w:szCs w:val="24"/>
        </w:rPr>
        <w:t>)</w:t>
      </w:r>
      <w:r w:rsidR="00A252A1" w:rsidRPr="006F2492">
        <w:rPr>
          <w:szCs w:val="24"/>
        </w:rPr>
        <w:t>,</w:t>
      </w:r>
      <w:r w:rsidR="00F15FD7" w:rsidRPr="006F2492">
        <w:rPr>
          <w:szCs w:val="24"/>
        </w:rPr>
        <w:t xml:space="preserve"> kito teisėto asmens atstovo ir Savivaldybės </w:t>
      </w:r>
      <w:r w:rsidR="00C70142" w:rsidRPr="006F2492">
        <w:rPr>
          <w:szCs w:val="24"/>
        </w:rPr>
        <w:t xml:space="preserve">administracijos </w:t>
      </w:r>
      <w:r w:rsidR="00F15FD7" w:rsidRPr="006F2492">
        <w:rPr>
          <w:szCs w:val="24"/>
        </w:rPr>
        <w:t>sutartimi</w:t>
      </w:r>
      <w:r w:rsidR="00EC5686" w:rsidRPr="006F2492">
        <w:rPr>
          <w:szCs w:val="24"/>
        </w:rPr>
        <w:t xml:space="preserve"> </w:t>
      </w:r>
      <w:r w:rsidR="00F15FD7" w:rsidRPr="006F2492">
        <w:rPr>
          <w:szCs w:val="24"/>
        </w:rPr>
        <w:t xml:space="preserve"> (toliau – </w:t>
      </w:r>
      <w:r w:rsidR="00E76D23" w:rsidRPr="006F2492">
        <w:rPr>
          <w:szCs w:val="24"/>
        </w:rPr>
        <w:t xml:space="preserve">dvišalė </w:t>
      </w:r>
      <w:r w:rsidR="00F15FD7" w:rsidRPr="006F2492">
        <w:rPr>
          <w:szCs w:val="24"/>
        </w:rPr>
        <w:t>sutartis). </w:t>
      </w:r>
      <w:r w:rsidR="007F2428" w:rsidRPr="006F2492">
        <w:rPr>
          <w:szCs w:val="24"/>
        </w:rPr>
        <w:t>Dvišalėje s</w:t>
      </w:r>
      <w:r w:rsidR="00F15FD7" w:rsidRPr="006F2492">
        <w:rPr>
          <w:szCs w:val="24"/>
        </w:rPr>
        <w:t xml:space="preserve">utartyje nurodoma nustatyta mokėjimo už socialines </w:t>
      </w:r>
      <w:r w:rsidR="007F2428" w:rsidRPr="006F2492">
        <w:rPr>
          <w:szCs w:val="24"/>
        </w:rPr>
        <w:t xml:space="preserve">priežiūros </w:t>
      </w:r>
      <w:r w:rsidR="00F15FD7" w:rsidRPr="006F2492">
        <w:rPr>
          <w:szCs w:val="24"/>
        </w:rPr>
        <w:t>paslaugas tvarka, Savivaldybės</w:t>
      </w:r>
      <w:r w:rsidR="00A252A1" w:rsidRPr="006F2492">
        <w:rPr>
          <w:szCs w:val="24"/>
        </w:rPr>
        <w:t xml:space="preserve"> administracijos</w:t>
      </w:r>
      <w:r w:rsidR="00F15FD7" w:rsidRPr="006F2492">
        <w:rPr>
          <w:szCs w:val="24"/>
        </w:rPr>
        <w:t xml:space="preserve"> apskaičiuoto asmens (šeimos) mokėjimo už socialin</w:t>
      </w:r>
      <w:r w:rsidR="007F2428" w:rsidRPr="006F2492">
        <w:rPr>
          <w:szCs w:val="24"/>
        </w:rPr>
        <w:t>ė</w:t>
      </w:r>
      <w:r w:rsidR="00F15FD7" w:rsidRPr="006F2492">
        <w:rPr>
          <w:szCs w:val="24"/>
        </w:rPr>
        <w:t xml:space="preserve">s </w:t>
      </w:r>
      <w:r w:rsidR="007F2428" w:rsidRPr="006F2492">
        <w:rPr>
          <w:szCs w:val="24"/>
        </w:rPr>
        <w:t xml:space="preserve">priežiūros </w:t>
      </w:r>
      <w:r w:rsidR="00F15FD7" w:rsidRPr="006F2492">
        <w:rPr>
          <w:szCs w:val="24"/>
        </w:rPr>
        <w:t xml:space="preserve">paslaugas dydžio keitimo atvejai ir informacijos apie Savivaldybės </w:t>
      </w:r>
      <w:r w:rsidR="00A252A1" w:rsidRPr="006F2492">
        <w:rPr>
          <w:szCs w:val="24"/>
        </w:rPr>
        <w:lastRenderedPageBreak/>
        <w:t xml:space="preserve">administracijos </w:t>
      </w:r>
      <w:r w:rsidR="00F15FD7" w:rsidRPr="006F2492">
        <w:rPr>
          <w:szCs w:val="24"/>
        </w:rPr>
        <w:t>apskaičiuotą asmens (šeimos) mokėjimo už socialin</w:t>
      </w:r>
      <w:r w:rsidR="007F2428" w:rsidRPr="006F2492">
        <w:rPr>
          <w:szCs w:val="24"/>
        </w:rPr>
        <w:t>ės priežiūros</w:t>
      </w:r>
      <w:r w:rsidR="00F15FD7" w:rsidRPr="006F2492">
        <w:rPr>
          <w:szCs w:val="24"/>
        </w:rPr>
        <w:t xml:space="preserve"> paslaugas dydį (pinigine išraiška) pateikimo socialines paslaugas gaunančiam asmeniui ar jo globėjui</w:t>
      </w:r>
      <w:r w:rsidR="008021AA" w:rsidRPr="006F2492">
        <w:rPr>
          <w:szCs w:val="24"/>
        </w:rPr>
        <w:t xml:space="preserve"> (</w:t>
      </w:r>
      <w:r w:rsidR="00264CB3" w:rsidRPr="006F2492">
        <w:rPr>
          <w:szCs w:val="24"/>
        </w:rPr>
        <w:t xml:space="preserve">rūpintojui, </w:t>
      </w:r>
      <w:proofErr w:type="spellStart"/>
      <w:r w:rsidR="00264CB3" w:rsidRPr="006F2492">
        <w:rPr>
          <w:szCs w:val="24"/>
        </w:rPr>
        <w:t>aprūpintojui</w:t>
      </w:r>
      <w:proofErr w:type="spellEnd"/>
      <w:r w:rsidR="00264CB3" w:rsidRPr="006F2492">
        <w:rPr>
          <w:szCs w:val="24"/>
        </w:rPr>
        <w:t>)</w:t>
      </w:r>
      <w:r w:rsidR="00F15FD7" w:rsidRPr="006F2492">
        <w:rPr>
          <w:szCs w:val="24"/>
        </w:rPr>
        <w:t>, kitam teisėtam atstovui tvarka.</w:t>
      </w:r>
    </w:p>
    <w:p w14:paraId="1A53B746" w14:textId="738151E8" w:rsidR="00E76D23" w:rsidRPr="006F2492" w:rsidRDefault="00E76D23" w:rsidP="00641E1C">
      <w:pPr>
        <w:ind w:firstLine="851"/>
        <w:jc w:val="both"/>
        <w:rPr>
          <w:color w:val="000000" w:themeColor="text1"/>
          <w:szCs w:val="24"/>
        </w:rPr>
      </w:pPr>
      <w:r w:rsidRPr="006F2492">
        <w:rPr>
          <w:szCs w:val="24"/>
        </w:rPr>
        <w:t>Dvišalės s</w:t>
      </w:r>
      <w:r w:rsidR="00C70142" w:rsidRPr="006F2492">
        <w:rPr>
          <w:szCs w:val="24"/>
        </w:rPr>
        <w:t>utarties formą tvirtina Savivaldybės administracijos direktorius</w:t>
      </w:r>
      <w:r w:rsidR="007F2428" w:rsidRPr="006F2492">
        <w:rPr>
          <w:szCs w:val="24"/>
        </w:rPr>
        <w:t>. Dvišales sutartis</w:t>
      </w:r>
      <w:r w:rsidRPr="006F2492">
        <w:rPr>
          <w:szCs w:val="24"/>
        </w:rPr>
        <w:t xml:space="preserve"> pasirašo </w:t>
      </w:r>
      <w:r w:rsidR="00265186" w:rsidRPr="006F2492">
        <w:rPr>
          <w:szCs w:val="24"/>
        </w:rPr>
        <w:t>Savivaldybės administracijos direktorius ar jo įgaliotas asmuo.</w:t>
      </w:r>
    </w:p>
    <w:p w14:paraId="08BF02D5" w14:textId="15864AE6" w:rsidR="007F2428" w:rsidRPr="006F2492" w:rsidRDefault="006F2492" w:rsidP="00641E1C">
      <w:pPr>
        <w:ind w:firstLine="851"/>
        <w:jc w:val="both"/>
        <w:rPr>
          <w:szCs w:val="24"/>
        </w:rPr>
      </w:pPr>
      <w:r w:rsidRPr="006F2492">
        <w:rPr>
          <w:szCs w:val="24"/>
        </w:rPr>
        <w:t>9</w:t>
      </w:r>
      <w:r w:rsidR="007F2428" w:rsidRPr="006F2492">
        <w:rPr>
          <w:szCs w:val="24"/>
        </w:rPr>
        <w:t xml:space="preserve"> Asmens (šeimos)</w:t>
      </w:r>
      <w:r w:rsidR="009A7870">
        <w:rPr>
          <w:szCs w:val="24"/>
        </w:rPr>
        <w:t>,</w:t>
      </w:r>
      <w:r w:rsidR="007F2428" w:rsidRPr="006F2492">
        <w:rPr>
          <w:szCs w:val="24"/>
        </w:rPr>
        <w:t xml:space="preserve"> Savivaldybės administracijos ir socialinės globos paslaugas teikiančios įstaigos</w:t>
      </w:r>
      <w:r w:rsidR="007F50ED" w:rsidRPr="006F2492">
        <w:rPr>
          <w:szCs w:val="24"/>
        </w:rPr>
        <w:t xml:space="preserve">, </w:t>
      </w:r>
      <w:r w:rsidR="007F50ED" w:rsidRPr="006F2492">
        <w:rPr>
          <w:rFonts w:eastAsia="Calibri"/>
          <w:color w:val="000000"/>
          <w:szCs w:val="24"/>
        </w:rPr>
        <w:t xml:space="preserve">parinktos atsižvelgiant į socialinių paslaugų gavėjo (globėjo, rūpintojo, aprūpintojo ar kito teisėto atstovo) prašymą ir interesus arba socialinės globos įstaigas, kurias globėjais (rūpintojais, </w:t>
      </w:r>
      <w:proofErr w:type="spellStart"/>
      <w:r w:rsidR="007F50ED" w:rsidRPr="006F2492">
        <w:rPr>
          <w:rFonts w:eastAsia="Calibri"/>
          <w:color w:val="000000"/>
          <w:szCs w:val="24"/>
        </w:rPr>
        <w:t>aprūpintojais</w:t>
      </w:r>
      <w:proofErr w:type="spellEnd"/>
      <w:r w:rsidR="007F50ED" w:rsidRPr="006F2492">
        <w:rPr>
          <w:rFonts w:eastAsia="Calibri"/>
          <w:color w:val="000000"/>
          <w:szCs w:val="24"/>
        </w:rPr>
        <w:t>) įstatymų nustatyta tvarka paskiria teismas</w:t>
      </w:r>
      <w:r w:rsidR="00CF5167" w:rsidRPr="006F2492">
        <w:rPr>
          <w:rFonts w:eastAsia="Calibri"/>
          <w:color w:val="000000"/>
          <w:szCs w:val="24"/>
        </w:rPr>
        <w:t xml:space="preserve"> (toliau – socialinę globą teikianti įstaiga)</w:t>
      </w:r>
      <w:r w:rsidR="007F50ED" w:rsidRPr="006F2492">
        <w:rPr>
          <w:rFonts w:eastAsia="Calibri"/>
          <w:color w:val="000000"/>
          <w:szCs w:val="24"/>
        </w:rPr>
        <w:t xml:space="preserve">, </w:t>
      </w:r>
      <w:r w:rsidR="007F2428" w:rsidRPr="006F2492">
        <w:rPr>
          <w:szCs w:val="24"/>
        </w:rPr>
        <w:t xml:space="preserve">teisės ir pareigos dėl mokėjimo už socialinės globos paslaugas, </w:t>
      </w:r>
      <w:r w:rsidR="00CF5167" w:rsidRPr="006F2492">
        <w:rPr>
          <w:szCs w:val="24"/>
        </w:rPr>
        <w:t xml:space="preserve">tiesioginio įstaigos finansavimo, </w:t>
      </w:r>
      <w:r w:rsidR="007F2428" w:rsidRPr="006F2492">
        <w:rPr>
          <w:szCs w:val="24"/>
        </w:rPr>
        <w:t xml:space="preserve">reglamentuojamos rašytine socialinės globos </w:t>
      </w:r>
      <w:r w:rsidR="009A7870">
        <w:rPr>
          <w:szCs w:val="24"/>
        </w:rPr>
        <w:t xml:space="preserve">paslaugas </w:t>
      </w:r>
      <w:r w:rsidR="007F2428" w:rsidRPr="006F2492">
        <w:rPr>
          <w:szCs w:val="24"/>
        </w:rPr>
        <w:t>gaunančio asmens ar jo (globėjo, aprūpintojo), kito teisėto asmens atstovo</w:t>
      </w:r>
      <w:r w:rsidR="009A7870">
        <w:rPr>
          <w:szCs w:val="24"/>
        </w:rPr>
        <w:t>,</w:t>
      </w:r>
      <w:r w:rsidR="007F2428" w:rsidRPr="006F2492">
        <w:rPr>
          <w:szCs w:val="24"/>
        </w:rPr>
        <w:t xml:space="preserve"> Savivaldybės administracijos</w:t>
      </w:r>
      <w:r w:rsidR="00CF5167" w:rsidRPr="006F2492">
        <w:rPr>
          <w:szCs w:val="24"/>
        </w:rPr>
        <w:t xml:space="preserve"> ir socialinės globos </w:t>
      </w:r>
      <w:r w:rsidR="009A7870">
        <w:rPr>
          <w:szCs w:val="24"/>
        </w:rPr>
        <w:t xml:space="preserve">paslaugas </w:t>
      </w:r>
      <w:r w:rsidR="00CF5167" w:rsidRPr="006F2492">
        <w:rPr>
          <w:szCs w:val="24"/>
        </w:rPr>
        <w:t>teikiančios įstaigos</w:t>
      </w:r>
      <w:r w:rsidR="007F2428" w:rsidRPr="006F2492">
        <w:rPr>
          <w:szCs w:val="24"/>
        </w:rPr>
        <w:t xml:space="preserve"> sutartimi  (toliau – trišalė sutartis). Trišalėje sutartyje nurodoma nustatyta mokėjimo už socialinės globos paslaugas tvarka, Savivaldybės administracijos  apskaičiuoto asmens (šeimos) mokėjimo už socialines paslaugas dydžio keitimo atvejai ir informacijos apie Savivaldybės administracijos apskaičiuotą asmens (šeimos) mokėjimo už socialinės globos paslaugas dydį (pinigine išraiška) pateikimo socialines paslaugas gaunančiam asmeniui ar jo globėjui (rūpintojui, </w:t>
      </w:r>
      <w:proofErr w:type="spellStart"/>
      <w:r w:rsidR="007F2428" w:rsidRPr="006F2492">
        <w:rPr>
          <w:szCs w:val="24"/>
        </w:rPr>
        <w:t>aprūpintojui</w:t>
      </w:r>
      <w:proofErr w:type="spellEnd"/>
      <w:r w:rsidR="007F2428" w:rsidRPr="006F2492">
        <w:rPr>
          <w:szCs w:val="24"/>
        </w:rPr>
        <w:t>), kitam teisėtam atstovui tvarka</w:t>
      </w:r>
      <w:r w:rsidR="00CF5167" w:rsidRPr="006F2492">
        <w:rPr>
          <w:szCs w:val="24"/>
        </w:rPr>
        <w:t xml:space="preserve">, </w:t>
      </w:r>
      <w:r w:rsidR="007128C3" w:rsidRPr="006F2492">
        <w:rPr>
          <w:szCs w:val="24"/>
        </w:rPr>
        <w:t>socialinės</w:t>
      </w:r>
      <w:r w:rsidR="00CF5167" w:rsidRPr="006F2492">
        <w:rPr>
          <w:szCs w:val="24"/>
        </w:rPr>
        <w:t xml:space="preserve"> globos įstaigos finansavimo tvarka.</w:t>
      </w:r>
    </w:p>
    <w:p w14:paraId="377E85BA" w14:textId="3EA75D6F" w:rsidR="007128C3" w:rsidRPr="006F2492" w:rsidRDefault="007128C3" w:rsidP="008C6603">
      <w:pPr>
        <w:ind w:firstLine="851"/>
        <w:jc w:val="both"/>
        <w:rPr>
          <w:color w:val="000000" w:themeColor="text1"/>
          <w:szCs w:val="24"/>
        </w:rPr>
      </w:pPr>
      <w:r w:rsidRPr="006F2492">
        <w:rPr>
          <w:szCs w:val="24"/>
        </w:rPr>
        <w:t>Trišalės sutarties formą tvirtina Savivaldybės administracijos direktorius. Trišal</w:t>
      </w:r>
      <w:r w:rsidR="009A7870">
        <w:rPr>
          <w:szCs w:val="24"/>
        </w:rPr>
        <w:t>e</w:t>
      </w:r>
      <w:r w:rsidRPr="006F2492">
        <w:rPr>
          <w:szCs w:val="24"/>
        </w:rPr>
        <w:t>s sutarti</w:t>
      </w:r>
      <w:r w:rsidR="00DA68C1">
        <w:rPr>
          <w:szCs w:val="24"/>
        </w:rPr>
        <w:t>s</w:t>
      </w:r>
      <w:r w:rsidRPr="006F2492">
        <w:rPr>
          <w:szCs w:val="24"/>
        </w:rPr>
        <w:t xml:space="preserve"> pasirašo Savivaldybės administracijos direktorius ar jo įgaliotas asmuo.</w:t>
      </w:r>
    </w:p>
    <w:p w14:paraId="5E841F88" w14:textId="693945CB" w:rsidR="00FF2B36" w:rsidRPr="006F2492" w:rsidRDefault="006F2492" w:rsidP="008C6603">
      <w:pPr>
        <w:ind w:firstLine="851"/>
        <w:jc w:val="both"/>
        <w:rPr>
          <w:color w:val="000000"/>
          <w:szCs w:val="24"/>
        </w:rPr>
      </w:pPr>
      <w:r w:rsidRPr="006F2492">
        <w:rPr>
          <w:color w:val="000000"/>
          <w:szCs w:val="24"/>
          <w:lang w:eastAsia="lt-LT"/>
        </w:rPr>
        <w:t>10</w:t>
      </w:r>
      <w:r w:rsidR="00A2033F" w:rsidRPr="00A2033F">
        <w:rPr>
          <w:color w:val="000000"/>
          <w:szCs w:val="24"/>
          <w:lang w:eastAsia="lt-LT"/>
        </w:rPr>
        <w:t>. Asmeniui (šeimai), teisės aktų nustatyta tvarka gaunančiam (-</w:t>
      </w:r>
      <w:proofErr w:type="spellStart"/>
      <w:r w:rsidR="00A2033F" w:rsidRPr="00A2033F">
        <w:rPr>
          <w:color w:val="000000"/>
          <w:szCs w:val="24"/>
          <w:lang w:eastAsia="lt-LT"/>
        </w:rPr>
        <w:t>iai</w:t>
      </w:r>
      <w:proofErr w:type="spellEnd"/>
      <w:r w:rsidR="00A2033F" w:rsidRPr="00A2033F">
        <w:rPr>
          <w:color w:val="000000"/>
          <w:szCs w:val="24"/>
          <w:lang w:eastAsia="lt-LT"/>
        </w:rPr>
        <w:t>) socialinę pašalpą, arba asmeniui (šeimai), kurio (-</w:t>
      </w:r>
      <w:proofErr w:type="spellStart"/>
      <w:r w:rsidR="00A2033F" w:rsidRPr="00A2033F">
        <w:rPr>
          <w:color w:val="000000"/>
          <w:szCs w:val="24"/>
          <w:lang w:eastAsia="lt-LT"/>
        </w:rPr>
        <w:t>ios</w:t>
      </w:r>
      <w:proofErr w:type="spellEnd"/>
      <w:r w:rsidR="00A2033F" w:rsidRPr="00A2033F">
        <w:rPr>
          <w:color w:val="000000"/>
          <w:szCs w:val="24"/>
          <w:lang w:eastAsia="lt-LT"/>
        </w:rPr>
        <w:t xml:space="preserve">) pajamos </w:t>
      </w:r>
      <w:r w:rsidR="00A2033F" w:rsidRPr="00A63C52">
        <w:rPr>
          <w:color w:val="000000"/>
          <w:szCs w:val="24"/>
          <w:lang w:eastAsia="lt-LT"/>
        </w:rPr>
        <w:t>(vidutinės</w:t>
      </w:r>
      <w:r w:rsidR="00A2033F" w:rsidRPr="00A2033F">
        <w:rPr>
          <w:color w:val="000000"/>
          <w:szCs w:val="24"/>
          <w:lang w:eastAsia="lt-LT"/>
        </w:rPr>
        <w:t xml:space="preserve"> šeimos pajamos, tenkančios vienam asmeniui) yra mažesnės kaip 2 valstybės remiamų pajamų </w:t>
      </w:r>
      <w:r w:rsidR="00C97E03" w:rsidRPr="00A63C52">
        <w:rPr>
          <w:szCs w:val="24"/>
          <w:lang w:eastAsia="lt-LT"/>
        </w:rPr>
        <w:t>(toliau – VRP)</w:t>
      </w:r>
      <w:r w:rsidR="00C97E03">
        <w:rPr>
          <w:color w:val="000000"/>
          <w:szCs w:val="24"/>
          <w:lang w:eastAsia="lt-LT"/>
        </w:rPr>
        <w:t xml:space="preserve"> </w:t>
      </w:r>
      <w:r w:rsidR="00A2033F" w:rsidRPr="00A2033F">
        <w:rPr>
          <w:color w:val="000000"/>
          <w:szCs w:val="24"/>
          <w:lang w:eastAsia="lt-LT"/>
        </w:rPr>
        <w:t>dydžiai</w:t>
      </w:r>
      <w:r w:rsidR="00C97E03">
        <w:rPr>
          <w:color w:val="000000"/>
          <w:szCs w:val="24"/>
          <w:lang w:eastAsia="lt-LT"/>
        </w:rPr>
        <w:t>,</w:t>
      </w:r>
      <w:r w:rsidR="009A0BE6">
        <w:rPr>
          <w:color w:val="000000"/>
          <w:szCs w:val="24"/>
          <w:lang w:eastAsia="lt-LT"/>
        </w:rPr>
        <w:t xml:space="preserve"> </w:t>
      </w:r>
      <w:r w:rsidR="00A2033F" w:rsidRPr="00A2033F">
        <w:rPr>
          <w:color w:val="000000"/>
          <w:szCs w:val="24"/>
          <w:lang w:eastAsia="lt-LT"/>
        </w:rPr>
        <w:t>transporto organizavimo, maitinimo organizavimo paslaugos ir socialinė priežiūra teikiamos nemokamai, išskyrus socialinę riziką patiriančius suaugusius asmenis, ilgiau kaip mėnesį per kalendorinius metus gyvenančius socialinių paslaugų įstaigoje ir joje gaunančius socialin</w:t>
      </w:r>
      <w:r w:rsidR="00FF2B36" w:rsidRPr="006F2492">
        <w:rPr>
          <w:color w:val="000000"/>
          <w:szCs w:val="24"/>
          <w:lang w:eastAsia="lt-LT"/>
        </w:rPr>
        <w:t>ės</w:t>
      </w:r>
      <w:r w:rsidR="00A2033F" w:rsidRPr="00A2033F">
        <w:rPr>
          <w:color w:val="000000"/>
          <w:szCs w:val="24"/>
          <w:lang w:eastAsia="lt-LT"/>
        </w:rPr>
        <w:t xml:space="preserve"> priežiūr</w:t>
      </w:r>
      <w:r w:rsidR="00FF2B36" w:rsidRPr="006F2492">
        <w:rPr>
          <w:color w:val="000000"/>
          <w:szCs w:val="24"/>
          <w:lang w:eastAsia="lt-LT"/>
        </w:rPr>
        <w:t xml:space="preserve">os </w:t>
      </w:r>
      <w:r w:rsidRPr="006F2492">
        <w:rPr>
          <w:color w:val="000000"/>
          <w:szCs w:val="24"/>
          <w:lang w:eastAsia="lt-LT"/>
        </w:rPr>
        <w:t>paslaugą</w:t>
      </w:r>
      <w:r w:rsidR="00974A96">
        <w:rPr>
          <w:color w:val="000000"/>
          <w:szCs w:val="24"/>
          <w:lang w:eastAsia="lt-LT"/>
        </w:rPr>
        <w:t>,</w:t>
      </w:r>
      <w:r w:rsidR="00974A96">
        <w:rPr>
          <w:rStyle w:val="Komentaronuoroda"/>
        </w:rPr>
        <w:t xml:space="preserve"> </w:t>
      </w:r>
      <w:r w:rsidR="00974A96">
        <w:rPr>
          <w:color w:val="000000"/>
        </w:rPr>
        <w:t xml:space="preserve">ir </w:t>
      </w:r>
      <w:r w:rsidR="00974A96" w:rsidRPr="00FE354E">
        <w:rPr>
          <w:color w:val="000000"/>
        </w:rPr>
        <w:t>asmenis, gaunančius individualios pagalbos teikimo išlaidų kompensaciją, mokamą pagal Lietuvos Respublikos tikslinių kompensacijų įstatymą.</w:t>
      </w:r>
    </w:p>
    <w:p w14:paraId="0BFB329A" w14:textId="1282048B" w:rsidR="00FF2B36" w:rsidRPr="00A2033F" w:rsidRDefault="006F2492" w:rsidP="008C6603">
      <w:pPr>
        <w:ind w:firstLine="851"/>
        <w:jc w:val="both"/>
        <w:rPr>
          <w:szCs w:val="24"/>
        </w:rPr>
      </w:pPr>
      <w:bookmarkStart w:id="2" w:name="_Hlk169091687"/>
      <w:r w:rsidRPr="006F2492">
        <w:rPr>
          <w:szCs w:val="24"/>
          <w:lang w:eastAsia="lt-LT"/>
        </w:rPr>
        <w:t xml:space="preserve">11. </w:t>
      </w:r>
      <w:r w:rsidRPr="002E13A1">
        <w:rPr>
          <w:szCs w:val="24"/>
          <w:lang w:eastAsia="lt-LT"/>
        </w:rPr>
        <w:t>Atskaičius nustatytą asmens (šeimos) mokėjimo už transporto organizavimo, maitinimo organizavimo paslaugas ir (ar) socialinę priežiūrą dalį, asmens mėnesio pajamos (vidutinės šeimos pajamos, tenkančios</w:t>
      </w:r>
      <w:r w:rsidR="00974A96">
        <w:rPr>
          <w:szCs w:val="24"/>
          <w:lang w:eastAsia="lt-LT"/>
        </w:rPr>
        <w:t xml:space="preserve"> </w:t>
      </w:r>
      <w:r w:rsidRPr="002E13A1">
        <w:rPr>
          <w:szCs w:val="24"/>
          <w:lang w:eastAsia="lt-LT"/>
        </w:rPr>
        <w:t xml:space="preserve">vienam šeimos nariui per mėnesį) negali likti mažesnės kaip 2 </w:t>
      </w:r>
      <w:r w:rsidR="00A17BE8">
        <w:rPr>
          <w:szCs w:val="24"/>
          <w:lang w:eastAsia="lt-LT"/>
        </w:rPr>
        <w:t>VRP</w:t>
      </w:r>
      <w:r w:rsidR="00C97E03">
        <w:rPr>
          <w:szCs w:val="24"/>
          <w:lang w:eastAsia="lt-LT"/>
        </w:rPr>
        <w:t xml:space="preserve"> dydžiai</w:t>
      </w:r>
      <w:r w:rsidRPr="002E13A1">
        <w:rPr>
          <w:szCs w:val="24"/>
          <w:lang w:eastAsia="lt-LT"/>
        </w:rPr>
        <w:t>, o socialinę riziką patiriančio suaugusio asmens, ilgiau kaip mėnesį per kalendorinius metus gyvenančio socialinių paslaugų įstaigoje ir joje gaunančio socialinę priežiūrą</w:t>
      </w:r>
      <w:r w:rsidR="00527FE3">
        <w:rPr>
          <w:szCs w:val="24"/>
          <w:lang w:eastAsia="lt-LT"/>
        </w:rPr>
        <w:t>,</w:t>
      </w:r>
      <w:r w:rsidR="001C3421">
        <w:rPr>
          <w:szCs w:val="24"/>
          <w:lang w:eastAsia="lt-LT"/>
        </w:rPr>
        <w:t xml:space="preserve"> </w:t>
      </w:r>
      <w:r w:rsidRPr="002E13A1">
        <w:rPr>
          <w:szCs w:val="24"/>
          <w:lang w:eastAsia="lt-LT"/>
        </w:rPr>
        <w:t xml:space="preserve">mėnesio pajamos negali likti mažesnės kaip 0,8 </w:t>
      </w:r>
      <w:r w:rsidR="00974A96">
        <w:rPr>
          <w:szCs w:val="24"/>
          <w:lang w:eastAsia="lt-LT"/>
        </w:rPr>
        <w:t>VRP</w:t>
      </w:r>
      <w:r w:rsidR="00C97E03">
        <w:rPr>
          <w:szCs w:val="24"/>
          <w:lang w:eastAsia="lt-LT"/>
        </w:rPr>
        <w:t xml:space="preserve"> dydžio</w:t>
      </w:r>
      <w:r w:rsidR="00974A96">
        <w:rPr>
          <w:szCs w:val="24"/>
          <w:lang w:eastAsia="lt-LT"/>
        </w:rPr>
        <w:t>.</w:t>
      </w:r>
    </w:p>
    <w:bookmarkEnd w:id="2"/>
    <w:p w14:paraId="7241A801" w14:textId="1A2BD095" w:rsidR="00FF2B36" w:rsidRPr="002F37AA" w:rsidRDefault="006F2492" w:rsidP="008C6603">
      <w:pPr>
        <w:ind w:firstLine="851"/>
        <w:jc w:val="both"/>
        <w:rPr>
          <w:color w:val="000000"/>
          <w:szCs w:val="24"/>
        </w:rPr>
      </w:pPr>
      <w:r w:rsidRPr="006F2492">
        <w:rPr>
          <w:szCs w:val="24"/>
        </w:rPr>
        <w:t xml:space="preserve">12. </w:t>
      </w:r>
      <w:r w:rsidR="00FF2B36" w:rsidRPr="006F2492">
        <w:rPr>
          <w:szCs w:val="24"/>
        </w:rPr>
        <w:t xml:space="preserve">Mokėjimo už kartu teikiamas ne daugiau </w:t>
      </w:r>
      <w:r w:rsidR="00FF2B36" w:rsidRPr="006F2492">
        <w:rPr>
          <w:color w:val="000000"/>
          <w:szCs w:val="24"/>
        </w:rPr>
        <w:t xml:space="preserve">kaip 3 socialinės priežiūros ir (ar) laikino atokvėpio paslaugas ir (ar) asmeninę pagalbą, teikiamą pagal Asmens su negalia teisių apsaugos pagrindų įstatymą, </w:t>
      </w:r>
      <w:r w:rsidR="00FF2B36" w:rsidRPr="004B64D3">
        <w:rPr>
          <w:color w:val="000000"/>
          <w:szCs w:val="24"/>
        </w:rPr>
        <w:t xml:space="preserve">dydis neturi viršyti 20 </w:t>
      </w:r>
      <w:r w:rsidR="00FF2B36" w:rsidRPr="002F37AA">
        <w:rPr>
          <w:color w:val="000000"/>
          <w:szCs w:val="24"/>
        </w:rPr>
        <w:t>proc</w:t>
      </w:r>
      <w:r w:rsidR="00E86B24" w:rsidRPr="002F37AA">
        <w:rPr>
          <w:color w:val="000000"/>
          <w:szCs w:val="24"/>
        </w:rPr>
        <w:t>ent</w:t>
      </w:r>
      <w:r w:rsidR="00563389">
        <w:rPr>
          <w:color w:val="000000"/>
          <w:szCs w:val="24"/>
        </w:rPr>
        <w:t>ų</w:t>
      </w:r>
      <w:r w:rsidR="00FF2B36" w:rsidRPr="002F37AA">
        <w:rPr>
          <w:color w:val="000000"/>
          <w:szCs w:val="24"/>
        </w:rPr>
        <w:t xml:space="preserve"> asmens pajamų.</w:t>
      </w:r>
    </w:p>
    <w:p w14:paraId="0F597EE4" w14:textId="77777777" w:rsidR="00454889" w:rsidRPr="002F37AA" w:rsidRDefault="00454889" w:rsidP="00006EA3">
      <w:pPr>
        <w:jc w:val="center"/>
        <w:rPr>
          <w:b/>
        </w:rPr>
      </w:pPr>
      <w:bookmarkStart w:id="3" w:name="part_51095d82293e413584709cf10d5bb257"/>
      <w:bookmarkEnd w:id="3"/>
    </w:p>
    <w:p w14:paraId="7765AD24" w14:textId="67E13007" w:rsidR="00454889" w:rsidRPr="002F37AA" w:rsidRDefault="00F15FD7" w:rsidP="00006EA3">
      <w:pPr>
        <w:jc w:val="center"/>
        <w:rPr>
          <w:b/>
          <w:szCs w:val="24"/>
        </w:rPr>
      </w:pPr>
      <w:r w:rsidRPr="002F37AA">
        <w:rPr>
          <w:b/>
          <w:szCs w:val="24"/>
        </w:rPr>
        <w:t>II</w:t>
      </w:r>
      <w:r w:rsidR="006F2492" w:rsidRPr="002F37AA">
        <w:rPr>
          <w:b/>
          <w:szCs w:val="24"/>
        </w:rPr>
        <w:t>I</w:t>
      </w:r>
      <w:r w:rsidRPr="002F37AA">
        <w:rPr>
          <w:b/>
          <w:szCs w:val="24"/>
        </w:rPr>
        <w:t xml:space="preserve"> SKYRIUS</w:t>
      </w:r>
    </w:p>
    <w:p w14:paraId="12B046C0" w14:textId="30D8B1D9" w:rsidR="00454889" w:rsidRPr="002F37AA" w:rsidRDefault="00F15FD7" w:rsidP="00006EA3">
      <w:pPr>
        <w:jc w:val="center"/>
        <w:rPr>
          <w:b/>
          <w:szCs w:val="24"/>
        </w:rPr>
      </w:pPr>
      <w:r w:rsidRPr="002F37AA">
        <w:rPr>
          <w:b/>
          <w:szCs w:val="24"/>
        </w:rPr>
        <w:t xml:space="preserve">MOKĖJIMAS UŽ </w:t>
      </w:r>
      <w:r w:rsidR="00B42378" w:rsidRPr="002F37AA">
        <w:rPr>
          <w:b/>
          <w:szCs w:val="24"/>
        </w:rPr>
        <w:t xml:space="preserve">PREVENCINES IR </w:t>
      </w:r>
      <w:r w:rsidRPr="002F37AA">
        <w:rPr>
          <w:b/>
          <w:szCs w:val="24"/>
        </w:rPr>
        <w:t>BENDRĄSIAS SOCIALINES PASLAUGAS</w:t>
      </w:r>
    </w:p>
    <w:p w14:paraId="6F671221" w14:textId="1D29AD5F" w:rsidR="002E13A1" w:rsidRPr="002F37AA" w:rsidRDefault="00A2033F" w:rsidP="00006EA3">
      <w:pPr>
        <w:ind w:firstLine="720"/>
        <w:jc w:val="both"/>
        <w:rPr>
          <w:szCs w:val="24"/>
          <w:lang w:eastAsia="lt-LT"/>
        </w:rPr>
      </w:pPr>
      <w:r w:rsidRPr="002F37AA">
        <w:rPr>
          <w:szCs w:val="24"/>
          <w:lang w:eastAsia="lt-LT"/>
        </w:rPr>
        <w:t xml:space="preserve"> </w:t>
      </w:r>
    </w:p>
    <w:p w14:paraId="4E7E1C70" w14:textId="1DB08A1A" w:rsidR="00B42378" w:rsidRPr="002F37AA" w:rsidRDefault="006F2492" w:rsidP="004E584F">
      <w:pPr>
        <w:ind w:firstLine="851"/>
        <w:jc w:val="both"/>
        <w:rPr>
          <w:szCs w:val="24"/>
          <w:lang w:eastAsia="lt-LT"/>
        </w:rPr>
      </w:pPr>
      <w:r w:rsidRPr="002F37AA">
        <w:rPr>
          <w:szCs w:val="24"/>
          <w:lang w:eastAsia="lt-LT"/>
        </w:rPr>
        <w:t>13</w:t>
      </w:r>
      <w:r w:rsidR="00B42378" w:rsidRPr="002F37AA">
        <w:rPr>
          <w:szCs w:val="24"/>
          <w:lang w:eastAsia="lt-LT"/>
        </w:rPr>
        <w:t xml:space="preserve">. Prevencinės </w:t>
      </w:r>
      <w:r w:rsidRPr="002F37AA">
        <w:rPr>
          <w:szCs w:val="24"/>
          <w:lang w:eastAsia="lt-LT"/>
        </w:rPr>
        <w:t>ir bendrosios socialinės paslaugos, išskyrus transporto organizavimo</w:t>
      </w:r>
      <w:r w:rsidR="00D669F2" w:rsidRPr="002F37AA">
        <w:rPr>
          <w:rStyle w:val="Komentaronuoroda"/>
        </w:rPr>
        <w:t xml:space="preserve">, </w:t>
      </w:r>
      <w:r w:rsidR="00FE354E" w:rsidRPr="002F37AA">
        <w:rPr>
          <w:rStyle w:val="Komentaronuoroda"/>
          <w:sz w:val="24"/>
          <w:szCs w:val="24"/>
        </w:rPr>
        <w:t>maitinimo organizavimo,</w:t>
      </w:r>
      <w:r w:rsidR="00B42378" w:rsidRPr="002F37AA">
        <w:rPr>
          <w:szCs w:val="24"/>
          <w:lang w:eastAsia="lt-LT"/>
        </w:rPr>
        <w:t xml:space="preserve"> kurios finansuojamos iš Savivaldybės biudžeto lėšų</w:t>
      </w:r>
      <w:r w:rsidR="006C4EE3" w:rsidRPr="002F37AA">
        <w:rPr>
          <w:szCs w:val="24"/>
          <w:lang w:eastAsia="lt-LT"/>
        </w:rPr>
        <w:t>,</w:t>
      </w:r>
      <w:r w:rsidR="00B42378" w:rsidRPr="002F37AA">
        <w:rPr>
          <w:szCs w:val="24"/>
          <w:lang w:eastAsia="lt-LT"/>
        </w:rPr>
        <w:t xml:space="preserve"> valstybės biudžeto dotacijų </w:t>
      </w:r>
      <w:r w:rsidR="00C863C8" w:rsidRPr="002F37AA">
        <w:rPr>
          <w:szCs w:val="24"/>
          <w:lang w:eastAsia="lt-LT"/>
        </w:rPr>
        <w:t>S</w:t>
      </w:r>
      <w:r w:rsidR="00B42378" w:rsidRPr="002F37AA">
        <w:rPr>
          <w:szCs w:val="24"/>
          <w:lang w:eastAsia="lt-LT"/>
        </w:rPr>
        <w:t>avivaldybių biudžetams arba iš Europos Sąjungos struktūrinių fondų lėšų, teikiamos nemokamai.</w:t>
      </w:r>
    </w:p>
    <w:p w14:paraId="1443AD40" w14:textId="75E996A2" w:rsidR="00D9509A" w:rsidRPr="002F37AA" w:rsidRDefault="00D9509A" w:rsidP="004E584F">
      <w:pPr>
        <w:ind w:firstLine="851"/>
        <w:jc w:val="both"/>
      </w:pPr>
      <w:bookmarkStart w:id="4" w:name="part_12a4ae9376324c7cbf9438c12a08499b"/>
      <w:bookmarkStart w:id="5" w:name="part_0b422805b81e4f07b0c9ce7aec99f271"/>
      <w:bookmarkEnd w:id="4"/>
      <w:bookmarkEnd w:id="5"/>
      <w:r w:rsidRPr="002F37AA">
        <w:rPr>
          <w:szCs w:val="24"/>
          <w:lang w:eastAsia="lt-LT"/>
        </w:rPr>
        <w:t>14</w:t>
      </w:r>
      <w:r w:rsidR="00B42378" w:rsidRPr="002F37AA">
        <w:rPr>
          <w:szCs w:val="24"/>
          <w:lang w:eastAsia="lt-LT"/>
        </w:rPr>
        <w:t xml:space="preserve">. </w:t>
      </w:r>
      <w:r w:rsidRPr="002F37AA">
        <w:rPr>
          <w:szCs w:val="24"/>
          <w:lang w:eastAsia="lt-LT"/>
        </w:rPr>
        <w:t>Asmens</w:t>
      </w:r>
      <w:r w:rsidR="007B6AAC" w:rsidRPr="002F37AA">
        <w:rPr>
          <w:szCs w:val="24"/>
          <w:lang w:eastAsia="lt-LT"/>
        </w:rPr>
        <w:t xml:space="preserve"> </w:t>
      </w:r>
      <w:r w:rsidRPr="002F37AA">
        <w:rPr>
          <w:szCs w:val="24"/>
          <w:lang w:eastAsia="lt-LT"/>
        </w:rPr>
        <w:t>m</w:t>
      </w:r>
      <w:r w:rsidR="00B42378" w:rsidRPr="002F37AA">
        <w:rPr>
          <w:szCs w:val="24"/>
          <w:lang w:eastAsia="lt-LT"/>
        </w:rPr>
        <w:t>okėjimo už transporto organizavimo</w:t>
      </w:r>
      <w:r w:rsidR="00D669F2" w:rsidRPr="002F37AA">
        <w:rPr>
          <w:szCs w:val="24"/>
          <w:lang w:eastAsia="lt-LT"/>
        </w:rPr>
        <w:t xml:space="preserve">, </w:t>
      </w:r>
      <w:r w:rsidR="00FE354E" w:rsidRPr="002F37AA">
        <w:rPr>
          <w:szCs w:val="24"/>
          <w:lang w:eastAsia="lt-LT"/>
        </w:rPr>
        <w:t>maitinimo organizavimo</w:t>
      </w:r>
      <w:r w:rsidR="00B42378" w:rsidRPr="002F37AA">
        <w:rPr>
          <w:szCs w:val="24"/>
          <w:lang w:eastAsia="lt-LT"/>
        </w:rPr>
        <w:t xml:space="preserve"> paslaugas dydis</w:t>
      </w:r>
      <w:r w:rsidR="00F26157" w:rsidRPr="002F37AA">
        <w:rPr>
          <w:szCs w:val="24"/>
          <w:lang w:eastAsia="lt-LT"/>
        </w:rPr>
        <w:t xml:space="preserve"> ir</w:t>
      </w:r>
      <w:r w:rsidR="00B30BE6" w:rsidRPr="002F37AA">
        <w:rPr>
          <w:szCs w:val="24"/>
          <w:lang w:eastAsia="lt-LT"/>
        </w:rPr>
        <w:t xml:space="preserve"> tvarka</w:t>
      </w:r>
      <w:r w:rsidR="00F26157" w:rsidRPr="002F37AA">
        <w:rPr>
          <w:szCs w:val="24"/>
          <w:lang w:eastAsia="lt-LT"/>
        </w:rPr>
        <w:t>:</w:t>
      </w:r>
    </w:p>
    <w:p w14:paraId="19A51A17" w14:textId="1DED9416" w:rsidR="00887184" w:rsidRPr="002F37AA" w:rsidRDefault="00D9509A" w:rsidP="004E584F">
      <w:pPr>
        <w:ind w:firstLine="851"/>
        <w:jc w:val="both"/>
        <w:rPr>
          <w:rFonts w:eastAsia="Calibri"/>
          <w:color w:val="000000"/>
          <w:szCs w:val="24"/>
        </w:rPr>
      </w:pPr>
      <w:bookmarkStart w:id="6" w:name="_Hlk169091937"/>
      <w:r w:rsidRPr="002F37AA">
        <w:t>14.1.</w:t>
      </w:r>
      <w:r w:rsidR="00F15FD7" w:rsidRPr="002F37AA">
        <w:rPr>
          <w:rFonts w:eastAsia="Calibri"/>
          <w:color w:val="000000"/>
          <w:szCs w:val="24"/>
        </w:rPr>
        <w:t xml:space="preserve"> </w:t>
      </w:r>
      <w:r w:rsidR="006C4EE3" w:rsidRPr="002F37AA">
        <w:rPr>
          <w:rFonts w:eastAsia="Calibri"/>
          <w:color w:val="000000"/>
          <w:szCs w:val="24"/>
        </w:rPr>
        <w:t>a</w:t>
      </w:r>
      <w:r w:rsidR="00F15FD7" w:rsidRPr="002F37AA">
        <w:rPr>
          <w:rFonts w:eastAsia="Calibri"/>
          <w:color w:val="000000"/>
          <w:szCs w:val="24"/>
        </w:rPr>
        <w:t>sm</w:t>
      </w:r>
      <w:r w:rsidRPr="002F37AA">
        <w:rPr>
          <w:rFonts w:eastAsia="Calibri"/>
          <w:color w:val="000000"/>
          <w:szCs w:val="24"/>
        </w:rPr>
        <w:t>eni</w:t>
      </w:r>
      <w:r w:rsidR="00F15FD7" w:rsidRPr="002F37AA">
        <w:rPr>
          <w:rFonts w:eastAsia="Calibri"/>
          <w:color w:val="000000"/>
          <w:szCs w:val="24"/>
        </w:rPr>
        <w:t>u</w:t>
      </w:r>
      <w:r w:rsidRPr="002F37AA">
        <w:rPr>
          <w:rFonts w:eastAsia="Calibri"/>
          <w:color w:val="000000"/>
          <w:szCs w:val="24"/>
        </w:rPr>
        <w:t>i</w:t>
      </w:r>
      <w:r w:rsidR="00F15FD7" w:rsidRPr="002F37AA">
        <w:rPr>
          <w:rFonts w:eastAsia="Calibri"/>
          <w:color w:val="000000"/>
          <w:szCs w:val="24"/>
        </w:rPr>
        <w:t>, kurio pajamos</w:t>
      </w:r>
      <w:r w:rsidRPr="002F37AA">
        <w:rPr>
          <w:rFonts w:eastAsia="Calibri"/>
          <w:color w:val="000000"/>
          <w:szCs w:val="24"/>
        </w:rPr>
        <w:t xml:space="preserve"> mažesnės </w:t>
      </w:r>
      <w:r w:rsidR="002F37AA">
        <w:rPr>
          <w:rFonts w:eastAsia="Calibri"/>
          <w:color w:val="000000"/>
          <w:szCs w:val="24"/>
        </w:rPr>
        <w:t>kaip 2</w:t>
      </w:r>
      <w:r w:rsidR="00F15FD7" w:rsidRPr="002F37AA">
        <w:rPr>
          <w:rFonts w:eastAsia="Calibri"/>
          <w:color w:val="000000"/>
          <w:szCs w:val="24"/>
        </w:rPr>
        <w:t xml:space="preserve"> </w:t>
      </w:r>
      <w:r w:rsidR="00C863C8" w:rsidRPr="002F37AA">
        <w:rPr>
          <w:rFonts w:eastAsia="Calibri"/>
          <w:color w:val="000000"/>
          <w:szCs w:val="24"/>
        </w:rPr>
        <w:t>VRP</w:t>
      </w:r>
      <w:r w:rsidR="00F15FD7" w:rsidRPr="002F37AA">
        <w:rPr>
          <w:rFonts w:eastAsia="Calibri"/>
          <w:color w:val="000000"/>
          <w:szCs w:val="24"/>
        </w:rPr>
        <w:t xml:space="preserve"> </w:t>
      </w:r>
      <w:r w:rsidR="002F37AA">
        <w:rPr>
          <w:rFonts w:eastAsia="Calibri"/>
          <w:color w:val="000000"/>
          <w:szCs w:val="24"/>
        </w:rPr>
        <w:t>dydžiai</w:t>
      </w:r>
      <w:r w:rsidR="00887184" w:rsidRPr="002F37AA">
        <w:rPr>
          <w:rFonts w:eastAsia="Calibri"/>
          <w:color w:val="000000"/>
          <w:szCs w:val="24"/>
        </w:rPr>
        <w:t xml:space="preserve"> per mėnesį</w:t>
      </w:r>
      <w:r w:rsidR="009962D0">
        <w:rPr>
          <w:rFonts w:eastAsia="Calibri"/>
          <w:color w:val="000000"/>
          <w:szCs w:val="24"/>
        </w:rPr>
        <w:t>,</w:t>
      </w:r>
      <w:r w:rsidR="00F15FD7" w:rsidRPr="002F37AA">
        <w:rPr>
          <w:rFonts w:eastAsia="Calibri"/>
          <w:color w:val="000000"/>
          <w:szCs w:val="24"/>
        </w:rPr>
        <w:t xml:space="preserve"> transport</w:t>
      </w:r>
      <w:r w:rsidR="009962D0">
        <w:rPr>
          <w:rFonts w:eastAsia="Calibri"/>
          <w:color w:val="000000"/>
          <w:szCs w:val="24"/>
        </w:rPr>
        <w:t>o</w:t>
      </w:r>
      <w:r w:rsidR="00563389">
        <w:rPr>
          <w:rFonts w:eastAsia="Calibri"/>
          <w:color w:val="000000"/>
          <w:szCs w:val="24"/>
        </w:rPr>
        <w:t>,</w:t>
      </w:r>
      <w:r w:rsidR="00FE354E" w:rsidRPr="002F37AA">
        <w:rPr>
          <w:rFonts w:eastAsia="Calibri"/>
          <w:color w:val="000000"/>
          <w:szCs w:val="24"/>
        </w:rPr>
        <w:t xml:space="preserve"> maitinimo organizavimo </w:t>
      </w:r>
      <w:r w:rsidR="00F15FD7" w:rsidRPr="002F37AA">
        <w:rPr>
          <w:rFonts w:eastAsia="Calibri"/>
          <w:color w:val="000000"/>
          <w:szCs w:val="24"/>
        </w:rPr>
        <w:t>paslaug</w:t>
      </w:r>
      <w:r w:rsidR="006C4EE3" w:rsidRPr="002F37AA">
        <w:rPr>
          <w:rFonts w:eastAsia="Calibri"/>
          <w:color w:val="000000"/>
          <w:szCs w:val="24"/>
        </w:rPr>
        <w:t>o</w:t>
      </w:r>
      <w:r w:rsidR="00F15FD7" w:rsidRPr="002F37AA">
        <w:rPr>
          <w:rFonts w:eastAsia="Calibri"/>
          <w:color w:val="000000"/>
          <w:szCs w:val="24"/>
        </w:rPr>
        <w:t xml:space="preserve">s </w:t>
      </w:r>
      <w:r w:rsidRPr="002F37AA">
        <w:rPr>
          <w:rFonts w:eastAsia="Calibri"/>
          <w:color w:val="000000"/>
          <w:szCs w:val="24"/>
        </w:rPr>
        <w:t>teikiamos nemokamai</w:t>
      </w:r>
      <w:r w:rsidR="00887184" w:rsidRPr="002F37AA">
        <w:rPr>
          <w:rFonts w:eastAsia="Calibri"/>
          <w:color w:val="000000"/>
          <w:szCs w:val="24"/>
        </w:rPr>
        <w:t>;</w:t>
      </w:r>
    </w:p>
    <w:p w14:paraId="39822554" w14:textId="34520C78" w:rsidR="0097498C" w:rsidRPr="00CA26D0" w:rsidRDefault="00D9509A" w:rsidP="004E584F">
      <w:pPr>
        <w:ind w:firstLine="851"/>
        <w:jc w:val="both"/>
        <w:rPr>
          <w:rFonts w:eastAsia="Calibri"/>
          <w:color w:val="000000"/>
          <w:szCs w:val="24"/>
        </w:rPr>
      </w:pPr>
      <w:r w:rsidRPr="002F37AA">
        <w:rPr>
          <w:rFonts w:eastAsia="Calibri"/>
          <w:color w:val="000000"/>
          <w:szCs w:val="24"/>
        </w:rPr>
        <w:t>14.</w:t>
      </w:r>
      <w:r w:rsidR="00527FE3" w:rsidRPr="002F37AA">
        <w:rPr>
          <w:rFonts w:eastAsia="Calibri"/>
          <w:color w:val="000000"/>
          <w:szCs w:val="24"/>
        </w:rPr>
        <w:t>2</w:t>
      </w:r>
      <w:r w:rsidRPr="002F37AA">
        <w:rPr>
          <w:rFonts w:eastAsia="Calibri"/>
          <w:color w:val="000000"/>
          <w:szCs w:val="24"/>
        </w:rPr>
        <w:t xml:space="preserve">. </w:t>
      </w:r>
      <w:r w:rsidR="006C4EE3" w:rsidRPr="002F37AA">
        <w:rPr>
          <w:rFonts w:eastAsia="Calibri"/>
          <w:color w:val="000000"/>
          <w:szCs w:val="24"/>
        </w:rPr>
        <w:t>a</w:t>
      </w:r>
      <w:r w:rsidRPr="002F37AA">
        <w:rPr>
          <w:rFonts w:eastAsia="Calibri"/>
          <w:color w:val="000000"/>
          <w:szCs w:val="24"/>
        </w:rPr>
        <w:t>sm</w:t>
      </w:r>
      <w:r w:rsidR="004B64D3" w:rsidRPr="002F37AA">
        <w:rPr>
          <w:rFonts w:eastAsia="Calibri"/>
          <w:color w:val="000000"/>
          <w:szCs w:val="24"/>
        </w:rPr>
        <w:t>eniui</w:t>
      </w:r>
      <w:r w:rsidR="00703F12" w:rsidRPr="002F37AA">
        <w:rPr>
          <w:rFonts w:eastAsia="Calibri"/>
          <w:color w:val="000000"/>
          <w:szCs w:val="24"/>
        </w:rPr>
        <w:t xml:space="preserve">, </w:t>
      </w:r>
      <w:r w:rsidRPr="002F37AA">
        <w:rPr>
          <w:rFonts w:eastAsia="Calibri"/>
          <w:color w:val="000000"/>
          <w:szCs w:val="24"/>
        </w:rPr>
        <w:t xml:space="preserve">kurio pajamos didesnės </w:t>
      </w:r>
      <w:r w:rsidR="0089668C" w:rsidRPr="002F37AA">
        <w:rPr>
          <w:rFonts w:eastAsia="Calibri"/>
          <w:color w:val="000000"/>
          <w:szCs w:val="24"/>
        </w:rPr>
        <w:t xml:space="preserve">kaip 2 </w:t>
      </w:r>
      <w:r w:rsidRPr="002F37AA">
        <w:rPr>
          <w:rFonts w:eastAsia="Calibri"/>
          <w:color w:val="000000"/>
          <w:szCs w:val="24"/>
        </w:rPr>
        <w:t>VRP dyd</w:t>
      </w:r>
      <w:r w:rsidR="00C97E03" w:rsidRPr="002F37AA">
        <w:rPr>
          <w:rFonts w:eastAsia="Calibri"/>
          <w:color w:val="000000"/>
          <w:szCs w:val="24"/>
        </w:rPr>
        <w:t>žiai</w:t>
      </w:r>
      <w:r w:rsidR="00887184" w:rsidRPr="002F37AA">
        <w:rPr>
          <w:rFonts w:eastAsia="Calibri"/>
          <w:color w:val="000000"/>
          <w:szCs w:val="24"/>
        </w:rPr>
        <w:t xml:space="preserve"> per mėnes</w:t>
      </w:r>
      <w:r w:rsidR="0097498C" w:rsidRPr="002F37AA">
        <w:rPr>
          <w:rFonts w:eastAsia="Calibri"/>
          <w:color w:val="000000"/>
          <w:szCs w:val="24"/>
        </w:rPr>
        <w:t>į</w:t>
      </w:r>
      <w:r w:rsidR="00C97E03" w:rsidRPr="002F37AA">
        <w:rPr>
          <w:rFonts w:eastAsia="Calibri"/>
          <w:color w:val="000000"/>
          <w:szCs w:val="24"/>
        </w:rPr>
        <w:t>,</w:t>
      </w:r>
      <w:r w:rsidR="0097498C" w:rsidRPr="002F37AA">
        <w:rPr>
          <w:rFonts w:eastAsia="Calibri"/>
          <w:color w:val="000000"/>
          <w:szCs w:val="24"/>
        </w:rPr>
        <w:t xml:space="preserve"> mokėjimas</w:t>
      </w:r>
      <w:r w:rsidR="00887184" w:rsidRPr="002F37AA">
        <w:rPr>
          <w:rFonts w:eastAsia="Calibri"/>
          <w:color w:val="000000"/>
          <w:szCs w:val="24"/>
        </w:rPr>
        <w:t xml:space="preserve"> </w:t>
      </w:r>
      <w:r w:rsidRPr="002F37AA">
        <w:rPr>
          <w:rFonts w:eastAsia="Calibri"/>
          <w:color w:val="000000"/>
          <w:szCs w:val="24"/>
        </w:rPr>
        <w:t>už transporto organizavimo</w:t>
      </w:r>
      <w:r w:rsidR="00D669F2" w:rsidRPr="002F37AA">
        <w:rPr>
          <w:rFonts w:eastAsia="Calibri"/>
          <w:color w:val="000000"/>
          <w:szCs w:val="24"/>
        </w:rPr>
        <w:t>, maitinimo organizavimo</w:t>
      </w:r>
      <w:r w:rsidRPr="002F37AA">
        <w:rPr>
          <w:rFonts w:eastAsia="Calibri"/>
          <w:color w:val="000000"/>
          <w:szCs w:val="24"/>
        </w:rPr>
        <w:t xml:space="preserve"> paslaugas </w:t>
      </w:r>
      <w:r w:rsidR="0097498C" w:rsidRPr="002F37AA">
        <w:rPr>
          <w:rFonts w:eastAsia="Calibri"/>
          <w:color w:val="000000"/>
          <w:szCs w:val="24"/>
        </w:rPr>
        <w:t xml:space="preserve">sudaro </w:t>
      </w:r>
      <w:r w:rsidR="001C3421" w:rsidRPr="002F37AA">
        <w:rPr>
          <w:rFonts w:eastAsia="Calibri"/>
          <w:color w:val="000000"/>
          <w:szCs w:val="24"/>
        </w:rPr>
        <w:t>30</w:t>
      </w:r>
      <w:r w:rsidR="00887184" w:rsidRPr="002F37AA">
        <w:rPr>
          <w:rFonts w:eastAsia="Calibri"/>
          <w:color w:val="000000"/>
          <w:szCs w:val="24"/>
        </w:rPr>
        <w:t xml:space="preserve"> proc</w:t>
      </w:r>
      <w:r w:rsidR="00C97E03" w:rsidRPr="002F37AA">
        <w:rPr>
          <w:rFonts w:eastAsia="Calibri"/>
          <w:color w:val="000000"/>
          <w:szCs w:val="24"/>
        </w:rPr>
        <w:t>entų</w:t>
      </w:r>
      <w:r w:rsidR="00887184" w:rsidRPr="00CA26D0">
        <w:rPr>
          <w:rFonts w:eastAsia="Calibri"/>
          <w:color w:val="000000"/>
          <w:szCs w:val="24"/>
        </w:rPr>
        <w:t xml:space="preserve"> </w:t>
      </w:r>
      <w:r w:rsidRPr="00CA26D0">
        <w:rPr>
          <w:rFonts w:eastAsia="Calibri"/>
          <w:color w:val="000000"/>
          <w:szCs w:val="24"/>
        </w:rPr>
        <w:t>Savivaldybės tarybos patvirtint</w:t>
      </w:r>
      <w:r w:rsidR="00887184" w:rsidRPr="00CA26D0">
        <w:rPr>
          <w:rFonts w:eastAsia="Calibri"/>
          <w:color w:val="000000"/>
          <w:szCs w:val="24"/>
        </w:rPr>
        <w:t>os transporto</w:t>
      </w:r>
      <w:r w:rsidR="0097498C" w:rsidRPr="00CA26D0">
        <w:rPr>
          <w:rFonts w:eastAsia="Calibri"/>
          <w:color w:val="000000"/>
          <w:szCs w:val="24"/>
        </w:rPr>
        <w:t xml:space="preserve"> organizavimo</w:t>
      </w:r>
      <w:r w:rsidR="00D669F2" w:rsidRPr="00CA26D0">
        <w:rPr>
          <w:rFonts w:eastAsia="Calibri"/>
          <w:color w:val="000000"/>
          <w:szCs w:val="24"/>
        </w:rPr>
        <w:t>, maitinimo organizavimo</w:t>
      </w:r>
      <w:r w:rsidRPr="00CA26D0">
        <w:rPr>
          <w:rFonts w:eastAsia="Calibri"/>
          <w:color w:val="000000"/>
          <w:szCs w:val="24"/>
        </w:rPr>
        <w:t xml:space="preserve"> kain</w:t>
      </w:r>
      <w:r w:rsidR="00887184" w:rsidRPr="00CA26D0">
        <w:rPr>
          <w:rFonts w:eastAsia="Calibri"/>
          <w:color w:val="000000"/>
          <w:szCs w:val="24"/>
        </w:rPr>
        <w:t>os</w:t>
      </w:r>
      <w:r w:rsidR="00D74F9B">
        <w:rPr>
          <w:rFonts w:eastAsia="Calibri"/>
          <w:color w:val="000000"/>
          <w:szCs w:val="24"/>
        </w:rPr>
        <w:t>.</w:t>
      </w:r>
    </w:p>
    <w:p w14:paraId="12718F4A" w14:textId="32E437E1" w:rsidR="0089668C" w:rsidRDefault="00527FE3" w:rsidP="004E584F">
      <w:pPr>
        <w:ind w:firstLine="851"/>
        <w:jc w:val="both"/>
        <w:rPr>
          <w:rFonts w:eastAsia="Calibri"/>
          <w:color w:val="000000"/>
          <w:szCs w:val="24"/>
        </w:rPr>
      </w:pPr>
      <w:r w:rsidRPr="00CA26D0">
        <w:rPr>
          <w:color w:val="000000"/>
        </w:rPr>
        <w:lastRenderedPageBreak/>
        <w:t>1</w:t>
      </w:r>
      <w:r w:rsidR="004F59B6">
        <w:rPr>
          <w:color w:val="000000"/>
        </w:rPr>
        <w:t>5.</w:t>
      </w:r>
      <w:r w:rsidRPr="002F37AA">
        <w:rPr>
          <w:color w:val="000000"/>
        </w:rPr>
        <w:t xml:space="preserve"> vienam gyvenančiam asmeniui ar vienam suaugusiam asmeniui su vienu ar daugiau vaikų, </w:t>
      </w:r>
      <w:r w:rsidR="0097498C" w:rsidRPr="002F37AA">
        <w:rPr>
          <w:rFonts w:eastAsia="Calibri"/>
          <w:color w:val="000000"/>
          <w:szCs w:val="24"/>
        </w:rPr>
        <w:t xml:space="preserve">kurio pajamos didesnės </w:t>
      </w:r>
      <w:r w:rsidR="0089668C" w:rsidRPr="002F37AA">
        <w:rPr>
          <w:rFonts w:eastAsia="Calibri"/>
          <w:color w:val="000000"/>
          <w:szCs w:val="24"/>
        </w:rPr>
        <w:t>kaip</w:t>
      </w:r>
      <w:r w:rsidR="0097498C" w:rsidRPr="002F37AA">
        <w:rPr>
          <w:rFonts w:eastAsia="Calibri"/>
          <w:color w:val="000000"/>
          <w:szCs w:val="24"/>
        </w:rPr>
        <w:t xml:space="preserve"> </w:t>
      </w:r>
      <w:r w:rsidR="0089668C" w:rsidRPr="002F37AA">
        <w:rPr>
          <w:rFonts w:eastAsia="Calibri"/>
          <w:color w:val="000000"/>
          <w:szCs w:val="24"/>
        </w:rPr>
        <w:t xml:space="preserve">2 </w:t>
      </w:r>
      <w:r w:rsidR="0097498C" w:rsidRPr="002F37AA">
        <w:rPr>
          <w:rFonts w:eastAsia="Calibri"/>
          <w:color w:val="000000"/>
          <w:szCs w:val="24"/>
        </w:rPr>
        <w:t xml:space="preserve">VRP </w:t>
      </w:r>
      <w:r w:rsidR="0089668C" w:rsidRPr="002F37AA">
        <w:rPr>
          <w:rFonts w:eastAsia="Calibri"/>
          <w:color w:val="000000"/>
          <w:szCs w:val="24"/>
        </w:rPr>
        <w:t xml:space="preserve">dydžiai </w:t>
      </w:r>
      <w:r w:rsidR="0097498C" w:rsidRPr="002F37AA">
        <w:rPr>
          <w:rFonts w:eastAsia="Calibri"/>
          <w:color w:val="000000"/>
          <w:szCs w:val="24"/>
        </w:rPr>
        <w:t>per mėnesį</w:t>
      </w:r>
      <w:r w:rsidR="00C97E03" w:rsidRPr="002F37AA">
        <w:rPr>
          <w:rFonts w:eastAsia="Calibri"/>
          <w:color w:val="000000"/>
          <w:szCs w:val="24"/>
        </w:rPr>
        <w:t>,</w:t>
      </w:r>
      <w:r w:rsidR="0097498C" w:rsidRPr="002F37AA">
        <w:rPr>
          <w:color w:val="000000"/>
        </w:rPr>
        <w:t xml:space="preserve"> </w:t>
      </w:r>
      <w:r w:rsidRPr="002F37AA">
        <w:rPr>
          <w:color w:val="000000"/>
        </w:rPr>
        <w:t>mokėjimo už transporto organizavimo</w:t>
      </w:r>
      <w:r w:rsidR="00561E18" w:rsidRPr="002F37AA">
        <w:rPr>
          <w:color w:val="000000"/>
        </w:rPr>
        <w:t>, maitinimo organizavimo</w:t>
      </w:r>
      <w:r w:rsidRPr="002F37AA">
        <w:rPr>
          <w:color w:val="000000"/>
        </w:rPr>
        <w:t xml:space="preserve"> paslaug</w:t>
      </w:r>
      <w:r w:rsidR="00561E18" w:rsidRPr="002F37AA">
        <w:rPr>
          <w:color w:val="000000"/>
        </w:rPr>
        <w:t>as</w:t>
      </w:r>
      <w:r w:rsidRPr="002F37AA">
        <w:rPr>
          <w:color w:val="000000"/>
        </w:rPr>
        <w:t xml:space="preserve"> </w:t>
      </w:r>
      <w:r w:rsidR="0089668C" w:rsidRPr="002F37AA">
        <w:rPr>
          <w:color w:val="000000"/>
        </w:rPr>
        <w:t>dyd</w:t>
      </w:r>
      <w:r w:rsidR="00C97E03" w:rsidRPr="002F37AA">
        <w:rPr>
          <w:color w:val="000000"/>
        </w:rPr>
        <w:t>is</w:t>
      </w:r>
      <w:r w:rsidR="0089668C" w:rsidRPr="002F37AA">
        <w:rPr>
          <w:color w:val="000000"/>
        </w:rPr>
        <w:t xml:space="preserve"> sudaro 25 procent</w:t>
      </w:r>
      <w:r w:rsidR="009962D0">
        <w:rPr>
          <w:color w:val="000000"/>
        </w:rPr>
        <w:t>us</w:t>
      </w:r>
      <w:r w:rsidR="0089668C" w:rsidRPr="002F37AA">
        <w:rPr>
          <w:color w:val="000000"/>
        </w:rPr>
        <w:t xml:space="preserve"> </w:t>
      </w:r>
      <w:r w:rsidR="0089668C" w:rsidRPr="002F37AA">
        <w:rPr>
          <w:rFonts w:eastAsia="Calibri"/>
          <w:color w:val="000000"/>
          <w:szCs w:val="24"/>
        </w:rPr>
        <w:t>Savivaldybės tarybos patvirtintos transporto organizavimo, maitinimo organizavimo kainos.</w:t>
      </w:r>
      <w:r w:rsidR="0089668C" w:rsidRPr="00CA26D0">
        <w:rPr>
          <w:rFonts w:eastAsia="Calibri"/>
          <w:color w:val="000000"/>
          <w:szCs w:val="24"/>
        </w:rPr>
        <w:t xml:space="preserve"> </w:t>
      </w:r>
    </w:p>
    <w:bookmarkEnd w:id="6"/>
    <w:p w14:paraId="5C42B676" w14:textId="1CF67C09" w:rsidR="00454889" w:rsidRPr="00B93985" w:rsidRDefault="00454889" w:rsidP="00B93985">
      <w:pPr>
        <w:jc w:val="both"/>
        <w:rPr>
          <w:color w:val="000000"/>
        </w:rPr>
      </w:pPr>
    </w:p>
    <w:p w14:paraId="065EBB77" w14:textId="316199FD" w:rsidR="00454889" w:rsidRDefault="00F15FD7" w:rsidP="00006EA3">
      <w:pPr>
        <w:jc w:val="center"/>
        <w:rPr>
          <w:b/>
          <w:szCs w:val="24"/>
        </w:rPr>
      </w:pPr>
      <w:r>
        <w:rPr>
          <w:b/>
          <w:szCs w:val="24"/>
        </w:rPr>
        <w:t>I</w:t>
      </w:r>
      <w:r w:rsidR="00E92B72">
        <w:rPr>
          <w:b/>
          <w:szCs w:val="24"/>
        </w:rPr>
        <w:t>V</w:t>
      </w:r>
      <w:r>
        <w:rPr>
          <w:b/>
          <w:szCs w:val="24"/>
        </w:rPr>
        <w:t xml:space="preserve"> SKYRIUS</w:t>
      </w:r>
    </w:p>
    <w:p w14:paraId="7B4A7B99" w14:textId="77777777" w:rsidR="00454889" w:rsidRDefault="00F15FD7" w:rsidP="00006EA3">
      <w:pPr>
        <w:jc w:val="center"/>
        <w:rPr>
          <w:b/>
          <w:szCs w:val="24"/>
        </w:rPr>
      </w:pPr>
      <w:r>
        <w:rPr>
          <w:b/>
          <w:szCs w:val="24"/>
        </w:rPr>
        <w:t>MOKĖJIMAS UŽ SOCIALINĘ PRIEŽIŪRĄ</w:t>
      </w:r>
    </w:p>
    <w:p w14:paraId="7374A5B3" w14:textId="77777777" w:rsidR="00454889" w:rsidRDefault="00454889" w:rsidP="00006EA3">
      <w:pPr>
        <w:jc w:val="center"/>
        <w:rPr>
          <w:b/>
          <w:color w:val="FF0000"/>
          <w:szCs w:val="24"/>
        </w:rPr>
      </w:pPr>
    </w:p>
    <w:p w14:paraId="2FF4570C" w14:textId="7A4AD713" w:rsidR="000E69D1" w:rsidRDefault="00563389" w:rsidP="00006EA3">
      <w:pPr>
        <w:tabs>
          <w:tab w:val="num" w:pos="270"/>
          <w:tab w:val="left" w:pos="360"/>
        </w:tabs>
        <w:ind w:firstLine="851"/>
        <w:jc w:val="both"/>
        <w:rPr>
          <w:color w:val="000000"/>
        </w:rPr>
      </w:pPr>
      <w:r w:rsidRPr="00195381">
        <w:rPr>
          <w:rFonts w:eastAsia="Calibri"/>
          <w:bCs/>
          <w:szCs w:val="24"/>
        </w:rPr>
        <w:t>1</w:t>
      </w:r>
      <w:r w:rsidR="004F59B6" w:rsidRPr="00195381">
        <w:rPr>
          <w:rFonts w:eastAsia="Calibri"/>
          <w:bCs/>
          <w:szCs w:val="24"/>
        </w:rPr>
        <w:t>6</w:t>
      </w:r>
      <w:r w:rsidR="00D74F9B">
        <w:rPr>
          <w:rFonts w:eastAsia="Calibri"/>
          <w:bCs/>
          <w:szCs w:val="24"/>
        </w:rPr>
        <w:t xml:space="preserve">. </w:t>
      </w:r>
      <w:r w:rsidR="00687935">
        <w:rPr>
          <w:rFonts w:eastAsia="Calibri"/>
          <w:bCs/>
          <w:szCs w:val="24"/>
        </w:rPr>
        <w:t>S</w:t>
      </w:r>
      <w:r w:rsidR="000E69D1">
        <w:rPr>
          <w:color w:val="000000"/>
        </w:rPr>
        <w:t>ocialinės reabilitacijos asmenims su negalia bendruomenėje paslaugos, vaikų dienos socialinė priežiūra, socialinė priežiūra šeimoms, psichosocialinė pagalba (jeigu ji neteikiama su apgyvendinimu), pagalba globėjams (rūpintojams), budintiems ir nuolatiniams globotojams, įtėviams ir šeimynų dalyviams ar besirengiantiesiems jais tapti, socialinių dirbtuvių paslaugos,</w:t>
      </w:r>
      <w:r w:rsidR="002C3392">
        <w:rPr>
          <w:color w:val="000000"/>
        </w:rPr>
        <w:t xml:space="preserve"> laikinas </w:t>
      </w:r>
      <w:proofErr w:type="spellStart"/>
      <w:r w:rsidR="002C3392">
        <w:rPr>
          <w:color w:val="000000"/>
        </w:rPr>
        <w:t>apnakvindinimas</w:t>
      </w:r>
      <w:proofErr w:type="spellEnd"/>
      <w:r w:rsidR="002C3392">
        <w:rPr>
          <w:color w:val="000000"/>
        </w:rPr>
        <w:t>,</w:t>
      </w:r>
      <w:r w:rsidR="000E69D1">
        <w:rPr>
          <w:color w:val="000000"/>
        </w:rPr>
        <w:t xml:space="preserve"> intensyvi krizių </w:t>
      </w:r>
      <w:r w:rsidR="000E69D1" w:rsidRPr="004B64D3">
        <w:rPr>
          <w:color w:val="000000"/>
        </w:rPr>
        <w:t>įveikimo pagalba</w:t>
      </w:r>
      <w:r w:rsidR="002C3392" w:rsidRPr="004B64D3">
        <w:rPr>
          <w:color w:val="000000"/>
        </w:rPr>
        <w:t>,</w:t>
      </w:r>
      <w:r w:rsidR="000E69D1" w:rsidRPr="004B64D3">
        <w:rPr>
          <w:color w:val="000000"/>
        </w:rPr>
        <w:t xml:space="preserve"> (jeigu</w:t>
      </w:r>
      <w:r w:rsidR="000E69D1" w:rsidRPr="00265186">
        <w:rPr>
          <w:color w:val="000000"/>
        </w:rPr>
        <w:t xml:space="preserve"> neteikiamas laikinas apgyvendinimas</w:t>
      </w:r>
      <w:r w:rsidR="000E69D1" w:rsidRPr="00563389">
        <w:rPr>
          <w:color w:val="000000"/>
        </w:rPr>
        <w:t xml:space="preserve">), </w:t>
      </w:r>
      <w:r w:rsidR="000E69D1">
        <w:rPr>
          <w:color w:val="000000"/>
        </w:rPr>
        <w:t>palydėjimo paslauga jaunuoliams (jeigu ji neteikiama su apgyvendinimu savarankiško gyvenimo namuose, apsaugotame būste), psichologinė ir socialinė reabilitacija vaikams bendruomenėje, kurios finansuojamos iš savivaldybės biudžeto lėšų ar iš valstybės biudžeto dotacijų savivaldybių biudžetams arba iš Europos Sąjungos struktūrinių fondų lėšų, teikiamos nemokamai</w:t>
      </w:r>
      <w:r w:rsidR="00FA6E70">
        <w:rPr>
          <w:color w:val="000000"/>
        </w:rPr>
        <w:t>.</w:t>
      </w:r>
    </w:p>
    <w:p w14:paraId="05686621" w14:textId="78166685" w:rsidR="00932D78" w:rsidRPr="00932D78" w:rsidRDefault="00687935" w:rsidP="00006EA3">
      <w:pPr>
        <w:tabs>
          <w:tab w:val="num" w:pos="270"/>
          <w:tab w:val="left" w:pos="360"/>
        </w:tabs>
        <w:ind w:firstLine="851"/>
        <w:jc w:val="both"/>
      </w:pPr>
      <w:r>
        <w:t xml:space="preserve">17. </w:t>
      </w:r>
      <w:r w:rsidR="00F15FD7">
        <w:t>Mokėjimo už socialin</w:t>
      </w:r>
      <w:r w:rsidR="00563389">
        <w:t>ės</w:t>
      </w:r>
      <w:r w:rsidR="00F15FD7">
        <w:t xml:space="preserve"> priežiūr</w:t>
      </w:r>
      <w:r w:rsidR="0089216D">
        <w:t>os paslaugas</w:t>
      </w:r>
      <w:r w:rsidR="00F15FD7">
        <w:t xml:space="preserve"> dydis </w:t>
      </w:r>
      <w:r w:rsidR="00F15FD7" w:rsidRPr="00EC69C9">
        <w:t>nustatomas atsižvelgiant į asmens (šeimos) pajamas</w:t>
      </w:r>
      <w:r w:rsidR="00563389">
        <w:t>,</w:t>
      </w:r>
      <w:r w:rsidRPr="00EC69C9">
        <w:t xml:space="preserve"> </w:t>
      </w:r>
      <w:r w:rsidRPr="00EC69C9">
        <w:rPr>
          <w:color w:val="000000"/>
        </w:rPr>
        <w:t xml:space="preserve">išskyrus </w:t>
      </w:r>
      <w:r w:rsidR="003D6DC7">
        <w:rPr>
          <w:color w:val="000000"/>
        </w:rPr>
        <w:t xml:space="preserve">Aprašo </w:t>
      </w:r>
      <w:r w:rsidR="00FA6E70" w:rsidRPr="00EC69C9">
        <w:rPr>
          <w:color w:val="000000"/>
        </w:rPr>
        <w:t>1</w:t>
      </w:r>
      <w:r w:rsidR="00D74F9B">
        <w:rPr>
          <w:color w:val="000000"/>
        </w:rPr>
        <w:t>6</w:t>
      </w:r>
      <w:r w:rsidRPr="00EC69C9">
        <w:rPr>
          <w:color w:val="000000"/>
        </w:rPr>
        <w:t xml:space="preserve"> punkte nurodytas paslaugas</w:t>
      </w:r>
      <w:r w:rsidR="003D6DC7">
        <w:t>:</w:t>
      </w:r>
      <w:r w:rsidR="00932D78">
        <w:t xml:space="preserve"> </w:t>
      </w:r>
    </w:p>
    <w:p w14:paraId="55662FDD" w14:textId="4DE8D725" w:rsidR="009B4CD7" w:rsidRDefault="00F15FD7" w:rsidP="00006EA3">
      <w:pPr>
        <w:ind w:firstLine="851"/>
        <w:jc w:val="both"/>
      </w:pPr>
      <w:r>
        <w:rPr>
          <w:rFonts w:eastAsia="Calibri"/>
          <w:bCs/>
          <w:szCs w:val="24"/>
        </w:rPr>
        <w:t>1</w:t>
      </w:r>
      <w:r w:rsidR="00E57CF8">
        <w:rPr>
          <w:rFonts w:eastAsia="Calibri"/>
          <w:bCs/>
          <w:szCs w:val="24"/>
        </w:rPr>
        <w:t>7</w:t>
      </w:r>
      <w:r>
        <w:rPr>
          <w:rFonts w:eastAsia="Calibri"/>
          <w:bCs/>
          <w:szCs w:val="24"/>
        </w:rPr>
        <w:t>.</w:t>
      </w:r>
      <w:r w:rsidR="00E57CF8">
        <w:rPr>
          <w:rFonts w:eastAsia="Calibri"/>
          <w:bCs/>
          <w:szCs w:val="24"/>
        </w:rPr>
        <w:t>1</w:t>
      </w:r>
      <w:r w:rsidR="00FA6E70">
        <w:rPr>
          <w:rFonts w:eastAsia="Calibri"/>
          <w:bCs/>
          <w:szCs w:val="24"/>
        </w:rPr>
        <w:t>.</w:t>
      </w:r>
      <w:r>
        <w:rPr>
          <w:rFonts w:eastAsia="Calibri"/>
          <w:bCs/>
          <w:szCs w:val="24"/>
        </w:rPr>
        <w:tab/>
      </w:r>
      <w:r w:rsidR="009B4CD7">
        <w:rPr>
          <w:color w:val="000000"/>
        </w:rPr>
        <w:t>asmens</w:t>
      </w:r>
      <w:r w:rsidR="009B4CD7" w:rsidRPr="003D6DC7">
        <w:rPr>
          <w:color w:val="000000"/>
        </w:rPr>
        <w:t xml:space="preserve">, kurio </w:t>
      </w:r>
      <w:r w:rsidR="009B4CD7">
        <w:rPr>
          <w:color w:val="000000"/>
        </w:rPr>
        <w:t xml:space="preserve">mėnesio </w:t>
      </w:r>
      <w:r w:rsidR="009B4CD7" w:rsidRPr="003D6DC7">
        <w:rPr>
          <w:color w:val="000000"/>
        </w:rPr>
        <w:t>pajamos yra</w:t>
      </w:r>
      <w:r w:rsidR="009B4CD7">
        <w:rPr>
          <w:color w:val="000000"/>
        </w:rPr>
        <w:t>:</w:t>
      </w:r>
      <w:r w:rsidR="009B4CD7">
        <w:t xml:space="preserve"> </w:t>
      </w:r>
    </w:p>
    <w:p w14:paraId="5F25CEC9" w14:textId="38FF34FC" w:rsidR="009B4CD7" w:rsidRPr="003D6DC7" w:rsidRDefault="009B4CD7" w:rsidP="009B4CD7">
      <w:pPr>
        <w:ind w:firstLine="851"/>
        <w:jc w:val="both"/>
        <w:rPr>
          <w:color w:val="000000"/>
        </w:rPr>
      </w:pPr>
      <w:r>
        <w:t>17.1.1.</w:t>
      </w:r>
      <w:r w:rsidRPr="003D6DC7">
        <w:rPr>
          <w:color w:val="000000"/>
        </w:rPr>
        <w:t xml:space="preserve"> didesnės </w:t>
      </w:r>
      <w:r w:rsidRPr="009B4CD7">
        <w:rPr>
          <w:color w:val="000000"/>
          <w:szCs w:val="24"/>
          <w:lang w:eastAsia="lt-LT"/>
        </w:rPr>
        <w:t xml:space="preserve">kaip 2 </w:t>
      </w:r>
      <w:r w:rsidRPr="003D6DC7">
        <w:rPr>
          <w:color w:val="000000"/>
        </w:rPr>
        <w:t>VRP</w:t>
      </w:r>
      <w:r w:rsidRPr="009B4CD7">
        <w:rPr>
          <w:color w:val="000000"/>
          <w:szCs w:val="24"/>
          <w:lang w:eastAsia="lt-LT"/>
        </w:rPr>
        <w:t xml:space="preserve"> dydžiai</w:t>
      </w:r>
      <w:r w:rsidRPr="003D6DC7">
        <w:rPr>
          <w:color w:val="000000"/>
        </w:rPr>
        <w:t xml:space="preserve">, bet mažesnės </w:t>
      </w:r>
      <w:r w:rsidRPr="009B4CD7">
        <w:rPr>
          <w:color w:val="000000"/>
          <w:szCs w:val="24"/>
          <w:lang w:eastAsia="lt-LT"/>
        </w:rPr>
        <w:t xml:space="preserve">kaip </w:t>
      </w:r>
      <w:r w:rsidR="004F59B6">
        <w:rPr>
          <w:color w:val="000000"/>
          <w:szCs w:val="24"/>
          <w:lang w:eastAsia="lt-LT"/>
        </w:rPr>
        <w:t>4</w:t>
      </w:r>
      <w:r w:rsidRPr="003D6DC7">
        <w:rPr>
          <w:color w:val="000000"/>
        </w:rPr>
        <w:t xml:space="preserve"> VRP </w:t>
      </w:r>
      <w:r w:rsidRPr="009B4CD7">
        <w:rPr>
          <w:color w:val="000000"/>
          <w:szCs w:val="24"/>
          <w:lang w:eastAsia="lt-LT"/>
        </w:rPr>
        <w:t>dydžiai</w:t>
      </w:r>
      <w:r w:rsidRPr="003D6DC7">
        <w:rPr>
          <w:color w:val="000000"/>
        </w:rPr>
        <w:t xml:space="preserve">, mokėjimo už </w:t>
      </w:r>
      <w:r w:rsidRPr="009B4CD7">
        <w:rPr>
          <w:color w:val="000000"/>
          <w:szCs w:val="24"/>
          <w:lang w:eastAsia="lt-LT"/>
        </w:rPr>
        <w:t>socialinės priežiūros paslaugas dydį</w:t>
      </w:r>
      <w:r w:rsidRPr="003D6DC7">
        <w:rPr>
          <w:color w:val="000000"/>
        </w:rPr>
        <w:t xml:space="preserve"> sudaro 5 </w:t>
      </w:r>
      <w:r w:rsidRPr="009B4CD7">
        <w:rPr>
          <w:color w:val="000000"/>
          <w:szCs w:val="24"/>
          <w:lang w:eastAsia="lt-LT"/>
        </w:rPr>
        <w:t>procent</w:t>
      </w:r>
      <w:r w:rsidR="00563389">
        <w:rPr>
          <w:color w:val="000000"/>
          <w:szCs w:val="24"/>
          <w:lang w:eastAsia="lt-LT"/>
        </w:rPr>
        <w:t>ai</w:t>
      </w:r>
      <w:r w:rsidRPr="003D6DC7">
        <w:rPr>
          <w:color w:val="000000"/>
        </w:rPr>
        <w:t xml:space="preserve"> asmens pajamų</w:t>
      </w:r>
      <w:r w:rsidRPr="009B4CD7">
        <w:rPr>
          <w:color w:val="000000"/>
          <w:szCs w:val="24"/>
          <w:lang w:eastAsia="lt-LT"/>
        </w:rPr>
        <w:t>;</w:t>
      </w:r>
    </w:p>
    <w:p w14:paraId="73DFCE29" w14:textId="76BB772F" w:rsidR="00E57CF8" w:rsidRPr="003D6DC7" w:rsidRDefault="009B4CD7" w:rsidP="00EC69C9">
      <w:pPr>
        <w:ind w:firstLine="851"/>
        <w:jc w:val="both"/>
        <w:rPr>
          <w:color w:val="000000"/>
        </w:rPr>
      </w:pPr>
      <w:bookmarkStart w:id="7" w:name="part_fc3d28962f4b490a960163be31e72fe2"/>
      <w:bookmarkStart w:id="8" w:name="part_98f97a471c1d4fd48110286b5c263542"/>
      <w:bookmarkEnd w:id="7"/>
      <w:bookmarkEnd w:id="8"/>
      <w:r>
        <w:t>17.1.</w:t>
      </w:r>
      <w:r w:rsidR="004F59B6">
        <w:t>2</w:t>
      </w:r>
      <w:r>
        <w:t>.</w:t>
      </w:r>
      <w:r w:rsidR="00563389">
        <w:t xml:space="preserve"> 4</w:t>
      </w:r>
      <w:r w:rsidR="00563389" w:rsidRPr="00563389">
        <w:rPr>
          <w:color w:val="FF0000"/>
        </w:rPr>
        <w:t xml:space="preserve"> </w:t>
      </w:r>
      <w:r w:rsidRPr="009B4CD7">
        <w:rPr>
          <w:color w:val="000000"/>
          <w:szCs w:val="24"/>
          <w:lang w:eastAsia="lt-LT"/>
        </w:rPr>
        <w:t>VRP dydžiai arba</w:t>
      </w:r>
      <w:r w:rsidRPr="003D6DC7">
        <w:rPr>
          <w:color w:val="000000"/>
        </w:rPr>
        <w:t xml:space="preserve"> didesnės už </w:t>
      </w:r>
      <w:r w:rsidRPr="009B4CD7">
        <w:rPr>
          <w:color w:val="000000"/>
          <w:szCs w:val="24"/>
          <w:lang w:eastAsia="lt-LT"/>
        </w:rPr>
        <w:t>juos</w:t>
      </w:r>
      <w:r w:rsidRPr="003D6DC7">
        <w:rPr>
          <w:color w:val="000000"/>
        </w:rPr>
        <w:t xml:space="preserve">, bet mažesnės </w:t>
      </w:r>
      <w:r w:rsidRPr="009B4CD7">
        <w:rPr>
          <w:color w:val="000000"/>
          <w:szCs w:val="24"/>
          <w:lang w:eastAsia="lt-LT"/>
        </w:rPr>
        <w:t>kaip 5</w:t>
      </w:r>
      <w:r w:rsidRPr="003D6DC7">
        <w:rPr>
          <w:color w:val="000000"/>
        </w:rPr>
        <w:t xml:space="preserve"> VRP </w:t>
      </w:r>
      <w:r w:rsidRPr="009B4CD7">
        <w:rPr>
          <w:color w:val="000000"/>
          <w:szCs w:val="24"/>
          <w:lang w:eastAsia="lt-LT"/>
        </w:rPr>
        <w:t>dydžiai</w:t>
      </w:r>
      <w:r w:rsidRPr="003D6DC7">
        <w:rPr>
          <w:color w:val="000000"/>
        </w:rPr>
        <w:t xml:space="preserve">, mokėjimo už </w:t>
      </w:r>
      <w:r w:rsidRPr="009B4CD7">
        <w:rPr>
          <w:color w:val="000000"/>
          <w:szCs w:val="24"/>
          <w:lang w:eastAsia="lt-LT"/>
        </w:rPr>
        <w:t>socialinės priežiūros paslaugas</w:t>
      </w:r>
      <w:r w:rsidRPr="003D6DC7">
        <w:rPr>
          <w:color w:val="000000"/>
        </w:rPr>
        <w:t xml:space="preserve"> dydį</w:t>
      </w:r>
      <w:r w:rsidR="00EC69C9" w:rsidRPr="003D6DC7">
        <w:rPr>
          <w:color w:val="000000"/>
        </w:rPr>
        <w:t xml:space="preserve"> sudaro</w:t>
      </w:r>
      <w:r w:rsidRPr="003D6DC7">
        <w:rPr>
          <w:color w:val="000000"/>
        </w:rPr>
        <w:t xml:space="preserve"> 1</w:t>
      </w:r>
      <w:r w:rsidR="00B02FA7">
        <w:rPr>
          <w:color w:val="000000"/>
        </w:rPr>
        <w:t>0</w:t>
      </w:r>
      <w:r w:rsidRPr="003D6DC7">
        <w:rPr>
          <w:color w:val="000000"/>
        </w:rPr>
        <w:t xml:space="preserve"> </w:t>
      </w:r>
      <w:r w:rsidRPr="009B4CD7">
        <w:rPr>
          <w:color w:val="000000"/>
          <w:szCs w:val="24"/>
          <w:lang w:eastAsia="lt-LT"/>
        </w:rPr>
        <w:t>procentų</w:t>
      </w:r>
      <w:r w:rsidRPr="003D6DC7">
        <w:rPr>
          <w:color w:val="000000"/>
        </w:rPr>
        <w:t xml:space="preserve"> asmens pajamų</w:t>
      </w:r>
      <w:r w:rsidR="00563389">
        <w:rPr>
          <w:color w:val="000000"/>
        </w:rPr>
        <w:t>;</w:t>
      </w:r>
    </w:p>
    <w:p w14:paraId="35B7411D" w14:textId="3A7B19EC" w:rsidR="00EC69C9" w:rsidRDefault="00E57CF8" w:rsidP="00006EA3">
      <w:pPr>
        <w:ind w:firstLine="851"/>
        <w:jc w:val="both"/>
        <w:rPr>
          <w:color w:val="000000"/>
        </w:rPr>
      </w:pPr>
      <w:r>
        <w:t>17.</w:t>
      </w:r>
      <w:r w:rsidR="00EC69C9">
        <w:t>2</w:t>
      </w:r>
      <w:r>
        <w:t>.</w:t>
      </w:r>
      <w:r w:rsidR="00EC69C9">
        <w:t xml:space="preserve"> </w:t>
      </w:r>
      <w:r w:rsidR="00EC69C9">
        <w:rPr>
          <w:color w:val="000000"/>
        </w:rPr>
        <w:t xml:space="preserve">šeimos, kurios mėnesio pajamos </w:t>
      </w:r>
      <w:r w:rsidR="00EC69C9" w:rsidRPr="003D6DC7">
        <w:rPr>
          <w:color w:val="000000"/>
        </w:rPr>
        <w:t>(vidutinės šeimos pajamos, tenkančios vienam šeimos nariui per mėnesį</w:t>
      </w:r>
      <w:r w:rsidR="00EC69C9">
        <w:rPr>
          <w:color w:val="000000"/>
        </w:rPr>
        <w:t>)</w:t>
      </w:r>
      <w:r w:rsidR="00EC69C9" w:rsidRPr="003D6DC7">
        <w:rPr>
          <w:color w:val="000000"/>
        </w:rPr>
        <w:t xml:space="preserve"> yra</w:t>
      </w:r>
      <w:r w:rsidR="00EC69C9">
        <w:rPr>
          <w:color w:val="000000"/>
        </w:rPr>
        <w:t>:</w:t>
      </w:r>
    </w:p>
    <w:p w14:paraId="3F098D46" w14:textId="51591A0E" w:rsidR="00EC69C9" w:rsidRPr="003D6DC7" w:rsidRDefault="00EC69C9" w:rsidP="00EC69C9">
      <w:pPr>
        <w:ind w:firstLine="851"/>
        <w:jc w:val="both"/>
        <w:rPr>
          <w:color w:val="000000"/>
        </w:rPr>
      </w:pPr>
      <w:r>
        <w:rPr>
          <w:color w:val="000000"/>
        </w:rPr>
        <w:t>17.2.1.</w:t>
      </w:r>
      <w:r w:rsidR="00E57CF8">
        <w:t xml:space="preserve"> </w:t>
      </w:r>
      <w:r w:rsidRPr="003D6DC7">
        <w:rPr>
          <w:color w:val="000000"/>
        </w:rPr>
        <w:t xml:space="preserve">didesnės </w:t>
      </w:r>
      <w:r w:rsidRPr="00EC69C9">
        <w:rPr>
          <w:color w:val="000000"/>
          <w:szCs w:val="24"/>
          <w:lang w:eastAsia="lt-LT"/>
        </w:rPr>
        <w:t>kaip 2</w:t>
      </w:r>
      <w:r w:rsidRPr="003D6DC7">
        <w:rPr>
          <w:color w:val="000000"/>
        </w:rPr>
        <w:t xml:space="preserve"> VRP </w:t>
      </w:r>
      <w:r w:rsidRPr="00EC69C9">
        <w:rPr>
          <w:color w:val="000000"/>
          <w:szCs w:val="24"/>
          <w:lang w:eastAsia="lt-LT"/>
        </w:rPr>
        <w:t>dydžiai</w:t>
      </w:r>
      <w:r w:rsidRPr="003D6DC7">
        <w:rPr>
          <w:color w:val="000000"/>
        </w:rPr>
        <w:t xml:space="preserve">, bet mažesnės </w:t>
      </w:r>
      <w:r w:rsidRPr="00EC69C9">
        <w:rPr>
          <w:color w:val="000000"/>
          <w:szCs w:val="24"/>
          <w:lang w:eastAsia="lt-LT"/>
        </w:rPr>
        <w:t>kaip 3</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 dydį</w:t>
      </w:r>
      <w:r w:rsidRPr="003D6DC7">
        <w:rPr>
          <w:color w:val="000000"/>
        </w:rPr>
        <w:t xml:space="preserve"> sudaro 5 </w:t>
      </w:r>
      <w:r w:rsidRPr="00EC69C9">
        <w:rPr>
          <w:color w:val="000000"/>
          <w:szCs w:val="24"/>
          <w:lang w:eastAsia="lt-LT"/>
        </w:rPr>
        <w:t>procent</w:t>
      </w:r>
      <w:r w:rsidR="00563389">
        <w:rPr>
          <w:color w:val="000000"/>
          <w:szCs w:val="24"/>
          <w:lang w:eastAsia="lt-LT"/>
        </w:rPr>
        <w:t>ai</w:t>
      </w:r>
      <w:r w:rsidRPr="003D6DC7">
        <w:rPr>
          <w:color w:val="000000"/>
        </w:rPr>
        <w:t xml:space="preserve"> šeimos pajamų</w:t>
      </w:r>
      <w:r w:rsidRPr="00EC69C9">
        <w:rPr>
          <w:color w:val="000000"/>
          <w:szCs w:val="24"/>
          <w:lang w:eastAsia="lt-LT"/>
        </w:rPr>
        <w:t>;</w:t>
      </w:r>
    </w:p>
    <w:p w14:paraId="6C7D9ECD" w14:textId="35302415" w:rsidR="00EC69C9" w:rsidRPr="003D6DC7" w:rsidRDefault="00EC69C9" w:rsidP="00EC69C9">
      <w:pPr>
        <w:ind w:firstLine="851"/>
        <w:jc w:val="both"/>
        <w:rPr>
          <w:color w:val="000000"/>
        </w:rPr>
      </w:pPr>
      <w:bookmarkStart w:id="9" w:name="part_4cebd8ea5e5a43f4a7659dcd1b8cbad8"/>
      <w:bookmarkEnd w:id="9"/>
      <w:r w:rsidRPr="003D6DC7">
        <w:rPr>
          <w:color w:val="000000"/>
        </w:rPr>
        <w:t>17.</w:t>
      </w:r>
      <w:r w:rsidRPr="00EC69C9">
        <w:rPr>
          <w:color w:val="000000"/>
          <w:szCs w:val="24"/>
          <w:lang w:eastAsia="lt-LT"/>
        </w:rPr>
        <w:t>2.</w:t>
      </w:r>
      <w:r w:rsidR="002F6993">
        <w:rPr>
          <w:color w:val="000000"/>
          <w:szCs w:val="24"/>
          <w:lang w:eastAsia="lt-LT"/>
        </w:rPr>
        <w:t>2.</w:t>
      </w:r>
      <w:r w:rsidRPr="00EC69C9">
        <w:rPr>
          <w:color w:val="000000"/>
          <w:szCs w:val="24"/>
          <w:lang w:eastAsia="lt-LT"/>
        </w:rPr>
        <w:t xml:space="preserve"> </w:t>
      </w:r>
      <w:r w:rsidR="00563389">
        <w:rPr>
          <w:color w:val="000000"/>
          <w:szCs w:val="24"/>
          <w:lang w:eastAsia="lt-LT"/>
        </w:rPr>
        <w:t xml:space="preserve">3 </w:t>
      </w:r>
      <w:r w:rsidRPr="00EC69C9">
        <w:rPr>
          <w:color w:val="000000"/>
          <w:szCs w:val="24"/>
          <w:lang w:eastAsia="lt-LT"/>
        </w:rPr>
        <w:t>VRP dydžiai arba</w:t>
      </w:r>
      <w:r w:rsidRPr="003D6DC7">
        <w:rPr>
          <w:color w:val="000000"/>
        </w:rPr>
        <w:t xml:space="preserve"> didesnės už </w:t>
      </w:r>
      <w:r w:rsidRPr="00EC69C9">
        <w:rPr>
          <w:color w:val="000000"/>
          <w:szCs w:val="24"/>
          <w:lang w:eastAsia="lt-LT"/>
        </w:rPr>
        <w:t>juos</w:t>
      </w:r>
      <w:r w:rsidRPr="003D6DC7">
        <w:rPr>
          <w:color w:val="000000"/>
        </w:rPr>
        <w:t xml:space="preserve">, bet mažesnės </w:t>
      </w:r>
      <w:r w:rsidRPr="00EC69C9">
        <w:rPr>
          <w:color w:val="000000"/>
          <w:szCs w:val="24"/>
          <w:lang w:eastAsia="lt-LT"/>
        </w:rPr>
        <w:t>kaip 4</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 dydį</w:t>
      </w:r>
      <w:r>
        <w:rPr>
          <w:color w:val="000000"/>
          <w:szCs w:val="24"/>
          <w:lang w:eastAsia="lt-LT"/>
        </w:rPr>
        <w:t xml:space="preserve"> sudaro</w:t>
      </w:r>
      <w:r w:rsidRPr="00EC69C9">
        <w:rPr>
          <w:color w:val="000000"/>
          <w:szCs w:val="24"/>
          <w:lang w:eastAsia="lt-LT"/>
        </w:rPr>
        <w:t>10 procentų</w:t>
      </w:r>
      <w:r w:rsidRPr="003D6DC7">
        <w:rPr>
          <w:color w:val="000000"/>
        </w:rPr>
        <w:t xml:space="preserve"> šeimos pajamų</w:t>
      </w:r>
      <w:r w:rsidRPr="00EC69C9">
        <w:rPr>
          <w:color w:val="000000"/>
          <w:szCs w:val="24"/>
          <w:lang w:eastAsia="lt-LT"/>
        </w:rPr>
        <w:t>;</w:t>
      </w:r>
    </w:p>
    <w:p w14:paraId="175BDC2D" w14:textId="7915F05F" w:rsidR="00E57CF8" w:rsidRPr="004F59B6" w:rsidRDefault="00EC69C9" w:rsidP="00EC69C9">
      <w:pPr>
        <w:ind w:firstLine="851"/>
        <w:jc w:val="both"/>
      </w:pPr>
      <w:bookmarkStart w:id="10" w:name="part_5fe1f1f5a75e4d2c9e6b277e0c737ea9"/>
      <w:bookmarkEnd w:id="10"/>
      <w:r w:rsidRPr="00EC69C9">
        <w:rPr>
          <w:color w:val="000000"/>
          <w:szCs w:val="24"/>
          <w:lang w:eastAsia="lt-LT"/>
        </w:rPr>
        <w:t>1</w:t>
      </w:r>
      <w:r>
        <w:rPr>
          <w:color w:val="000000"/>
          <w:szCs w:val="24"/>
          <w:lang w:eastAsia="lt-LT"/>
        </w:rPr>
        <w:t>7</w:t>
      </w:r>
      <w:r w:rsidRPr="00EC69C9">
        <w:rPr>
          <w:color w:val="000000"/>
          <w:szCs w:val="24"/>
          <w:lang w:eastAsia="lt-LT"/>
        </w:rPr>
        <w:t>.</w:t>
      </w:r>
      <w:r w:rsidR="008F2018">
        <w:rPr>
          <w:color w:val="000000"/>
          <w:szCs w:val="24"/>
          <w:lang w:eastAsia="lt-LT"/>
        </w:rPr>
        <w:t>2</w:t>
      </w:r>
      <w:r w:rsidRPr="00EC69C9">
        <w:rPr>
          <w:color w:val="000000"/>
          <w:szCs w:val="24"/>
          <w:lang w:eastAsia="lt-LT"/>
        </w:rPr>
        <w:t>.</w:t>
      </w:r>
      <w:r w:rsidR="002F6993">
        <w:rPr>
          <w:color w:val="000000"/>
          <w:szCs w:val="24"/>
          <w:lang w:eastAsia="lt-LT"/>
        </w:rPr>
        <w:t>3.</w:t>
      </w:r>
      <w:r w:rsidRPr="00EC69C9">
        <w:rPr>
          <w:color w:val="000000"/>
          <w:szCs w:val="24"/>
          <w:lang w:eastAsia="lt-LT"/>
        </w:rPr>
        <w:t xml:space="preserve"> </w:t>
      </w:r>
      <w:r w:rsidR="00563389">
        <w:rPr>
          <w:color w:val="000000"/>
          <w:szCs w:val="24"/>
          <w:lang w:eastAsia="lt-LT"/>
        </w:rPr>
        <w:t xml:space="preserve">4 </w:t>
      </w:r>
      <w:r w:rsidRPr="00EC69C9">
        <w:rPr>
          <w:color w:val="000000"/>
          <w:szCs w:val="24"/>
          <w:lang w:eastAsia="lt-LT"/>
        </w:rPr>
        <w:t>VRP dydžiai arba</w:t>
      </w:r>
      <w:r w:rsidRPr="003D6DC7">
        <w:rPr>
          <w:color w:val="000000"/>
        </w:rPr>
        <w:t xml:space="preserve"> didesnės už </w:t>
      </w:r>
      <w:r w:rsidRPr="00EC69C9">
        <w:rPr>
          <w:color w:val="000000"/>
          <w:szCs w:val="24"/>
          <w:lang w:eastAsia="lt-LT"/>
        </w:rPr>
        <w:t>juos</w:t>
      </w:r>
      <w:r w:rsidRPr="003D6DC7">
        <w:rPr>
          <w:color w:val="000000"/>
        </w:rPr>
        <w:t xml:space="preserve">, bet mažesnės </w:t>
      </w:r>
      <w:r w:rsidRPr="00EC69C9">
        <w:rPr>
          <w:color w:val="000000"/>
          <w:szCs w:val="24"/>
          <w:lang w:eastAsia="lt-LT"/>
        </w:rPr>
        <w:t>kaip 5</w:t>
      </w:r>
      <w:r w:rsidRPr="003D6DC7">
        <w:rPr>
          <w:color w:val="000000"/>
        </w:rPr>
        <w:t xml:space="preserve"> VRP </w:t>
      </w:r>
      <w:r w:rsidRPr="00EC69C9">
        <w:rPr>
          <w:color w:val="000000"/>
          <w:szCs w:val="24"/>
          <w:lang w:eastAsia="lt-LT"/>
        </w:rPr>
        <w:t>dydžiai</w:t>
      </w:r>
      <w:r w:rsidRPr="003D6DC7">
        <w:rPr>
          <w:color w:val="000000"/>
        </w:rPr>
        <w:t xml:space="preserve">, mokėjimo už </w:t>
      </w:r>
      <w:r w:rsidRPr="00EC69C9">
        <w:rPr>
          <w:color w:val="000000"/>
          <w:szCs w:val="24"/>
          <w:lang w:eastAsia="lt-LT"/>
        </w:rPr>
        <w:t>socialinės priežiūros paslaugas</w:t>
      </w:r>
      <w:r w:rsidRPr="003D6DC7">
        <w:rPr>
          <w:color w:val="000000"/>
        </w:rPr>
        <w:t xml:space="preserve"> dydį sudaro 15 </w:t>
      </w:r>
      <w:r w:rsidRPr="004F59B6">
        <w:rPr>
          <w:szCs w:val="24"/>
          <w:lang w:eastAsia="lt-LT"/>
        </w:rPr>
        <w:t>procentų</w:t>
      </w:r>
      <w:r w:rsidRPr="004F59B6">
        <w:t xml:space="preserve"> šeimos pajamų</w:t>
      </w:r>
      <w:r w:rsidR="00563389" w:rsidRPr="004F59B6">
        <w:t>;</w:t>
      </w:r>
    </w:p>
    <w:p w14:paraId="2BEEE2C7" w14:textId="5092BA81" w:rsidR="00454889" w:rsidRPr="004F59B6" w:rsidRDefault="00E57CF8" w:rsidP="00006EA3">
      <w:pPr>
        <w:ind w:firstLine="851"/>
        <w:jc w:val="both"/>
      </w:pPr>
      <w:r w:rsidRPr="004F59B6">
        <w:t>17.</w:t>
      </w:r>
      <w:r w:rsidR="00EC69C9" w:rsidRPr="004F59B6">
        <w:t>3</w:t>
      </w:r>
      <w:r w:rsidRPr="004F59B6">
        <w:t>.</w:t>
      </w:r>
      <w:r w:rsidR="00EC69C9" w:rsidRPr="004F59B6">
        <w:t> </w:t>
      </w:r>
      <w:r w:rsidR="003D6DC7" w:rsidRPr="004F59B6">
        <w:t>k</w:t>
      </w:r>
      <w:r w:rsidR="00EC69C9" w:rsidRPr="004F59B6">
        <w:t>itais atvejais, nei numatyta Aprašo 17.1 ir 17.2 papunkčiuose, mokėjimo už vieną kalendorinį mėnesį teikiamas socialinės priežiūros paslaugas dydis sudaro 20 procentų asmens (šeimos) pajamų.</w:t>
      </w:r>
      <w:r w:rsidR="008F2018" w:rsidRPr="004F59B6">
        <w:t xml:space="preserve"> </w:t>
      </w:r>
    </w:p>
    <w:p w14:paraId="067EBFEB" w14:textId="1620791B" w:rsidR="00454889" w:rsidRDefault="00E57CF8" w:rsidP="00006EA3">
      <w:pPr>
        <w:ind w:firstLine="851"/>
        <w:jc w:val="both"/>
        <w:rPr>
          <w:color w:val="000000" w:themeColor="text1"/>
        </w:rPr>
      </w:pPr>
      <w:r w:rsidRPr="004F59B6">
        <w:rPr>
          <w:rFonts w:eastAsia="Calibri"/>
          <w:szCs w:val="24"/>
          <w:lang w:val="en-US" w:eastAsia="lt-LT"/>
        </w:rPr>
        <w:t>18</w:t>
      </w:r>
      <w:r w:rsidR="00F15FD7" w:rsidRPr="004F59B6">
        <w:rPr>
          <w:rFonts w:eastAsia="Calibri"/>
          <w:szCs w:val="24"/>
          <w:lang w:val="en-US" w:eastAsia="lt-LT"/>
        </w:rPr>
        <w:t xml:space="preserve">. Tais </w:t>
      </w:r>
      <w:proofErr w:type="spellStart"/>
      <w:r w:rsidR="00F15FD7" w:rsidRPr="004F59B6">
        <w:rPr>
          <w:rFonts w:eastAsia="Calibri"/>
          <w:szCs w:val="24"/>
          <w:lang w:val="en-US" w:eastAsia="lt-LT"/>
        </w:rPr>
        <w:t>atvejais</w:t>
      </w:r>
      <w:proofErr w:type="spellEnd"/>
      <w:r w:rsidR="00F15FD7" w:rsidRPr="004F59B6">
        <w:rPr>
          <w:rFonts w:eastAsia="Calibri"/>
          <w:szCs w:val="24"/>
          <w:lang w:val="en-US" w:eastAsia="lt-LT"/>
        </w:rPr>
        <w:t xml:space="preserve">, kai </w:t>
      </w:r>
      <w:proofErr w:type="spellStart"/>
      <w:r w:rsidR="00F15FD7" w:rsidRPr="004F59B6">
        <w:rPr>
          <w:rFonts w:eastAsia="Calibri"/>
          <w:szCs w:val="24"/>
          <w:lang w:val="en-US" w:eastAsia="lt-LT"/>
        </w:rPr>
        <w:t>socialinė</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priežiūra</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teikiama</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asmeniui</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ar</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vienam</w:t>
      </w:r>
      <w:proofErr w:type="spellEnd"/>
      <w:r w:rsidR="00F15FD7" w:rsidRPr="004F59B6">
        <w:rPr>
          <w:rFonts w:eastAsia="Calibri"/>
          <w:szCs w:val="24"/>
          <w:lang w:val="en-US" w:eastAsia="lt-LT"/>
        </w:rPr>
        <w:t xml:space="preserve"> </w:t>
      </w:r>
      <w:proofErr w:type="spellStart"/>
      <w:r w:rsidR="00F15FD7" w:rsidRPr="004F59B6">
        <w:rPr>
          <w:rFonts w:eastAsia="Calibri"/>
          <w:szCs w:val="24"/>
          <w:lang w:val="en-US" w:eastAsia="lt-LT"/>
        </w:rPr>
        <w:t>suaugusiam</w:t>
      </w:r>
      <w:proofErr w:type="spellEnd"/>
      <w:r w:rsidR="00F15FD7" w:rsidRPr="004F59B6">
        <w:rPr>
          <w:rFonts w:eastAsia="Calibri"/>
          <w:szCs w:val="24"/>
          <w:lang w:val="en-US" w:eastAsia="lt-LT"/>
        </w:rPr>
        <w:t xml:space="preserve"> </w:t>
      </w:r>
      <w:r w:rsidR="00F15FD7" w:rsidRPr="004F59B6">
        <w:rPr>
          <w:rFonts w:eastAsia="Calibri"/>
          <w:szCs w:val="24"/>
          <w:lang w:eastAsia="lt-LT"/>
        </w:rPr>
        <w:t>asmeniui su vienu ar daugiau vaikų, mokėjimo už socialinę priežiūrą dydis asmeniui mažinamas 5 proc</w:t>
      </w:r>
      <w:r w:rsidR="00525884" w:rsidRPr="004F59B6">
        <w:rPr>
          <w:rFonts w:eastAsia="Calibri"/>
          <w:szCs w:val="24"/>
          <w:lang w:eastAsia="lt-LT"/>
        </w:rPr>
        <w:t>entais</w:t>
      </w:r>
      <w:r w:rsidR="00F15FD7" w:rsidRPr="004F59B6">
        <w:rPr>
          <w:rFonts w:eastAsia="Calibri"/>
          <w:szCs w:val="24"/>
          <w:lang w:eastAsia="lt-LT"/>
        </w:rPr>
        <w:t xml:space="preserve"> nuo </w:t>
      </w:r>
      <w:r w:rsidR="00932D78" w:rsidRPr="004F59B6">
        <w:rPr>
          <w:rFonts w:eastAsia="Calibri"/>
          <w:szCs w:val="24"/>
          <w:lang w:eastAsia="lt-LT"/>
        </w:rPr>
        <w:t>1</w:t>
      </w:r>
      <w:r w:rsidR="00444B6E" w:rsidRPr="004F59B6">
        <w:rPr>
          <w:rFonts w:eastAsia="Calibri"/>
          <w:szCs w:val="24"/>
          <w:lang w:eastAsia="lt-LT"/>
        </w:rPr>
        <w:t>7</w:t>
      </w:r>
      <w:r w:rsidR="00B02FA7" w:rsidRPr="004F59B6">
        <w:rPr>
          <w:rFonts w:eastAsia="Calibri"/>
          <w:szCs w:val="24"/>
          <w:lang w:eastAsia="lt-LT"/>
        </w:rPr>
        <w:t>.</w:t>
      </w:r>
      <w:r w:rsidR="003B2DF4" w:rsidRPr="004F59B6">
        <w:rPr>
          <w:rFonts w:eastAsia="Calibri"/>
          <w:szCs w:val="24"/>
          <w:lang w:eastAsia="lt-LT"/>
        </w:rPr>
        <w:t>2</w:t>
      </w:r>
      <w:r w:rsidR="00B02FA7" w:rsidRPr="004F59B6">
        <w:rPr>
          <w:rFonts w:eastAsia="Calibri"/>
          <w:szCs w:val="24"/>
          <w:lang w:eastAsia="lt-LT"/>
        </w:rPr>
        <w:t xml:space="preserve"> ir 17.3</w:t>
      </w:r>
      <w:r w:rsidR="00DD475F" w:rsidRPr="004F59B6">
        <w:rPr>
          <w:rFonts w:eastAsia="Calibri"/>
          <w:szCs w:val="24"/>
          <w:lang w:eastAsia="lt-LT"/>
        </w:rPr>
        <w:t xml:space="preserve"> </w:t>
      </w:r>
      <w:r w:rsidR="00563389" w:rsidRPr="004F59B6">
        <w:t>papunkčiuose</w:t>
      </w:r>
      <w:r w:rsidR="00563389" w:rsidRPr="004F59B6">
        <w:rPr>
          <w:rFonts w:eastAsia="Calibri"/>
          <w:szCs w:val="24"/>
          <w:lang w:eastAsia="lt-LT"/>
        </w:rPr>
        <w:t xml:space="preserve"> </w:t>
      </w:r>
      <w:r w:rsidR="00F15FD7" w:rsidRPr="004F59B6">
        <w:rPr>
          <w:rFonts w:eastAsia="Calibri"/>
          <w:szCs w:val="24"/>
          <w:lang w:eastAsia="lt-LT"/>
        </w:rPr>
        <w:t>nurodytų mokėjimo už socialin</w:t>
      </w:r>
      <w:r w:rsidR="004F59B6">
        <w:rPr>
          <w:rFonts w:eastAsia="Calibri"/>
          <w:szCs w:val="24"/>
          <w:lang w:eastAsia="lt-LT"/>
        </w:rPr>
        <w:t>ės</w:t>
      </w:r>
      <w:r w:rsidR="00F15FD7" w:rsidRPr="004F59B6">
        <w:rPr>
          <w:rFonts w:eastAsia="Calibri"/>
          <w:szCs w:val="24"/>
          <w:lang w:eastAsia="lt-LT"/>
        </w:rPr>
        <w:t xml:space="preserve"> </w:t>
      </w:r>
      <w:r w:rsidR="00F15FD7" w:rsidRPr="00961369">
        <w:rPr>
          <w:rFonts w:eastAsia="Calibri"/>
          <w:color w:val="000000" w:themeColor="text1"/>
          <w:szCs w:val="24"/>
          <w:lang w:eastAsia="lt-LT"/>
        </w:rPr>
        <w:t>priežiūr</w:t>
      </w:r>
      <w:r w:rsidR="004F59B6">
        <w:rPr>
          <w:rFonts w:eastAsia="Calibri"/>
          <w:color w:val="000000" w:themeColor="text1"/>
          <w:szCs w:val="24"/>
          <w:lang w:eastAsia="lt-LT"/>
        </w:rPr>
        <w:t>os paslaugų</w:t>
      </w:r>
      <w:r w:rsidR="00F15FD7" w:rsidRPr="00961369">
        <w:rPr>
          <w:rFonts w:eastAsia="Calibri"/>
          <w:color w:val="000000" w:themeColor="text1"/>
          <w:szCs w:val="24"/>
          <w:lang w:eastAsia="lt-LT"/>
        </w:rPr>
        <w:t xml:space="preserve"> dydži</w:t>
      </w:r>
      <w:r w:rsidR="004F59B6">
        <w:rPr>
          <w:rFonts w:eastAsia="Calibri"/>
          <w:color w:val="000000" w:themeColor="text1"/>
          <w:szCs w:val="24"/>
          <w:lang w:eastAsia="lt-LT"/>
        </w:rPr>
        <w:t>us</w:t>
      </w:r>
      <w:r w:rsidR="00F15FD7" w:rsidRPr="00961369">
        <w:rPr>
          <w:rFonts w:eastAsia="Calibri"/>
          <w:color w:val="000000" w:themeColor="text1"/>
          <w:szCs w:val="24"/>
          <w:lang w:eastAsia="lt-LT"/>
        </w:rPr>
        <w:t>.</w:t>
      </w:r>
      <w:r w:rsidR="00F15FD7" w:rsidRPr="00961369">
        <w:rPr>
          <w:color w:val="000000" w:themeColor="text1"/>
        </w:rPr>
        <w:t xml:space="preserve"> </w:t>
      </w:r>
    </w:p>
    <w:p w14:paraId="646FC76F" w14:textId="12E54D3B" w:rsidR="00C071C9" w:rsidRDefault="00932D78" w:rsidP="00006EA3">
      <w:pPr>
        <w:ind w:firstLine="851"/>
        <w:jc w:val="both"/>
        <w:rPr>
          <w:color w:val="000000"/>
        </w:rPr>
      </w:pPr>
      <w:r>
        <w:rPr>
          <w:color w:val="000000"/>
        </w:rPr>
        <w:t>1</w:t>
      </w:r>
      <w:r w:rsidR="00E57CF8">
        <w:rPr>
          <w:color w:val="000000"/>
        </w:rPr>
        <w:t>9</w:t>
      </w:r>
      <w:r>
        <w:rPr>
          <w:color w:val="000000"/>
        </w:rPr>
        <w:t xml:space="preserve">. </w:t>
      </w:r>
      <w:r w:rsidRPr="00C438F7">
        <w:rPr>
          <w:color w:val="000000"/>
        </w:rPr>
        <w:t>Jeigu asmuo pagal Lietuvos Respublikos tikslinių kompensacijų įstatymą gauna individualios pagalbos teikimo išlaidų kompensaciją</w:t>
      </w:r>
      <w:r w:rsidRPr="00C438F7">
        <w:rPr>
          <w:szCs w:val="24"/>
          <w:lang w:eastAsia="lt-LT"/>
        </w:rPr>
        <w:t xml:space="preserve"> ar iki 2023 m. gruodžio 31 d. nustatyta tvarka paskirtą slaugos ar priežiūros (pagalbos) išlaidų tikslinę kompensaciją</w:t>
      </w:r>
      <w:r w:rsidRPr="00C438F7">
        <w:rPr>
          <w:color w:val="000000"/>
        </w:rPr>
        <w:t>, mokėjimo už socialinės priežiūros paslaugas dydis asmeniui nustatomas atsižvelgiant į šias kompensacijas</w:t>
      </w:r>
      <w:r>
        <w:rPr>
          <w:color w:val="000000"/>
        </w:rPr>
        <w:t>:</w:t>
      </w:r>
    </w:p>
    <w:p w14:paraId="6101E7C5" w14:textId="5AD556CA" w:rsidR="00C071C9" w:rsidRDefault="00932D78" w:rsidP="00006EA3">
      <w:pPr>
        <w:ind w:firstLine="851"/>
        <w:jc w:val="both"/>
        <w:rPr>
          <w:color w:val="000000"/>
        </w:rPr>
      </w:pPr>
      <w:r>
        <w:rPr>
          <w:color w:val="000000"/>
        </w:rPr>
        <w:t>1</w:t>
      </w:r>
      <w:r w:rsidR="00E57CF8">
        <w:rPr>
          <w:color w:val="000000"/>
        </w:rPr>
        <w:t>9</w:t>
      </w:r>
      <w:r>
        <w:rPr>
          <w:color w:val="000000"/>
        </w:rPr>
        <w:t xml:space="preserve">.1. </w:t>
      </w:r>
      <w:r w:rsidR="0038630B">
        <w:rPr>
          <w:color w:val="000000"/>
        </w:rPr>
        <w:t>neturi viršyti </w:t>
      </w:r>
      <w:r w:rsidRPr="00687935">
        <w:rPr>
          <w:color w:val="000000"/>
          <w:szCs w:val="24"/>
          <w:lang w:eastAsia="lt-LT"/>
        </w:rPr>
        <w:t>40 proc</w:t>
      </w:r>
      <w:r w:rsidR="00525884">
        <w:rPr>
          <w:color w:val="000000"/>
          <w:szCs w:val="24"/>
          <w:lang w:eastAsia="lt-LT"/>
        </w:rPr>
        <w:t>entų</w:t>
      </w:r>
      <w:r w:rsidR="00352BC0">
        <w:rPr>
          <w:color w:val="000000"/>
          <w:szCs w:val="24"/>
          <w:lang w:eastAsia="lt-LT"/>
        </w:rPr>
        <w:t xml:space="preserve"> </w:t>
      </w:r>
      <w:r w:rsidRPr="00687935">
        <w:rPr>
          <w:color w:val="000000"/>
          <w:szCs w:val="24"/>
          <w:lang w:eastAsia="lt-LT"/>
        </w:rPr>
        <w:t>šios kompensacijos dydžio, jeigu šios paslaugos teikiamos asmeniui, kuriam nustatytas pirmo arba antro lygio individualios pagalbos teikimo išlaidų kompensacijos poreikis;</w:t>
      </w:r>
    </w:p>
    <w:p w14:paraId="19458836" w14:textId="494240A2" w:rsidR="00C071C9" w:rsidRDefault="00932D78" w:rsidP="00006EA3">
      <w:pPr>
        <w:ind w:firstLine="851"/>
        <w:jc w:val="both"/>
        <w:rPr>
          <w:color w:val="000000"/>
        </w:rPr>
      </w:pPr>
      <w:r>
        <w:rPr>
          <w:color w:val="000000"/>
          <w:szCs w:val="24"/>
          <w:lang w:eastAsia="lt-LT"/>
        </w:rPr>
        <w:t>1</w:t>
      </w:r>
      <w:r w:rsidR="00E57CF8">
        <w:rPr>
          <w:color w:val="000000"/>
          <w:szCs w:val="24"/>
          <w:lang w:eastAsia="lt-LT"/>
        </w:rPr>
        <w:t>9</w:t>
      </w:r>
      <w:r>
        <w:rPr>
          <w:color w:val="000000"/>
          <w:szCs w:val="24"/>
          <w:lang w:eastAsia="lt-LT"/>
        </w:rPr>
        <w:t xml:space="preserve">.2. </w:t>
      </w:r>
      <w:r w:rsidR="0038630B">
        <w:rPr>
          <w:color w:val="000000"/>
        </w:rPr>
        <w:t>neturi viršyti </w:t>
      </w:r>
      <w:r w:rsidRPr="00687935">
        <w:rPr>
          <w:color w:val="000000"/>
          <w:szCs w:val="24"/>
          <w:lang w:eastAsia="lt-LT"/>
        </w:rPr>
        <w:t>60 proc</w:t>
      </w:r>
      <w:r w:rsidR="00525884">
        <w:rPr>
          <w:color w:val="000000"/>
          <w:szCs w:val="24"/>
          <w:lang w:eastAsia="lt-LT"/>
        </w:rPr>
        <w:t>entų</w:t>
      </w:r>
      <w:r w:rsidRPr="00687935">
        <w:rPr>
          <w:color w:val="000000"/>
          <w:szCs w:val="24"/>
          <w:lang w:eastAsia="lt-LT"/>
        </w:rPr>
        <w:t xml:space="preserve"> šios kompensacijos dydžio, jeigu šios paslaugos teikiamos asmeniui, kuriam nustatytas trečio arba ketvirto lygio individualios pagalbos teikimo išlaidų kompensacijos poreikis.</w:t>
      </w:r>
    </w:p>
    <w:p w14:paraId="0ACDF400" w14:textId="37AC794B" w:rsidR="00FD21FC" w:rsidRDefault="00E57CF8" w:rsidP="00006EA3">
      <w:pPr>
        <w:ind w:firstLine="851"/>
        <w:jc w:val="both"/>
        <w:rPr>
          <w:lang w:eastAsia="lt-LT"/>
        </w:rPr>
      </w:pPr>
      <w:r>
        <w:rPr>
          <w:color w:val="000000"/>
        </w:rPr>
        <w:t>20</w:t>
      </w:r>
      <w:r w:rsidR="00932D78" w:rsidRPr="00FA6E70">
        <w:rPr>
          <w:color w:val="000000" w:themeColor="text1"/>
        </w:rPr>
        <w:t>.</w:t>
      </w:r>
      <w:r w:rsidR="00932D78">
        <w:rPr>
          <w:b/>
          <w:bCs/>
          <w:color w:val="000000" w:themeColor="text1"/>
        </w:rPr>
        <w:t xml:space="preserve"> </w:t>
      </w:r>
      <w:r w:rsidR="00C071C9" w:rsidRPr="00C438F7">
        <w:rPr>
          <w:lang w:eastAsia="lt-LT"/>
        </w:rPr>
        <w:t>Mokėjimo už socialinės priežiūros paslaugas</w:t>
      </w:r>
      <w:r w:rsidR="00C071C9">
        <w:rPr>
          <w:lang w:eastAsia="lt-LT"/>
        </w:rPr>
        <w:t>,</w:t>
      </w:r>
      <w:r w:rsidR="00C071C9" w:rsidRPr="00C438F7">
        <w:rPr>
          <w:lang w:eastAsia="lt-LT"/>
        </w:rPr>
        <w:t xml:space="preserve"> teikiamas trumpiau nei vieną kalendorinį mėnesį, ne visą dieną ar trumpiau nei nustatyta maksimali galima socialinės priežiūros paslaugų teikimo trukmė teikiamas socialinės priežiūros paslaugas</w:t>
      </w:r>
      <w:r w:rsidR="00C071C9">
        <w:rPr>
          <w:lang w:eastAsia="lt-LT"/>
        </w:rPr>
        <w:t>,</w:t>
      </w:r>
      <w:r w:rsidR="00C071C9" w:rsidRPr="00C438F7">
        <w:rPr>
          <w:lang w:eastAsia="lt-LT"/>
        </w:rPr>
        <w:t xml:space="preserve"> dydis nustatomas proporcingai teikiamų socialinės priežiūros paslaugų trukmei.</w:t>
      </w:r>
    </w:p>
    <w:p w14:paraId="2B2F467D" w14:textId="77777777" w:rsidR="00E57CF8" w:rsidRDefault="00FD21FC" w:rsidP="00006EA3">
      <w:pPr>
        <w:ind w:firstLine="851"/>
        <w:jc w:val="both"/>
      </w:pPr>
      <w:r>
        <w:rPr>
          <w:rFonts w:eastAsia="Calibri"/>
          <w:bCs/>
          <w:szCs w:val="24"/>
        </w:rPr>
        <w:lastRenderedPageBreak/>
        <w:t>2</w:t>
      </w:r>
      <w:r w:rsidR="00E57CF8">
        <w:rPr>
          <w:rFonts w:eastAsia="Calibri"/>
          <w:bCs/>
          <w:szCs w:val="24"/>
        </w:rPr>
        <w:t>1</w:t>
      </w:r>
      <w:r w:rsidR="00F15FD7">
        <w:rPr>
          <w:rFonts w:eastAsia="Calibri"/>
          <w:bCs/>
          <w:szCs w:val="24"/>
        </w:rPr>
        <w:t>.</w:t>
      </w:r>
      <w:r w:rsidR="00F15FD7">
        <w:rPr>
          <w:rFonts w:eastAsia="Calibri"/>
          <w:bCs/>
          <w:szCs w:val="24"/>
        </w:rPr>
        <w:tab/>
      </w:r>
      <w:r w:rsidR="00F15FD7">
        <w:t xml:space="preserve"> Krizių atvejais, kai asmuo (šeima) patiria fizinį ar psichologinį smurtą arba kyla grėsmė jo (jos) fiziniam ar emociniam saugumui, sveikatai ar gyvybei, socialinė priežiūra 7 pirmas kalendorines dienas teikiama nemokamai.</w:t>
      </w:r>
    </w:p>
    <w:p w14:paraId="709CFE63" w14:textId="7B18F957" w:rsidR="002F004A" w:rsidRDefault="00FD21FC" w:rsidP="00006EA3">
      <w:pPr>
        <w:ind w:firstLine="851"/>
        <w:jc w:val="both"/>
        <w:rPr>
          <w:color w:val="000000"/>
          <w:szCs w:val="24"/>
          <w:lang w:eastAsia="lt-LT"/>
        </w:rPr>
      </w:pPr>
      <w:r>
        <w:t>2</w:t>
      </w:r>
      <w:r w:rsidR="00E57CF8">
        <w:t>2</w:t>
      </w:r>
      <w:r>
        <w:t xml:space="preserve">. </w:t>
      </w:r>
      <w:r w:rsidR="00E57CF8">
        <w:t>S</w:t>
      </w:r>
      <w:r w:rsidRPr="00A2033F">
        <w:rPr>
          <w:color w:val="000000"/>
          <w:szCs w:val="24"/>
          <w:lang w:eastAsia="lt-LT"/>
        </w:rPr>
        <w:t>ocialinę riziką patirian</w:t>
      </w:r>
      <w:r>
        <w:rPr>
          <w:color w:val="000000"/>
          <w:szCs w:val="24"/>
          <w:lang w:eastAsia="lt-LT"/>
        </w:rPr>
        <w:t>tys</w:t>
      </w:r>
      <w:r w:rsidRPr="00A2033F">
        <w:rPr>
          <w:color w:val="000000"/>
          <w:szCs w:val="24"/>
          <w:lang w:eastAsia="lt-LT"/>
        </w:rPr>
        <w:t xml:space="preserve"> suaug</w:t>
      </w:r>
      <w:r>
        <w:rPr>
          <w:color w:val="000000"/>
          <w:szCs w:val="24"/>
          <w:lang w:eastAsia="lt-LT"/>
        </w:rPr>
        <w:t>ę</w:t>
      </w:r>
      <w:r w:rsidRPr="00A2033F">
        <w:rPr>
          <w:color w:val="000000"/>
          <w:szCs w:val="24"/>
          <w:lang w:eastAsia="lt-LT"/>
        </w:rPr>
        <w:t xml:space="preserve"> asmen</w:t>
      </w:r>
      <w:r>
        <w:rPr>
          <w:color w:val="000000"/>
          <w:szCs w:val="24"/>
          <w:lang w:eastAsia="lt-LT"/>
        </w:rPr>
        <w:t xml:space="preserve">ys, kurie </w:t>
      </w:r>
      <w:r w:rsidRPr="00A2033F">
        <w:rPr>
          <w:color w:val="000000"/>
          <w:szCs w:val="24"/>
          <w:lang w:eastAsia="lt-LT"/>
        </w:rPr>
        <w:t>ilgiau kaip mėnesį per kalendorinius metus gyvena socialinių paslaugų įstaigoje ir joje gaun</w:t>
      </w:r>
      <w:r>
        <w:rPr>
          <w:color w:val="000000"/>
          <w:szCs w:val="24"/>
          <w:lang w:eastAsia="lt-LT"/>
        </w:rPr>
        <w:t>a</w:t>
      </w:r>
      <w:r w:rsidRPr="00A2033F">
        <w:rPr>
          <w:color w:val="000000"/>
          <w:szCs w:val="24"/>
          <w:lang w:eastAsia="lt-LT"/>
        </w:rPr>
        <w:t xml:space="preserve"> socialin</w:t>
      </w:r>
      <w:r w:rsidRPr="006F2492">
        <w:rPr>
          <w:color w:val="000000"/>
          <w:szCs w:val="24"/>
          <w:lang w:eastAsia="lt-LT"/>
        </w:rPr>
        <w:t>ės</w:t>
      </w:r>
      <w:r w:rsidRPr="00A2033F">
        <w:rPr>
          <w:color w:val="000000"/>
          <w:szCs w:val="24"/>
          <w:lang w:eastAsia="lt-LT"/>
        </w:rPr>
        <w:t xml:space="preserve"> priežiūr</w:t>
      </w:r>
      <w:r w:rsidRPr="006F2492">
        <w:rPr>
          <w:color w:val="000000"/>
          <w:szCs w:val="24"/>
          <w:lang w:eastAsia="lt-LT"/>
        </w:rPr>
        <w:t xml:space="preserve">os </w:t>
      </w:r>
      <w:r>
        <w:rPr>
          <w:color w:val="000000"/>
          <w:szCs w:val="24"/>
          <w:lang w:eastAsia="lt-LT"/>
        </w:rPr>
        <w:t>paslaugą</w:t>
      </w:r>
      <w:r w:rsidR="00E57CF8">
        <w:rPr>
          <w:color w:val="000000"/>
          <w:szCs w:val="24"/>
          <w:lang w:eastAsia="lt-LT"/>
        </w:rPr>
        <w:t xml:space="preserve"> vieną mėnesį per kalendorinius metus už </w:t>
      </w:r>
      <w:r w:rsidR="00E57CF8" w:rsidRPr="004F59B6">
        <w:rPr>
          <w:szCs w:val="24"/>
          <w:lang w:eastAsia="lt-LT"/>
        </w:rPr>
        <w:t xml:space="preserve">apgyvendinimo nakvynės namuose paslaugą </w:t>
      </w:r>
      <w:r w:rsidRPr="004F59B6">
        <w:rPr>
          <w:szCs w:val="24"/>
          <w:lang w:eastAsia="lt-LT"/>
        </w:rPr>
        <w:t xml:space="preserve">nemoka. Tolesnis mokėjimas nustatomas </w:t>
      </w:r>
      <w:r w:rsidR="00E57CF8" w:rsidRPr="004F59B6">
        <w:rPr>
          <w:szCs w:val="24"/>
          <w:lang w:eastAsia="lt-LT"/>
        </w:rPr>
        <w:t xml:space="preserve">vadovaujantis 17 </w:t>
      </w:r>
      <w:r w:rsidR="00E57CF8">
        <w:rPr>
          <w:color w:val="000000"/>
          <w:szCs w:val="24"/>
          <w:lang w:eastAsia="lt-LT"/>
        </w:rPr>
        <w:t>punkte nustatyta tvarka</w:t>
      </w:r>
      <w:r w:rsidR="00FA6E70">
        <w:rPr>
          <w:color w:val="000000"/>
          <w:szCs w:val="24"/>
          <w:lang w:eastAsia="lt-LT"/>
        </w:rPr>
        <w:t>.</w:t>
      </w:r>
    </w:p>
    <w:p w14:paraId="622AC20E" w14:textId="77777777" w:rsidR="00FA6E70" w:rsidRDefault="00FA6E70" w:rsidP="00006EA3">
      <w:pPr>
        <w:ind w:firstLine="851"/>
        <w:jc w:val="both"/>
      </w:pPr>
    </w:p>
    <w:p w14:paraId="51D81606" w14:textId="085D42E0" w:rsidR="002F004A" w:rsidRDefault="002F004A" w:rsidP="00006EA3">
      <w:pPr>
        <w:jc w:val="center"/>
        <w:rPr>
          <w:b/>
          <w:szCs w:val="24"/>
        </w:rPr>
      </w:pPr>
      <w:r>
        <w:rPr>
          <w:b/>
          <w:szCs w:val="24"/>
        </w:rPr>
        <w:t>V SKYRIUS</w:t>
      </w:r>
    </w:p>
    <w:p w14:paraId="69D1B9F8" w14:textId="77777777" w:rsidR="002F004A" w:rsidRDefault="002F004A" w:rsidP="00006EA3">
      <w:pPr>
        <w:jc w:val="center"/>
        <w:rPr>
          <w:b/>
          <w:szCs w:val="24"/>
        </w:rPr>
      </w:pPr>
      <w:r>
        <w:rPr>
          <w:b/>
          <w:szCs w:val="24"/>
        </w:rPr>
        <w:t>MOKĖJIMAS UŽ DIENOS SOCIALINĘ GLOBĄ</w:t>
      </w:r>
    </w:p>
    <w:p w14:paraId="4855928F" w14:textId="77777777" w:rsidR="00110AC0" w:rsidRDefault="00110AC0" w:rsidP="00006EA3">
      <w:pPr>
        <w:ind w:left="720"/>
        <w:jc w:val="both"/>
        <w:rPr>
          <w:szCs w:val="24"/>
        </w:rPr>
      </w:pPr>
    </w:p>
    <w:p w14:paraId="57E034CE" w14:textId="2951045E" w:rsidR="00110AC0" w:rsidRPr="00110AC0" w:rsidRDefault="007340F4" w:rsidP="00006EA3">
      <w:pPr>
        <w:pStyle w:val="Sraopastraipa"/>
        <w:numPr>
          <w:ilvl w:val="0"/>
          <w:numId w:val="3"/>
        </w:numPr>
        <w:ind w:left="0" w:firstLine="851"/>
        <w:jc w:val="both"/>
        <w:rPr>
          <w:szCs w:val="24"/>
        </w:rPr>
      </w:pPr>
      <w:r>
        <w:rPr>
          <w:color w:val="000000"/>
        </w:rPr>
        <w:t>Dienos s</w:t>
      </w:r>
      <w:r w:rsidR="00E57CF8" w:rsidRPr="00110AC0">
        <w:rPr>
          <w:color w:val="000000"/>
        </w:rPr>
        <w:t>ocialinė globa likusiam be tėvų globos vaikui ir socialinę riziką patiriančiam vaikui teikiama nemokamai</w:t>
      </w:r>
      <w:r w:rsidR="00110AC0">
        <w:rPr>
          <w:color w:val="000000"/>
        </w:rPr>
        <w:t>.</w:t>
      </w:r>
    </w:p>
    <w:p w14:paraId="730B1AB0" w14:textId="1EE41B5E" w:rsidR="00110AC0" w:rsidRPr="00110AC0" w:rsidRDefault="002F004A" w:rsidP="00006EA3">
      <w:pPr>
        <w:pStyle w:val="Sraopastraipa"/>
        <w:numPr>
          <w:ilvl w:val="0"/>
          <w:numId w:val="3"/>
        </w:numPr>
        <w:ind w:left="0" w:firstLine="851"/>
        <w:jc w:val="both"/>
      </w:pPr>
      <w:r w:rsidRPr="00110AC0">
        <w:rPr>
          <w:szCs w:val="24"/>
        </w:rPr>
        <w:t>Mokėjimo už dienos socialinę globą dydis nustatomas atsižvelgiant į asmens pajamas</w:t>
      </w:r>
      <w:r w:rsidR="00110AC0" w:rsidRPr="00110AC0">
        <w:rPr>
          <w:szCs w:val="24"/>
        </w:rPr>
        <w:t xml:space="preserve"> </w:t>
      </w:r>
      <w:r w:rsidR="00110AC0" w:rsidRPr="00110AC0">
        <w:rPr>
          <w:color w:val="000000"/>
        </w:rPr>
        <w:t xml:space="preserve">išskyrus </w:t>
      </w:r>
      <w:r w:rsidR="00FA6E70">
        <w:rPr>
          <w:color w:val="000000"/>
        </w:rPr>
        <w:t>23</w:t>
      </w:r>
      <w:r w:rsidR="00110AC0" w:rsidRPr="00110AC0">
        <w:rPr>
          <w:color w:val="000000"/>
        </w:rPr>
        <w:t xml:space="preserve"> punkte nurodytą atvejį</w:t>
      </w:r>
      <w:r w:rsidR="002F6993">
        <w:rPr>
          <w:color w:val="000000"/>
        </w:rPr>
        <w:t>. Asmuo, kuro mėnesio pajamos yra:</w:t>
      </w:r>
    </w:p>
    <w:p w14:paraId="54BFF98A" w14:textId="68E3C2C4" w:rsidR="00110AC0" w:rsidRDefault="002F004A" w:rsidP="00006EA3">
      <w:pPr>
        <w:pStyle w:val="Sraopastraipa"/>
        <w:numPr>
          <w:ilvl w:val="1"/>
          <w:numId w:val="3"/>
        </w:numPr>
        <w:ind w:left="0" w:firstLine="851"/>
        <w:jc w:val="both"/>
      </w:pPr>
      <w:r w:rsidRPr="00110AC0">
        <w:rPr>
          <w:szCs w:val="24"/>
        </w:rPr>
        <w:t xml:space="preserve"> </w:t>
      </w:r>
      <w:r w:rsidR="002F6993" w:rsidRPr="0038630B">
        <w:rPr>
          <w:color w:val="000000"/>
        </w:rPr>
        <w:t xml:space="preserve">mažesnės </w:t>
      </w:r>
      <w:r w:rsidR="002F6993">
        <w:rPr>
          <w:color w:val="000000"/>
        </w:rPr>
        <w:t>kaip 2</w:t>
      </w:r>
      <w:r w:rsidR="002F6993" w:rsidRPr="0038630B">
        <w:rPr>
          <w:color w:val="000000"/>
        </w:rPr>
        <w:t xml:space="preserve"> VRP </w:t>
      </w:r>
      <w:r w:rsidR="002F6993">
        <w:rPr>
          <w:color w:val="000000"/>
        </w:rPr>
        <w:t>dydžiai</w:t>
      </w:r>
      <w:r w:rsidR="002F6993" w:rsidRPr="0038630B">
        <w:rPr>
          <w:color w:val="000000"/>
        </w:rPr>
        <w:t xml:space="preserve">, mokėjimo už dienos socialinę globą dydį sudaro 10 </w:t>
      </w:r>
      <w:r w:rsidR="002F6993">
        <w:rPr>
          <w:color w:val="000000"/>
        </w:rPr>
        <w:t>procentų</w:t>
      </w:r>
      <w:r w:rsidR="002F6993" w:rsidRPr="0038630B">
        <w:rPr>
          <w:color w:val="000000"/>
        </w:rPr>
        <w:t xml:space="preserve"> asmens pajamų</w:t>
      </w:r>
      <w:r w:rsidR="002F6993">
        <w:rPr>
          <w:color w:val="000000"/>
        </w:rPr>
        <w:t>;</w:t>
      </w:r>
    </w:p>
    <w:p w14:paraId="033F259F" w14:textId="45D2E427" w:rsidR="002F6993" w:rsidRPr="002F6993" w:rsidRDefault="002F6993" w:rsidP="00006EA3">
      <w:pPr>
        <w:pStyle w:val="Sraopastraipa"/>
        <w:numPr>
          <w:ilvl w:val="1"/>
          <w:numId w:val="3"/>
        </w:numPr>
        <w:ind w:left="0" w:firstLine="851"/>
        <w:jc w:val="both"/>
      </w:pPr>
      <w:r>
        <w:rPr>
          <w:color w:val="000000"/>
        </w:rPr>
        <w:t>2 VRP dydžiai arba</w:t>
      </w:r>
      <w:r w:rsidRPr="0038630B">
        <w:rPr>
          <w:color w:val="000000"/>
        </w:rPr>
        <w:t xml:space="preserve"> didesnės už </w:t>
      </w:r>
      <w:r>
        <w:rPr>
          <w:color w:val="000000"/>
        </w:rPr>
        <w:t>juos</w:t>
      </w:r>
      <w:r w:rsidRPr="0038630B">
        <w:rPr>
          <w:color w:val="000000"/>
        </w:rPr>
        <w:t xml:space="preserve">, bet mažesnės </w:t>
      </w:r>
      <w:r>
        <w:rPr>
          <w:color w:val="000000"/>
        </w:rPr>
        <w:t>kaip 3</w:t>
      </w:r>
      <w:r w:rsidRPr="0038630B">
        <w:rPr>
          <w:color w:val="000000"/>
        </w:rPr>
        <w:t xml:space="preserve"> VRP </w:t>
      </w:r>
      <w:r>
        <w:rPr>
          <w:color w:val="000000"/>
        </w:rPr>
        <w:t>dydžiai</w:t>
      </w:r>
      <w:r w:rsidRPr="0038630B">
        <w:rPr>
          <w:color w:val="000000"/>
        </w:rPr>
        <w:t xml:space="preserve">, mokėjimo už dienos socialinę globą dydį sudaro 15 </w:t>
      </w:r>
      <w:r>
        <w:rPr>
          <w:color w:val="000000"/>
        </w:rPr>
        <w:t>procentų asmens</w:t>
      </w:r>
      <w:r w:rsidRPr="0038630B">
        <w:rPr>
          <w:color w:val="000000"/>
        </w:rPr>
        <w:t xml:space="preserve"> pajamų</w:t>
      </w:r>
      <w:r w:rsidR="0086267E">
        <w:rPr>
          <w:color w:val="000000"/>
        </w:rPr>
        <w:t>;</w:t>
      </w:r>
    </w:p>
    <w:p w14:paraId="5C9CA256" w14:textId="6BE486C3" w:rsidR="00110AC0" w:rsidRDefault="0086267E" w:rsidP="0058123D">
      <w:pPr>
        <w:pStyle w:val="Sraopastraipa"/>
        <w:numPr>
          <w:ilvl w:val="1"/>
          <w:numId w:val="3"/>
        </w:numPr>
        <w:ind w:left="0" w:firstLine="851"/>
        <w:jc w:val="both"/>
      </w:pPr>
      <w:r>
        <w:rPr>
          <w:color w:val="000000"/>
        </w:rPr>
        <w:t>k</w:t>
      </w:r>
      <w:r w:rsidR="0058123D">
        <w:rPr>
          <w:color w:val="000000"/>
        </w:rPr>
        <w:t>itais atvejais, nei numatyta Aprašo 24.1 ir 24.2 papunkčiuose</w:t>
      </w:r>
      <w:r w:rsidR="0058123D" w:rsidRPr="0038630B">
        <w:rPr>
          <w:color w:val="000000"/>
        </w:rPr>
        <w:t xml:space="preserve">, mokėjimo už </w:t>
      </w:r>
      <w:r w:rsidR="0058123D">
        <w:rPr>
          <w:color w:val="000000"/>
        </w:rPr>
        <w:t>vieną kalendorinį mėnesį</w:t>
      </w:r>
      <w:r w:rsidR="0058123D" w:rsidRPr="0038630B">
        <w:rPr>
          <w:color w:val="000000"/>
        </w:rPr>
        <w:t xml:space="preserve"> teikiamą dienos socialinę globą </w:t>
      </w:r>
      <w:r w:rsidR="0058123D">
        <w:rPr>
          <w:color w:val="000000"/>
        </w:rPr>
        <w:t>dydis asmeniui</w:t>
      </w:r>
      <w:r w:rsidR="0058123D" w:rsidRPr="0038630B">
        <w:rPr>
          <w:color w:val="000000"/>
        </w:rPr>
        <w:t xml:space="preserve"> sudaro 20 </w:t>
      </w:r>
      <w:r w:rsidR="0058123D">
        <w:rPr>
          <w:color w:val="000000"/>
        </w:rPr>
        <w:t>procentų</w:t>
      </w:r>
      <w:r w:rsidR="0058123D" w:rsidRPr="0038630B">
        <w:rPr>
          <w:color w:val="000000"/>
        </w:rPr>
        <w:t xml:space="preserve"> jo pajamų.</w:t>
      </w:r>
      <w:bookmarkStart w:id="11" w:name="part_ab0d0a9147a74b8bb52c2dffabc2dac0"/>
      <w:bookmarkEnd w:id="11"/>
    </w:p>
    <w:p w14:paraId="7F24D035" w14:textId="2078F466" w:rsidR="00EF4DAC" w:rsidRPr="00EF4DAC" w:rsidRDefault="00110AC0" w:rsidP="00006EA3">
      <w:pPr>
        <w:pStyle w:val="Sraopastraipa"/>
        <w:numPr>
          <w:ilvl w:val="0"/>
          <w:numId w:val="3"/>
        </w:numPr>
        <w:ind w:left="0" w:firstLine="851"/>
        <w:jc w:val="both"/>
      </w:pPr>
      <w:r w:rsidRPr="00EF4DAC">
        <w:rPr>
          <w:color w:val="000000"/>
          <w:szCs w:val="24"/>
          <w:lang w:eastAsia="lt-LT"/>
        </w:rPr>
        <w:t>M</w:t>
      </w:r>
      <w:r w:rsidR="002F004A" w:rsidRPr="00EF4DAC">
        <w:rPr>
          <w:color w:val="000000"/>
          <w:szCs w:val="24"/>
          <w:lang w:eastAsia="lt-LT"/>
        </w:rPr>
        <w:t>okėjimo už dienos socialinę globą dydis asmeniui, gaunančiam individualios pagalbos teikimo išlaidų kompensaciją</w:t>
      </w:r>
      <w:r w:rsidR="00EF4DAC" w:rsidRPr="00EF4DAC">
        <w:rPr>
          <w:color w:val="000000"/>
          <w:szCs w:val="24"/>
          <w:lang w:eastAsia="lt-LT"/>
        </w:rPr>
        <w:t xml:space="preserve"> </w:t>
      </w:r>
      <w:r w:rsidR="00EF4DAC" w:rsidRPr="00EF4DAC">
        <w:rPr>
          <w:szCs w:val="24"/>
          <w:lang w:eastAsia="lt-LT"/>
        </w:rPr>
        <w:t>ar iki 2023 m. gruodžio 31 d. nustatyta tvarka paskirtą slaugos ar priežiūros (pagalbos) išlaidų tikslinę kompensaciją</w:t>
      </w:r>
      <w:r w:rsidR="002F004A" w:rsidRPr="00EF4DAC">
        <w:rPr>
          <w:color w:val="000000"/>
          <w:szCs w:val="24"/>
          <w:lang w:eastAsia="lt-LT"/>
        </w:rPr>
        <w:t>, mokamą pagal Tikslinių kompensacijų įstatymą</w:t>
      </w:r>
      <w:r w:rsidR="00EF4DAC">
        <w:rPr>
          <w:color w:val="000000"/>
          <w:szCs w:val="24"/>
          <w:lang w:eastAsia="lt-LT"/>
        </w:rPr>
        <w:t xml:space="preserve">, </w:t>
      </w:r>
      <w:r w:rsidR="00EF4DAC" w:rsidRPr="00EF4DAC">
        <w:rPr>
          <w:color w:val="000000"/>
        </w:rPr>
        <w:t>mokėjimo už dienos socialinę globą dydis asmeniui nustatomas atsižvelgiant į šias kompensacijas:</w:t>
      </w:r>
      <w:bookmarkStart w:id="12" w:name="part_b121f6e8aeb541e09172aa6a93312a13"/>
      <w:bookmarkEnd w:id="12"/>
    </w:p>
    <w:p w14:paraId="07F0F4E5" w14:textId="190D0CC3" w:rsidR="00EF4DAC" w:rsidRPr="00EC799C" w:rsidRDefault="0038630B" w:rsidP="00006EA3">
      <w:pPr>
        <w:pStyle w:val="Sraopastraipa"/>
        <w:numPr>
          <w:ilvl w:val="1"/>
          <w:numId w:val="3"/>
        </w:numPr>
        <w:ind w:left="0" w:firstLine="851"/>
        <w:jc w:val="both"/>
      </w:pPr>
      <w:r>
        <w:rPr>
          <w:color w:val="000000"/>
        </w:rPr>
        <w:t>neturi viršyti </w:t>
      </w:r>
      <w:r w:rsidR="002F004A" w:rsidRPr="00EF4DAC">
        <w:rPr>
          <w:color w:val="000000"/>
          <w:szCs w:val="24"/>
          <w:lang w:eastAsia="lt-LT"/>
        </w:rPr>
        <w:t>40 proc</w:t>
      </w:r>
      <w:r w:rsidR="00525884">
        <w:rPr>
          <w:color w:val="000000"/>
          <w:szCs w:val="24"/>
          <w:lang w:eastAsia="lt-LT"/>
        </w:rPr>
        <w:t>entų</w:t>
      </w:r>
      <w:r w:rsidR="002F004A" w:rsidRPr="00EF4DAC">
        <w:rPr>
          <w:color w:val="000000"/>
          <w:szCs w:val="24"/>
          <w:lang w:eastAsia="lt-LT"/>
        </w:rPr>
        <w:t xml:space="preserve"> šios kompensacijos dydžio, jeigu šios paslaugos teikiamos asmeniui, kuriam nustatytas pirmo arba antro lygio individualios pagalbos teikimo išlaidų </w:t>
      </w:r>
      <w:r w:rsidR="002F004A" w:rsidRPr="00EC799C">
        <w:rPr>
          <w:color w:val="000000"/>
          <w:szCs w:val="24"/>
          <w:lang w:eastAsia="lt-LT"/>
        </w:rPr>
        <w:t>kompensacijos poreikis;</w:t>
      </w:r>
      <w:bookmarkStart w:id="13" w:name="part_e25415a6b36b44569a2b0abb10142360"/>
      <w:bookmarkEnd w:id="13"/>
    </w:p>
    <w:p w14:paraId="4F8DDFCB" w14:textId="0A7CAFD8" w:rsidR="00EF4DAC" w:rsidRPr="00EC799C" w:rsidRDefault="0038630B" w:rsidP="00006EA3">
      <w:pPr>
        <w:pStyle w:val="Sraopastraipa"/>
        <w:numPr>
          <w:ilvl w:val="1"/>
          <w:numId w:val="3"/>
        </w:numPr>
        <w:ind w:left="0" w:firstLine="851"/>
        <w:jc w:val="both"/>
      </w:pPr>
      <w:r>
        <w:rPr>
          <w:color w:val="000000"/>
        </w:rPr>
        <w:t xml:space="preserve">neturi viršyti  </w:t>
      </w:r>
      <w:r w:rsidR="002F004A" w:rsidRPr="00EC799C">
        <w:rPr>
          <w:color w:val="000000"/>
          <w:szCs w:val="24"/>
          <w:lang w:eastAsia="lt-LT"/>
        </w:rPr>
        <w:t>60 proc</w:t>
      </w:r>
      <w:r w:rsidR="00525884">
        <w:rPr>
          <w:color w:val="000000"/>
          <w:szCs w:val="24"/>
          <w:lang w:eastAsia="lt-LT"/>
        </w:rPr>
        <w:t>entų</w:t>
      </w:r>
      <w:r w:rsidR="002F004A" w:rsidRPr="00EC799C">
        <w:rPr>
          <w:color w:val="000000"/>
          <w:szCs w:val="24"/>
          <w:lang w:eastAsia="lt-LT"/>
        </w:rPr>
        <w:t xml:space="preserve"> šios kompensacijos dydžio, jeigu šios paslaugos teikiamos asmeniui, kuriam nustatytas trečio arba ketvirto lygio individualios pagalbos teikimo išlaidų kompensacijos poreikis</w:t>
      </w:r>
      <w:bookmarkStart w:id="14" w:name="_Hlk160029613"/>
      <w:r w:rsidR="00FA6E70">
        <w:rPr>
          <w:color w:val="000000"/>
          <w:szCs w:val="24"/>
          <w:lang w:eastAsia="lt-LT"/>
        </w:rPr>
        <w:t>.</w:t>
      </w:r>
    </w:p>
    <w:p w14:paraId="28D1FFDD" w14:textId="19132DE9" w:rsidR="00EC799C" w:rsidRDefault="001C7384" w:rsidP="00006EA3">
      <w:pPr>
        <w:pStyle w:val="Sraopastraipa"/>
        <w:numPr>
          <w:ilvl w:val="0"/>
          <w:numId w:val="3"/>
        </w:numPr>
        <w:ind w:left="0" w:firstLine="851"/>
        <w:jc w:val="both"/>
      </w:pPr>
      <w:r w:rsidRPr="00EC799C">
        <w:t>Mokėjimo už</w:t>
      </w:r>
      <w:r w:rsidRPr="00EC799C">
        <w:rPr>
          <w:color w:val="000000"/>
        </w:rPr>
        <w:t xml:space="preserve"> </w:t>
      </w:r>
      <w:r w:rsidRPr="00EC799C">
        <w:rPr>
          <w:color w:val="000000"/>
          <w:szCs w:val="24"/>
          <w:lang w:eastAsia="lt-LT"/>
        </w:rPr>
        <w:t xml:space="preserve">vieną kalendorinį mėnesį teikiamą </w:t>
      </w:r>
      <w:r w:rsidRPr="00EC799C">
        <w:t>dienos socialinę globą asmens namuose dydis asmeniui nustatomas proporcingai teikiamos dienos socialinės globos asmens namuose trukmei</w:t>
      </w:r>
      <w:r w:rsidR="00C93339" w:rsidRPr="00EC799C">
        <w:t>, atsižvelgiant į maksimalią asmeniui taikomą dienos socialinės globos asmens namuose trukmę</w:t>
      </w:r>
      <w:r w:rsidR="00FA6E70">
        <w:t>.</w:t>
      </w:r>
    </w:p>
    <w:p w14:paraId="0D5C725C" w14:textId="77777777" w:rsidR="00EC799C" w:rsidRDefault="001C7384" w:rsidP="00006EA3">
      <w:pPr>
        <w:pStyle w:val="Sraopastraipa"/>
        <w:numPr>
          <w:ilvl w:val="0"/>
          <w:numId w:val="3"/>
        </w:numPr>
        <w:ind w:left="0" w:firstLine="851"/>
        <w:jc w:val="both"/>
      </w:pPr>
      <w:r w:rsidRPr="00EC799C">
        <w:rPr>
          <w:lang w:eastAsia="lt-LT"/>
        </w:rPr>
        <w:t>Mokėjimo už trumpiau nei vieną kalendorinį</w:t>
      </w:r>
      <w:r w:rsidRPr="00C438F7">
        <w:rPr>
          <w:lang w:eastAsia="lt-LT"/>
        </w:rPr>
        <w:t xml:space="preserve"> mėnesį teikiamą dienos socialinę globą institucijoje dydis asmeniui nustatomas proporcingai </w:t>
      </w:r>
      <w:r w:rsidR="00BE79AE">
        <w:rPr>
          <w:lang w:eastAsia="lt-LT"/>
        </w:rPr>
        <w:t xml:space="preserve">jam </w:t>
      </w:r>
      <w:r w:rsidRPr="00C438F7">
        <w:rPr>
          <w:lang w:eastAsia="lt-LT"/>
        </w:rPr>
        <w:t xml:space="preserve">teikiamos dienos socialinės globos trukmei. </w:t>
      </w:r>
    </w:p>
    <w:p w14:paraId="3444C5AB" w14:textId="77777777" w:rsidR="00EC799C" w:rsidRDefault="00BE79AE" w:rsidP="00006EA3">
      <w:pPr>
        <w:pStyle w:val="Sraopastraipa"/>
        <w:numPr>
          <w:ilvl w:val="0"/>
          <w:numId w:val="3"/>
        </w:numPr>
        <w:ind w:left="0" w:firstLine="851"/>
        <w:jc w:val="both"/>
      </w:pPr>
      <w:r>
        <w:rPr>
          <w:lang w:eastAsia="lt-LT"/>
        </w:rPr>
        <w:t>Jei</w:t>
      </w:r>
      <w:r w:rsidR="001C7384" w:rsidRPr="00C438F7">
        <w:rPr>
          <w:lang w:eastAsia="lt-LT"/>
        </w:rPr>
        <w:t xml:space="preserve"> asmuo, gau</w:t>
      </w:r>
      <w:r>
        <w:rPr>
          <w:lang w:eastAsia="lt-LT"/>
        </w:rPr>
        <w:t>nanti</w:t>
      </w:r>
      <w:r w:rsidR="001C7384" w:rsidRPr="00C438F7">
        <w:rPr>
          <w:lang w:eastAsia="lt-LT"/>
        </w:rPr>
        <w:t xml:space="preserve">s dienos socialinę globą </w:t>
      </w:r>
      <w:r w:rsidR="001C7384">
        <w:rPr>
          <w:lang w:eastAsia="lt-LT"/>
        </w:rPr>
        <w:t>dienos socialinės globos centre</w:t>
      </w:r>
      <w:r w:rsidR="001C7384" w:rsidRPr="00C438F7">
        <w:rPr>
          <w:lang w:eastAsia="lt-LT"/>
        </w:rPr>
        <w:t xml:space="preserve">, maitinasi savo lėšomis, mokėjimo už dienos socialinę globą dydis mažinamas proporcingai </w:t>
      </w:r>
      <w:r>
        <w:rPr>
          <w:lang w:eastAsia="lt-LT"/>
        </w:rPr>
        <w:t>tiek, kiek</w:t>
      </w:r>
      <w:r w:rsidR="001C7384" w:rsidRPr="00C438F7">
        <w:rPr>
          <w:lang w:eastAsia="lt-LT"/>
        </w:rPr>
        <w:t xml:space="preserve"> sumažėja dienos socialinės globos kaina, kai į ją neįskaičiuojamos maitinimosi išlaidos pagal sveikatos apsaugos ministro nustatytas rekomenduojamas paros maistinių medžiagų ir energijos normas.</w:t>
      </w:r>
      <w:r w:rsidR="001C7384" w:rsidRPr="00C438F7">
        <w:t xml:space="preserve"> </w:t>
      </w:r>
      <w:bookmarkEnd w:id="14"/>
    </w:p>
    <w:p w14:paraId="054404A7" w14:textId="49FAC42D" w:rsidR="002F004A" w:rsidRPr="00EC799C" w:rsidRDefault="002F004A" w:rsidP="00006EA3">
      <w:pPr>
        <w:pStyle w:val="Sraopastraipa"/>
        <w:numPr>
          <w:ilvl w:val="0"/>
          <w:numId w:val="3"/>
        </w:numPr>
        <w:ind w:left="0" w:firstLine="851"/>
        <w:jc w:val="both"/>
      </w:pPr>
      <w:r w:rsidRPr="00EC799C">
        <w:rPr>
          <w:szCs w:val="24"/>
        </w:rPr>
        <w:t>Asmenys, gaunantys dienos socialinės globos paslaugas institucijoje, nuo mokesčio už paslaugas yra atleidžiami įstaigos nustatyta vidaus tvarka šiais atvejais:</w:t>
      </w:r>
    </w:p>
    <w:p w14:paraId="1D732BC0" w14:textId="787A5212" w:rsidR="002F004A" w:rsidRDefault="00EC799C" w:rsidP="00006EA3">
      <w:pPr>
        <w:ind w:firstLine="851"/>
        <w:jc w:val="both"/>
        <w:rPr>
          <w:szCs w:val="24"/>
        </w:rPr>
      </w:pPr>
      <w:r>
        <w:rPr>
          <w:szCs w:val="24"/>
        </w:rPr>
        <w:t>2</w:t>
      </w:r>
      <w:r w:rsidR="002F004A">
        <w:rPr>
          <w:szCs w:val="24"/>
        </w:rPr>
        <w:t>9.1. dėl ligos;</w:t>
      </w:r>
    </w:p>
    <w:p w14:paraId="66621740" w14:textId="57FD20DB" w:rsidR="002F004A" w:rsidRDefault="00EC799C" w:rsidP="00006EA3">
      <w:pPr>
        <w:ind w:firstLine="851"/>
        <w:jc w:val="both"/>
        <w:rPr>
          <w:b/>
          <w:color w:val="000000" w:themeColor="text1"/>
          <w:szCs w:val="24"/>
        </w:rPr>
      </w:pPr>
      <w:r>
        <w:rPr>
          <w:szCs w:val="24"/>
        </w:rPr>
        <w:t>2</w:t>
      </w:r>
      <w:r w:rsidR="002F004A">
        <w:rPr>
          <w:szCs w:val="24"/>
        </w:rPr>
        <w:t>9.2. dėl atostogų ar kitų objektyvių priežasčių dienos socialinių paslaugų gavėjo prašymu, bet ne ilgiau kaip 50 darbo dienų per kalendorinius metus.</w:t>
      </w:r>
    </w:p>
    <w:p w14:paraId="4C315394" w14:textId="77777777" w:rsidR="001C7384" w:rsidRDefault="001C7384" w:rsidP="00006EA3"/>
    <w:p w14:paraId="022F5458" w14:textId="77777777" w:rsidR="004E584F" w:rsidRDefault="004E584F" w:rsidP="00006EA3">
      <w:pPr>
        <w:jc w:val="center"/>
        <w:rPr>
          <w:b/>
          <w:szCs w:val="24"/>
        </w:rPr>
      </w:pPr>
    </w:p>
    <w:p w14:paraId="0ED389BE" w14:textId="77777777" w:rsidR="004F59B6" w:rsidRDefault="004F59B6" w:rsidP="00006EA3">
      <w:pPr>
        <w:jc w:val="center"/>
        <w:rPr>
          <w:b/>
          <w:szCs w:val="24"/>
        </w:rPr>
      </w:pPr>
    </w:p>
    <w:p w14:paraId="1EE97561" w14:textId="77777777" w:rsidR="004F59B6" w:rsidRDefault="004F59B6" w:rsidP="00006EA3">
      <w:pPr>
        <w:jc w:val="center"/>
        <w:rPr>
          <w:b/>
          <w:szCs w:val="24"/>
        </w:rPr>
      </w:pPr>
    </w:p>
    <w:p w14:paraId="1E367FAB" w14:textId="77777777" w:rsidR="004E584F" w:rsidRDefault="004E584F" w:rsidP="00006EA3">
      <w:pPr>
        <w:jc w:val="center"/>
        <w:rPr>
          <w:b/>
          <w:szCs w:val="24"/>
        </w:rPr>
      </w:pPr>
    </w:p>
    <w:p w14:paraId="1B602098" w14:textId="6CC35F93" w:rsidR="001C7384" w:rsidRDefault="001C7384" w:rsidP="00006EA3">
      <w:pPr>
        <w:jc w:val="center"/>
        <w:rPr>
          <w:b/>
          <w:szCs w:val="24"/>
        </w:rPr>
      </w:pPr>
      <w:r>
        <w:rPr>
          <w:b/>
          <w:szCs w:val="24"/>
        </w:rPr>
        <w:lastRenderedPageBreak/>
        <w:t>VI SKYRIUS</w:t>
      </w:r>
    </w:p>
    <w:p w14:paraId="51CF3A2A" w14:textId="77777777" w:rsidR="001C7384" w:rsidRDefault="001C7384" w:rsidP="00006EA3">
      <w:pPr>
        <w:jc w:val="center"/>
        <w:rPr>
          <w:b/>
          <w:szCs w:val="24"/>
        </w:rPr>
      </w:pPr>
      <w:r>
        <w:rPr>
          <w:b/>
          <w:szCs w:val="24"/>
        </w:rPr>
        <w:t>MOKĖJIMAS UŽ TRUMPALAIKĘ SOCIALINĘ GLOBĄ</w:t>
      </w:r>
    </w:p>
    <w:p w14:paraId="15F73A06" w14:textId="77777777" w:rsidR="001C7384" w:rsidRDefault="001C7384" w:rsidP="00006EA3">
      <w:pPr>
        <w:jc w:val="center"/>
        <w:rPr>
          <w:b/>
          <w:szCs w:val="24"/>
        </w:rPr>
      </w:pPr>
    </w:p>
    <w:p w14:paraId="75D1A112" w14:textId="77777777" w:rsidR="00865469" w:rsidRPr="00865469" w:rsidRDefault="00865469" w:rsidP="00006EA3">
      <w:pPr>
        <w:pStyle w:val="Sraopastraipa"/>
        <w:numPr>
          <w:ilvl w:val="0"/>
          <w:numId w:val="3"/>
        </w:numPr>
        <w:ind w:left="0" w:firstLine="851"/>
        <w:jc w:val="both"/>
        <w:rPr>
          <w:szCs w:val="24"/>
        </w:rPr>
      </w:pPr>
      <w:r w:rsidRPr="00865469">
        <w:rPr>
          <w:szCs w:val="24"/>
        </w:rPr>
        <w:t xml:space="preserve">Trumpalaikė socialinė globa likusiam be tėvų globos vaikui ir vaikui, patiriančiam socialinę riziką, teikiama nemokamai. </w:t>
      </w:r>
    </w:p>
    <w:p w14:paraId="1ED205FD" w14:textId="14E6E4F4" w:rsidR="00EC799C" w:rsidRDefault="00EC799C" w:rsidP="00006EA3">
      <w:pPr>
        <w:pStyle w:val="Sraopastraipa"/>
        <w:numPr>
          <w:ilvl w:val="0"/>
          <w:numId w:val="3"/>
        </w:numPr>
        <w:ind w:left="0" w:firstLine="851"/>
        <w:jc w:val="both"/>
        <w:rPr>
          <w:szCs w:val="24"/>
        </w:rPr>
      </w:pPr>
      <w:r w:rsidRPr="00EC799C">
        <w:rPr>
          <w:szCs w:val="24"/>
        </w:rPr>
        <w:t>Mo</w:t>
      </w:r>
      <w:r w:rsidR="001C7384" w:rsidRPr="00EC799C">
        <w:rPr>
          <w:szCs w:val="24"/>
        </w:rPr>
        <w:t>kėjimo už trumpalaikę socialinę globą dydis nustatomas atsižvelgiant į asmens pajamas</w:t>
      </w:r>
      <w:r w:rsidR="00865469">
        <w:rPr>
          <w:szCs w:val="24"/>
        </w:rPr>
        <w:t xml:space="preserve">, </w:t>
      </w:r>
      <w:r w:rsidR="00865469" w:rsidRPr="00110AC0">
        <w:rPr>
          <w:color w:val="000000"/>
        </w:rPr>
        <w:t xml:space="preserve">išskyrus šio </w:t>
      </w:r>
      <w:r w:rsidR="00865469" w:rsidRPr="004F59B6">
        <w:t xml:space="preserve">skyriaus </w:t>
      </w:r>
      <w:r w:rsidR="008B404B" w:rsidRPr="004F59B6">
        <w:t>30</w:t>
      </w:r>
      <w:r w:rsidR="00865469" w:rsidRPr="004F59B6">
        <w:t xml:space="preserve"> punkte </w:t>
      </w:r>
      <w:r w:rsidR="00865469" w:rsidRPr="00110AC0">
        <w:rPr>
          <w:color w:val="000000"/>
        </w:rPr>
        <w:t>nurodytą atvejį</w:t>
      </w:r>
      <w:r w:rsidR="0086267E">
        <w:rPr>
          <w:color w:val="000000"/>
        </w:rPr>
        <w:t>.</w:t>
      </w:r>
    </w:p>
    <w:p w14:paraId="0C7C5CFD" w14:textId="26D82A97" w:rsidR="00EC799C" w:rsidRPr="00EC799C" w:rsidRDefault="00EC799C" w:rsidP="00006EA3">
      <w:pPr>
        <w:pStyle w:val="Sraopastraipa"/>
        <w:numPr>
          <w:ilvl w:val="0"/>
          <w:numId w:val="3"/>
        </w:numPr>
        <w:ind w:left="0" w:firstLine="851"/>
        <w:jc w:val="both"/>
        <w:rPr>
          <w:szCs w:val="24"/>
        </w:rPr>
      </w:pPr>
      <w:r>
        <w:t xml:space="preserve">Asmens, mokėjimo už </w:t>
      </w:r>
      <w:r w:rsidR="0058123D">
        <w:t xml:space="preserve">teikiamą </w:t>
      </w:r>
      <w:r>
        <w:t>trumpalaikę socialinę globą dydį sudaro 80 proc</w:t>
      </w:r>
      <w:r w:rsidR="00525884">
        <w:t>entų</w:t>
      </w:r>
      <w:r>
        <w:t xml:space="preserve"> jo pajamų.</w:t>
      </w:r>
    </w:p>
    <w:p w14:paraId="5DAFB0AC" w14:textId="0CDA2E73" w:rsidR="00EC799C" w:rsidRDefault="00BE79AE" w:rsidP="00006EA3">
      <w:pPr>
        <w:pStyle w:val="Sraopastraipa"/>
        <w:numPr>
          <w:ilvl w:val="0"/>
          <w:numId w:val="3"/>
        </w:numPr>
        <w:ind w:left="0" w:firstLine="851"/>
        <w:jc w:val="both"/>
        <w:rPr>
          <w:szCs w:val="24"/>
        </w:rPr>
      </w:pPr>
      <w:r w:rsidRPr="00EC799C">
        <w:rPr>
          <w:szCs w:val="24"/>
          <w:lang w:eastAsia="lt-LT"/>
        </w:rPr>
        <w:t>Jeigu asmuo pagal Tikslinių kompensacijų įstatymą gauna individualios pagalbos teikimo išlaidų kompensaciją ar iki 2023 m. gruodžio 31 d. nustatyta tvarka paskirtą slaugos ar priežiūros (pagalbos) išlaidų tikslinę kompensaciją, visa šios kompensacijos suma (100 proc</w:t>
      </w:r>
      <w:r w:rsidR="00525884">
        <w:rPr>
          <w:szCs w:val="24"/>
          <w:lang w:eastAsia="lt-LT"/>
        </w:rPr>
        <w:t>entų</w:t>
      </w:r>
      <w:r w:rsidRPr="00EC799C">
        <w:rPr>
          <w:szCs w:val="24"/>
          <w:lang w:eastAsia="lt-LT"/>
        </w:rPr>
        <w:t xml:space="preserve">) skiriama </w:t>
      </w:r>
      <w:r w:rsidRPr="00EC799C">
        <w:rPr>
          <w:color w:val="000000"/>
        </w:rPr>
        <w:t xml:space="preserve">trumpalaikės socialinės globos išlaidoms </w:t>
      </w:r>
      <w:r w:rsidRPr="00EC799C">
        <w:rPr>
          <w:szCs w:val="24"/>
          <w:lang w:eastAsia="lt-LT"/>
        </w:rPr>
        <w:t>padengti.</w:t>
      </w:r>
    </w:p>
    <w:p w14:paraId="44BF6081" w14:textId="77777777" w:rsidR="001D3F3D" w:rsidRPr="001D3F3D" w:rsidRDefault="00BE79AE" w:rsidP="00006EA3">
      <w:pPr>
        <w:pStyle w:val="Sraopastraipa"/>
        <w:numPr>
          <w:ilvl w:val="0"/>
          <w:numId w:val="3"/>
        </w:numPr>
        <w:ind w:left="0" w:firstLine="851"/>
        <w:jc w:val="both"/>
        <w:rPr>
          <w:szCs w:val="24"/>
        </w:rPr>
      </w:pPr>
      <w:r w:rsidRPr="00EC799C">
        <w:rPr>
          <w:color w:val="000000"/>
        </w:rPr>
        <w:t xml:space="preserve">Mokėjimo už trumpiau nei vieną kalendorinį mėnesį </w:t>
      </w:r>
      <w:r w:rsidRPr="00C438F7">
        <w:t>ar ne visą parą</w:t>
      </w:r>
      <w:r w:rsidRPr="00EC799C">
        <w:rPr>
          <w:color w:val="000000"/>
        </w:rPr>
        <w:t xml:space="preserve"> teikiamą trumpalaikę socialinę globą dydis nustatomas proporcingai teikiamos trumpalaikės socialinės globos trukmei.</w:t>
      </w:r>
    </w:p>
    <w:p w14:paraId="1E4B1A94" w14:textId="08F13027" w:rsidR="001D3F3D" w:rsidRPr="001D3F3D" w:rsidRDefault="00FD5DE8" w:rsidP="00006EA3">
      <w:pPr>
        <w:pStyle w:val="Sraopastraipa"/>
        <w:numPr>
          <w:ilvl w:val="0"/>
          <w:numId w:val="3"/>
        </w:numPr>
        <w:ind w:left="0" w:firstLine="851"/>
        <w:jc w:val="both"/>
        <w:rPr>
          <w:szCs w:val="24"/>
        </w:rPr>
      </w:pPr>
      <w:r>
        <w:rPr>
          <w:lang w:eastAsia="lt-LT"/>
        </w:rPr>
        <w:t>K</w:t>
      </w:r>
      <w:r w:rsidR="00BE79AE" w:rsidRPr="00EC799C">
        <w:rPr>
          <w:lang w:eastAsia="lt-LT"/>
        </w:rPr>
        <w:t>rizių atvejais, kai socialinę riziką patiriantis suaugęs asmuo patiria fizinį ar psichologinį smurtą arba kyla grėsmė jo fiziniam ar emociniam saugumui, sveikatai ar gyvybei, jis atleidžiamas nuo mokėjimo už trumpalaikę socialinę globą 30 kalendorinių dienų.</w:t>
      </w:r>
      <w:r w:rsidR="001D3F3D">
        <w:rPr>
          <w:lang w:eastAsia="lt-LT"/>
        </w:rPr>
        <w:t xml:space="preserve"> </w:t>
      </w:r>
    </w:p>
    <w:p w14:paraId="43C6ACD6" w14:textId="47F8EACE" w:rsidR="001C7384" w:rsidRDefault="001D3F3D" w:rsidP="00006EA3">
      <w:pPr>
        <w:pStyle w:val="Sraopastraipa"/>
        <w:ind w:left="0" w:firstLine="851"/>
        <w:jc w:val="both"/>
        <w:rPr>
          <w:szCs w:val="24"/>
        </w:rPr>
      </w:pPr>
      <w:r>
        <w:rPr>
          <w:lang w:eastAsia="lt-LT"/>
        </w:rPr>
        <w:t>Tokiu atveju a</w:t>
      </w:r>
      <w:r w:rsidRPr="001D3F3D">
        <w:rPr>
          <w:szCs w:val="24"/>
        </w:rPr>
        <w:t>sm</w:t>
      </w:r>
      <w:r>
        <w:rPr>
          <w:szCs w:val="24"/>
        </w:rPr>
        <w:t xml:space="preserve">uo </w:t>
      </w:r>
      <w:r w:rsidRPr="00C438F7">
        <w:rPr>
          <w:color w:val="000000"/>
          <w:lang w:eastAsia="lt-LT"/>
        </w:rPr>
        <w:t xml:space="preserve">ar jo globėjas </w:t>
      </w:r>
      <w:r>
        <w:rPr>
          <w:color w:val="000000"/>
          <w:lang w:eastAsia="lt-LT"/>
        </w:rPr>
        <w:t>(</w:t>
      </w:r>
      <w:r w:rsidRPr="00C438F7">
        <w:rPr>
          <w:color w:val="000000"/>
          <w:lang w:eastAsia="lt-LT"/>
        </w:rPr>
        <w:t>rūpintojas, aprūpintojas</w:t>
      </w:r>
      <w:r>
        <w:rPr>
          <w:color w:val="000000"/>
          <w:lang w:eastAsia="lt-LT"/>
        </w:rPr>
        <w:t>) ar kitas teisėtas atstovas</w:t>
      </w:r>
      <w:r>
        <w:rPr>
          <w:szCs w:val="24"/>
        </w:rPr>
        <w:t xml:space="preserve"> pateikia</w:t>
      </w:r>
      <w:r w:rsidRPr="001D3F3D">
        <w:rPr>
          <w:szCs w:val="24"/>
        </w:rPr>
        <w:t xml:space="preserve"> prašy</w:t>
      </w:r>
      <w:r>
        <w:rPr>
          <w:szCs w:val="24"/>
        </w:rPr>
        <w:t xml:space="preserve">mą Savivaldybės administracijai. Šis prašymas svarstomas </w:t>
      </w:r>
      <w:r w:rsidRPr="001D3F3D">
        <w:rPr>
          <w:szCs w:val="24"/>
        </w:rPr>
        <w:t>Socialinių paslaugų komisijo</w:t>
      </w:r>
      <w:r>
        <w:rPr>
          <w:szCs w:val="24"/>
        </w:rPr>
        <w:t>je. Socialinių pas</w:t>
      </w:r>
      <w:r w:rsidR="00DB14E4">
        <w:rPr>
          <w:szCs w:val="24"/>
        </w:rPr>
        <w:t>lau</w:t>
      </w:r>
      <w:r>
        <w:rPr>
          <w:szCs w:val="24"/>
        </w:rPr>
        <w:t>gų komisijos</w:t>
      </w:r>
      <w:r w:rsidRPr="001D3F3D">
        <w:rPr>
          <w:szCs w:val="24"/>
        </w:rPr>
        <w:t xml:space="preserve"> teikimu ir Savivaldybės administracijos direktoriaus sprendimu, kuris įforminamas Savivaldybės administracijos direktoriaus įsakymu, asmuo gali būti atleistas nuo mokėjimo už </w:t>
      </w:r>
      <w:r>
        <w:rPr>
          <w:szCs w:val="24"/>
        </w:rPr>
        <w:t>trumpalaikės</w:t>
      </w:r>
      <w:r w:rsidRPr="001D3F3D">
        <w:rPr>
          <w:szCs w:val="24"/>
        </w:rPr>
        <w:t xml:space="preserve"> socialinės globos paslaugas </w:t>
      </w:r>
      <w:r>
        <w:rPr>
          <w:szCs w:val="24"/>
        </w:rPr>
        <w:t>30 kalendorinių dienų nuo krizės ar grėsmės jo fiziniam ar emociniam saugumui patyrimo</w:t>
      </w:r>
      <w:r w:rsidR="00865469">
        <w:rPr>
          <w:szCs w:val="24"/>
        </w:rPr>
        <w:t xml:space="preserve"> ir apgyvendinimo globos įstaigoje.</w:t>
      </w:r>
    </w:p>
    <w:p w14:paraId="67B7E827" w14:textId="571B9C57" w:rsidR="00FD5DE8" w:rsidRPr="00865469" w:rsidRDefault="00FD5DE8" w:rsidP="00006EA3">
      <w:pPr>
        <w:pStyle w:val="Sraopastraipa"/>
        <w:numPr>
          <w:ilvl w:val="0"/>
          <w:numId w:val="3"/>
        </w:numPr>
        <w:ind w:left="0" w:firstLine="851"/>
        <w:jc w:val="both"/>
        <w:rPr>
          <w:szCs w:val="24"/>
        </w:rPr>
      </w:pPr>
      <w:r>
        <w:rPr>
          <w:color w:val="000000"/>
          <w:lang w:eastAsia="lt-LT"/>
        </w:rPr>
        <w:t>A</w:t>
      </w:r>
      <w:r w:rsidRPr="00865469">
        <w:rPr>
          <w:color w:val="000000"/>
          <w:lang w:eastAsia="lt-LT"/>
        </w:rPr>
        <w:t xml:space="preserve">smeniui, laikinai </w:t>
      </w:r>
      <w:r w:rsidR="00DB14E4">
        <w:rPr>
          <w:color w:val="000000"/>
          <w:lang w:eastAsia="lt-LT"/>
        </w:rPr>
        <w:t>s</w:t>
      </w:r>
      <w:r>
        <w:rPr>
          <w:color w:val="000000"/>
          <w:lang w:eastAsia="lt-LT"/>
        </w:rPr>
        <w:t>o</w:t>
      </w:r>
      <w:r w:rsidRPr="00865469">
        <w:rPr>
          <w:color w:val="000000"/>
          <w:lang w:eastAsia="lt-LT"/>
        </w:rPr>
        <w:t xml:space="preserve">cialinės apsaugos ir darbo ministro nustatyta tvarka išvykusiam iš </w:t>
      </w:r>
      <w:r w:rsidR="00CD6A7A">
        <w:rPr>
          <w:color w:val="000000"/>
          <w:lang w:eastAsia="lt-LT"/>
        </w:rPr>
        <w:t>trumpalaikę</w:t>
      </w:r>
      <w:r w:rsidR="00CD6A7A" w:rsidRPr="00865469">
        <w:rPr>
          <w:color w:val="000000"/>
          <w:lang w:eastAsia="lt-LT"/>
        </w:rPr>
        <w:t xml:space="preserve"> </w:t>
      </w:r>
      <w:r w:rsidRPr="00865469">
        <w:rPr>
          <w:color w:val="000000"/>
          <w:lang w:eastAsia="lt-LT"/>
        </w:rPr>
        <w:t xml:space="preserve">socialinę globą teikiančios socialinių paslaugų įstaigos, mokėjimo už </w:t>
      </w:r>
      <w:r>
        <w:rPr>
          <w:color w:val="000000"/>
          <w:lang w:eastAsia="lt-LT"/>
        </w:rPr>
        <w:t xml:space="preserve">trumpalaikę </w:t>
      </w:r>
      <w:r w:rsidRPr="00865469">
        <w:rPr>
          <w:color w:val="000000"/>
          <w:lang w:eastAsia="lt-LT"/>
        </w:rPr>
        <w:t>socialinę globą dydis sumažinamas – už laiką nuo ketvirtos paros, skaičiuojamos nuo paros, kai asmuo išvykęs, asmuo moka 30 proc</w:t>
      </w:r>
      <w:r w:rsidR="00525884">
        <w:rPr>
          <w:color w:val="000000"/>
          <w:lang w:eastAsia="lt-LT"/>
        </w:rPr>
        <w:t>entų</w:t>
      </w:r>
      <w:r w:rsidRPr="00865469">
        <w:rPr>
          <w:color w:val="000000"/>
          <w:lang w:eastAsia="lt-LT"/>
        </w:rPr>
        <w:t xml:space="preserve"> jam nustatyto mokėjimo dydžio. Už 3 pirmąsias paras, skaičiuojamas nuo asmens išvykimo paros (įskaitant ir tuos atvejus, kai asmuo išvyksta trumpiau kaip 3 paroms), mokėjimo už </w:t>
      </w:r>
      <w:r w:rsidR="00CD6A7A">
        <w:rPr>
          <w:color w:val="000000"/>
          <w:lang w:eastAsia="lt-LT"/>
        </w:rPr>
        <w:t>trumpalaikę</w:t>
      </w:r>
      <w:r w:rsidRPr="00865469">
        <w:rPr>
          <w:color w:val="000000"/>
          <w:lang w:eastAsia="lt-LT"/>
        </w:rPr>
        <w:t xml:space="preserve"> socialinę globą dydis nemažinamas.</w:t>
      </w:r>
      <w:r w:rsidRPr="00C438F7">
        <w:t xml:space="preserve"> </w:t>
      </w:r>
      <w:r w:rsidRPr="00865469">
        <w:rPr>
          <w:color w:val="000000"/>
          <w:lang w:eastAsia="lt-LT"/>
        </w:rPr>
        <w:t xml:space="preserve"> </w:t>
      </w:r>
    </w:p>
    <w:p w14:paraId="155203AD" w14:textId="77777777" w:rsidR="00FD5DE8" w:rsidRDefault="00FD5DE8" w:rsidP="00006EA3">
      <w:pPr>
        <w:ind w:firstLine="851"/>
        <w:jc w:val="both"/>
        <w:rPr>
          <w:color w:val="000000"/>
          <w:lang w:eastAsia="lt-LT"/>
        </w:rPr>
      </w:pPr>
      <w:r>
        <w:rPr>
          <w:color w:val="000000"/>
          <w:lang w:eastAsia="lt-LT"/>
        </w:rPr>
        <w:t>L</w:t>
      </w:r>
      <w:r w:rsidRPr="00C438F7">
        <w:rPr>
          <w:color w:val="000000"/>
          <w:lang w:eastAsia="lt-LT"/>
        </w:rPr>
        <w:t>aikas</w:t>
      </w:r>
      <w:r>
        <w:rPr>
          <w:color w:val="000000"/>
          <w:lang w:eastAsia="lt-LT"/>
        </w:rPr>
        <w:t>, kai asmuo laikomas išvykusiu,</w:t>
      </w:r>
      <w:r w:rsidRPr="00C438F7">
        <w:rPr>
          <w:color w:val="000000"/>
          <w:lang w:eastAsia="lt-LT"/>
        </w:rPr>
        <w:t xml:space="preserve"> pradedamas skaičiuoti nuo kitos paros, einančios po išvykimo paros.</w:t>
      </w:r>
    </w:p>
    <w:p w14:paraId="69438694" w14:textId="77777777" w:rsidR="00FD5DE8" w:rsidRPr="00C438F7" w:rsidRDefault="00FD5DE8" w:rsidP="00006EA3">
      <w:pPr>
        <w:ind w:firstLine="851"/>
        <w:jc w:val="both"/>
        <w:rPr>
          <w:color w:val="000000"/>
        </w:rPr>
      </w:pPr>
    </w:p>
    <w:p w14:paraId="5A7B3164" w14:textId="77777777" w:rsidR="001C7384" w:rsidRDefault="001C7384" w:rsidP="00006EA3">
      <w:pPr>
        <w:jc w:val="center"/>
        <w:rPr>
          <w:b/>
          <w:szCs w:val="24"/>
        </w:rPr>
      </w:pPr>
      <w:r>
        <w:rPr>
          <w:b/>
          <w:szCs w:val="24"/>
        </w:rPr>
        <w:t>VII SKYRIUS</w:t>
      </w:r>
    </w:p>
    <w:p w14:paraId="4322A56A" w14:textId="77777777" w:rsidR="001C7384" w:rsidRDefault="001C7384" w:rsidP="00006EA3">
      <w:pPr>
        <w:jc w:val="center"/>
        <w:rPr>
          <w:b/>
          <w:szCs w:val="24"/>
        </w:rPr>
      </w:pPr>
      <w:r>
        <w:rPr>
          <w:b/>
          <w:szCs w:val="24"/>
        </w:rPr>
        <w:t>MOKĖJIMAS UŽ ILGALAIKĘ SOCIALINĘ GLOBĄ</w:t>
      </w:r>
    </w:p>
    <w:p w14:paraId="2330B66A" w14:textId="77777777" w:rsidR="001C7384" w:rsidRDefault="001C7384" w:rsidP="004E584F">
      <w:pPr>
        <w:ind w:firstLine="851"/>
        <w:jc w:val="center"/>
        <w:rPr>
          <w:b/>
          <w:szCs w:val="24"/>
        </w:rPr>
      </w:pPr>
    </w:p>
    <w:p w14:paraId="0499389F" w14:textId="051DD859" w:rsidR="00865469" w:rsidRPr="00865469" w:rsidRDefault="00865469" w:rsidP="004E584F">
      <w:pPr>
        <w:pStyle w:val="Sraopastraipa"/>
        <w:numPr>
          <w:ilvl w:val="0"/>
          <w:numId w:val="3"/>
        </w:numPr>
        <w:ind w:left="0" w:firstLine="851"/>
        <w:jc w:val="both"/>
        <w:rPr>
          <w:szCs w:val="24"/>
        </w:rPr>
      </w:pPr>
      <w:r w:rsidRPr="00865469">
        <w:rPr>
          <w:szCs w:val="24"/>
        </w:rPr>
        <w:t>Ilgalaikė socialinė globa likusiam be tėvų globos vaikui ir socialinę riziką patiriančiam vaikui teikiama nemokamai.</w:t>
      </w:r>
    </w:p>
    <w:p w14:paraId="24001F2A" w14:textId="5EEF5340" w:rsidR="00865469" w:rsidRPr="00865469" w:rsidRDefault="001C7384" w:rsidP="004E584F">
      <w:pPr>
        <w:pStyle w:val="Sraopastraipa"/>
        <w:numPr>
          <w:ilvl w:val="0"/>
          <w:numId w:val="3"/>
        </w:numPr>
        <w:ind w:left="0" w:firstLine="851"/>
        <w:jc w:val="both"/>
        <w:rPr>
          <w:szCs w:val="24"/>
        </w:rPr>
      </w:pPr>
      <w:r w:rsidRPr="00865469">
        <w:rPr>
          <w:color w:val="000000" w:themeColor="text1"/>
          <w:szCs w:val="24"/>
        </w:rPr>
        <w:t xml:space="preserve">Mokėjimo už ilgalaikę socialinę globą dydis nustatomas atsižvelgiant į asmens pajamas, o tais atvejais, kai asmuo pradėjo gauti ilgalaikę socialinę globą po 2007 m. sausio 1 d., </w:t>
      </w:r>
      <w:r w:rsidR="00352BC0">
        <w:rPr>
          <w:color w:val="000000" w:themeColor="text1"/>
          <w:szCs w:val="24"/>
        </w:rPr>
        <w:t>–</w:t>
      </w:r>
      <w:r w:rsidR="002121CD" w:rsidRPr="00865469">
        <w:rPr>
          <w:color w:val="000000" w:themeColor="text1"/>
          <w:szCs w:val="24"/>
        </w:rPr>
        <w:t xml:space="preserve"> </w:t>
      </w:r>
      <w:r w:rsidRPr="00865469">
        <w:rPr>
          <w:color w:val="000000" w:themeColor="text1"/>
          <w:szCs w:val="24"/>
        </w:rPr>
        <w:t>ir turtą.</w:t>
      </w:r>
    </w:p>
    <w:p w14:paraId="34653CD5" w14:textId="200FEFC7" w:rsidR="00865469" w:rsidRPr="00865469" w:rsidRDefault="00865469" w:rsidP="004E584F">
      <w:pPr>
        <w:pStyle w:val="Sraopastraipa"/>
        <w:numPr>
          <w:ilvl w:val="0"/>
          <w:numId w:val="3"/>
        </w:numPr>
        <w:ind w:left="0" w:firstLine="851"/>
        <w:jc w:val="both"/>
        <w:rPr>
          <w:szCs w:val="24"/>
        </w:rPr>
      </w:pPr>
      <w:r>
        <w:rPr>
          <w:color w:val="000000" w:themeColor="text1"/>
          <w:szCs w:val="24"/>
        </w:rPr>
        <w:t>Asmens m</w:t>
      </w:r>
      <w:r w:rsidR="001C7384" w:rsidRPr="00865469">
        <w:rPr>
          <w:rFonts w:eastAsia="Calibri"/>
          <w:color w:val="000000"/>
          <w:szCs w:val="24"/>
          <w:lang w:eastAsia="lt-LT"/>
        </w:rPr>
        <w:t xml:space="preserve">okėjimo už </w:t>
      </w:r>
      <w:r w:rsidR="007340F4">
        <w:rPr>
          <w:rFonts w:eastAsia="Calibri"/>
          <w:color w:val="000000"/>
          <w:szCs w:val="24"/>
          <w:lang w:eastAsia="lt-LT"/>
        </w:rPr>
        <w:t xml:space="preserve">suaugusiam asmeniui teikiamą </w:t>
      </w:r>
      <w:r w:rsidR="001C7384" w:rsidRPr="00865469">
        <w:rPr>
          <w:rFonts w:eastAsia="Calibri"/>
          <w:color w:val="000000"/>
          <w:szCs w:val="24"/>
          <w:lang w:eastAsia="lt-LT"/>
        </w:rPr>
        <w:t>ilgalaikę socialinę globą dydis per mėnesį sudaro 80 proc</w:t>
      </w:r>
      <w:r w:rsidR="00525884">
        <w:rPr>
          <w:rFonts w:eastAsia="Calibri"/>
          <w:color w:val="000000"/>
          <w:szCs w:val="24"/>
          <w:lang w:eastAsia="lt-LT"/>
        </w:rPr>
        <w:t>entų</w:t>
      </w:r>
      <w:r w:rsidR="001C7384" w:rsidRPr="00865469">
        <w:rPr>
          <w:rFonts w:eastAsia="Calibri"/>
          <w:color w:val="000000"/>
          <w:szCs w:val="24"/>
          <w:lang w:eastAsia="lt-LT"/>
        </w:rPr>
        <w:t xml:space="preserve"> asmens pajamų, </w:t>
      </w:r>
      <w:r w:rsidR="007340F4">
        <w:rPr>
          <w:color w:val="000000"/>
        </w:rPr>
        <w:t xml:space="preserve">jeigu jo turto vertė yra mažesnė už jo gyvenamosios vietos savivaldybėje nustatytą turto vertės normatyvą, </w:t>
      </w:r>
      <w:r w:rsidR="001C7384" w:rsidRPr="00865469">
        <w:rPr>
          <w:rFonts w:eastAsia="Calibri"/>
          <w:color w:val="000000"/>
          <w:szCs w:val="24"/>
          <w:lang w:eastAsia="lt-LT"/>
        </w:rPr>
        <w:t>įskaitant atvejus, kai asmens, pradėjusio gauti ilgalaikę socialinę globą po 2007 m. sausio 1 d</w:t>
      </w:r>
      <w:r w:rsidR="007340F4">
        <w:rPr>
          <w:rFonts w:eastAsia="Calibri"/>
          <w:color w:val="000000"/>
          <w:szCs w:val="24"/>
          <w:lang w:eastAsia="lt-LT"/>
        </w:rPr>
        <w:t>.</w:t>
      </w:r>
    </w:p>
    <w:p w14:paraId="558A5B0F" w14:textId="104C030C" w:rsidR="00865469" w:rsidRPr="00865469" w:rsidRDefault="002121CD" w:rsidP="004E584F">
      <w:pPr>
        <w:pStyle w:val="Sraopastraipa"/>
        <w:numPr>
          <w:ilvl w:val="0"/>
          <w:numId w:val="3"/>
        </w:numPr>
        <w:ind w:left="0" w:firstLine="851"/>
        <w:jc w:val="both"/>
        <w:rPr>
          <w:szCs w:val="24"/>
        </w:rPr>
      </w:pPr>
      <w:r w:rsidRPr="00865469">
        <w:rPr>
          <w:szCs w:val="24"/>
          <w:lang w:eastAsia="lt-LT"/>
        </w:rPr>
        <w:t>Jeigu asmuo pagal Tikslinių kompensacijų įstatymą gauna individualios pagalbos teikimo išlaidų kompensaciją ar iki 2023 m. gruodžio 31 d. nustatyta tvarka paskirtą slaugos ar priežiūros (pagalbos) išlaidų tikslinę kompensaciją, visa šios kompensacijos suma (100 proc</w:t>
      </w:r>
      <w:r w:rsidR="00525884">
        <w:rPr>
          <w:szCs w:val="24"/>
          <w:lang w:eastAsia="lt-LT"/>
        </w:rPr>
        <w:t>entų</w:t>
      </w:r>
      <w:r w:rsidRPr="00865469">
        <w:rPr>
          <w:szCs w:val="24"/>
          <w:lang w:eastAsia="lt-LT"/>
        </w:rPr>
        <w:t xml:space="preserve">) skiriama </w:t>
      </w:r>
      <w:r w:rsidRPr="00865469">
        <w:rPr>
          <w:color w:val="000000"/>
        </w:rPr>
        <w:t>ilgalaikės socialinės globos išlaidoms</w:t>
      </w:r>
      <w:r w:rsidRPr="00865469">
        <w:rPr>
          <w:szCs w:val="24"/>
          <w:lang w:eastAsia="lt-LT"/>
        </w:rPr>
        <w:t xml:space="preserve"> padengti.</w:t>
      </w:r>
      <w:r w:rsidRPr="00C438F7">
        <w:t xml:space="preserve"> </w:t>
      </w:r>
    </w:p>
    <w:p w14:paraId="6DA6ECC0" w14:textId="77777777" w:rsidR="00865469" w:rsidRPr="00865469" w:rsidRDefault="002121CD" w:rsidP="004E584F">
      <w:pPr>
        <w:pStyle w:val="Sraopastraipa"/>
        <w:numPr>
          <w:ilvl w:val="0"/>
          <w:numId w:val="3"/>
        </w:numPr>
        <w:ind w:left="0" w:firstLine="851"/>
        <w:jc w:val="both"/>
        <w:rPr>
          <w:szCs w:val="24"/>
        </w:rPr>
      </w:pPr>
      <w:r w:rsidRPr="00865469">
        <w:rPr>
          <w:color w:val="000000"/>
          <w:lang w:eastAsia="lt-LT"/>
        </w:rPr>
        <w:t xml:space="preserve">Jeigu suaugusio asmens, pradėjusio gauti ilgalaikę socialinę globą po 2007 m. sausio 1 d., turto vertė yra didesnė už jo gyvenamosios vietos savivaldybėje nustatytą turto vertės normatyvą, </w:t>
      </w:r>
      <w:r w:rsidRPr="00865469">
        <w:rPr>
          <w:color w:val="000000"/>
          <w:lang w:eastAsia="lt-LT"/>
        </w:rPr>
        <w:lastRenderedPageBreak/>
        <w:t>mokėjimo už šiam asmeniui teikiamą ilgalaikę socialinę globą dydis per mėnesį padidėja vienu procentu, skaičiuojant nuo jo turto vertės, viršijančios šį normatyvą.</w:t>
      </w:r>
    </w:p>
    <w:p w14:paraId="7E41DAB4" w14:textId="15D42FFD" w:rsidR="00865469" w:rsidRPr="00865469" w:rsidRDefault="002121CD" w:rsidP="004E584F">
      <w:pPr>
        <w:pStyle w:val="Sraopastraipa"/>
        <w:numPr>
          <w:ilvl w:val="0"/>
          <w:numId w:val="3"/>
        </w:numPr>
        <w:ind w:left="0" w:firstLine="851"/>
        <w:jc w:val="both"/>
        <w:rPr>
          <w:szCs w:val="24"/>
        </w:rPr>
      </w:pPr>
      <w:r w:rsidRPr="00865469">
        <w:rPr>
          <w:szCs w:val="24"/>
          <w:lang w:eastAsia="lt-LT"/>
        </w:rPr>
        <w:t>Mokėjimo už vaikui su negalia teikiamą ilgalaikę socialinę globą dydis nustatomas neatsižvelgiant į jo turtą ir sudaro 80 proc</w:t>
      </w:r>
      <w:r w:rsidR="00525884">
        <w:rPr>
          <w:szCs w:val="24"/>
          <w:lang w:eastAsia="lt-LT"/>
        </w:rPr>
        <w:t>entų</w:t>
      </w:r>
      <w:r w:rsidRPr="00865469">
        <w:rPr>
          <w:szCs w:val="24"/>
          <w:lang w:eastAsia="lt-LT"/>
        </w:rPr>
        <w:t xml:space="preserve"> jo pajamų. Jeigu vaikas su negalia pagal Tikslinių kompensacijų įstatymą gauna individualios pagalbos teikimo išlaidų kompensaciją ar iki 2023 m. gruodžio 31 d. nustatyta tvarka paskirtą slaugos ar priežiūros (pagalbos) išlaidų tikslinę kompensaciją, visa šios kompensacijos suma (100 pro</w:t>
      </w:r>
      <w:r w:rsidR="00352BC0">
        <w:rPr>
          <w:szCs w:val="24"/>
          <w:lang w:eastAsia="lt-LT"/>
        </w:rPr>
        <w:t>c</w:t>
      </w:r>
      <w:r w:rsidR="00525884">
        <w:rPr>
          <w:szCs w:val="24"/>
          <w:lang w:eastAsia="lt-LT"/>
        </w:rPr>
        <w:t>entų</w:t>
      </w:r>
      <w:r w:rsidRPr="00865469">
        <w:rPr>
          <w:szCs w:val="24"/>
          <w:lang w:eastAsia="lt-LT"/>
        </w:rPr>
        <w:t xml:space="preserve">) skiriama </w:t>
      </w:r>
      <w:r w:rsidRPr="00865469">
        <w:rPr>
          <w:color w:val="000000"/>
        </w:rPr>
        <w:t xml:space="preserve">ilgalaikės socialinės globos išlaidoms </w:t>
      </w:r>
      <w:r w:rsidRPr="00865469">
        <w:rPr>
          <w:szCs w:val="24"/>
          <w:lang w:eastAsia="lt-LT"/>
        </w:rPr>
        <w:t>padengti.</w:t>
      </w:r>
      <w:r w:rsidRPr="00C438F7">
        <w:t xml:space="preserve"> </w:t>
      </w:r>
    </w:p>
    <w:p w14:paraId="7B010526" w14:textId="0B64B2DC" w:rsidR="002121CD" w:rsidRPr="00865469" w:rsidRDefault="00865469" w:rsidP="004E584F">
      <w:pPr>
        <w:pStyle w:val="Sraopastraipa"/>
        <w:numPr>
          <w:ilvl w:val="0"/>
          <w:numId w:val="3"/>
        </w:numPr>
        <w:ind w:left="0" w:firstLine="851"/>
        <w:jc w:val="both"/>
        <w:rPr>
          <w:szCs w:val="24"/>
        </w:rPr>
      </w:pPr>
      <w:r>
        <w:rPr>
          <w:color w:val="000000"/>
          <w:lang w:eastAsia="lt-LT"/>
        </w:rPr>
        <w:t>A</w:t>
      </w:r>
      <w:r w:rsidR="002121CD" w:rsidRPr="00865469">
        <w:rPr>
          <w:color w:val="000000"/>
          <w:lang w:eastAsia="lt-LT"/>
        </w:rPr>
        <w:t xml:space="preserve">smeniui, laikinai </w:t>
      </w:r>
      <w:r w:rsidR="00352BC0">
        <w:rPr>
          <w:color w:val="000000"/>
          <w:lang w:eastAsia="lt-LT"/>
        </w:rPr>
        <w:t>s</w:t>
      </w:r>
      <w:r w:rsidR="00BC5937">
        <w:rPr>
          <w:color w:val="000000"/>
          <w:lang w:eastAsia="lt-LT"/>
        </w:rPr>
        <w:t>o</w:t>
      </w:r>
      <w:r w:rsidR="002121CD" w:rsidRPr="00865469">
        <w:rPr>
          <w:color w:val="000000"/>
          <w:lang w:eastAsia="lt-LT"/>
        </w:rPr>
        <w:t>cialinės apsaugos ir darbo ministro nustatyta tvarka išvykusiam iš ilgalaikę socialinę globą teikiančios socialinių paslaugų įstaigos, mokėjimo už ilgalaikę socialinę globą dydis sumažinamas – už laiką nuo ketvirtos paros, skaičiuojamos nuo paros, kai asmuo išvykęs, asmuo moka 30 proc</w:t>
      </w:r>
      <w:r w:rsidR="00525884">
        <w:rPr>
          <w:color w:val="000000"/>
          <w:lang w:eastAsia="lt-LT"/>
        </w:rPr>
        <w:t>entų</w:t>
      </w:r>
      <w:r w:rsidR="002121CD" w:rsidRPr="00865469">
        <w:rPr>
          <w:color w:val="000000"/>
          <w:lang w:eastAsia="lt-LT"/>
        </w:rPr>
        <w:t xml:space="preserve"> jam nustatyto mokėjimo dydžio. Už 3 pirmąsias paras, skaičiuojamas nuo asmens išvykimo paros (įskaitant ir tuos atvejus, kai asmuo išvyksta trumpiau kaip 3 paroms), mokėjimo už ilgalaikę socialinę globą dydis nemažinamas.</w:t>
      </w:r>
      <w:r w:rsidR="002121CD" w:rsidRPr="00C438F7">
        <w:t xml:space="preserve"> </w:t>
      </w:r>
      <w:r w:rsidR="002121CD" w:rsidRPr="00865469">
        <w:rPr>
          <w:color w:val="000000"/>
          <w:lang w:eastAsia="lt-LT"/>
        </w:rPr>
        <w:t xml:space="preserve"> </w:t>
      </w:r>
    </w:p>
    <w:p w14:paraId="474BAF44" w14:textId="511C4643" w:rsidR="002121CD" w:rsidRPr="00C438F7" w:rsidRDefault="002121CD" w:rsidP="004E584F">
      <w:pPr>
        <w:ind w:firstLine="851"/>
        <w:jc w:val="both"/>
        <w:rPr>
          <w:color w:val="000000"/>
        </w:rPr>
      </w:pPr>
      <w:r>
        <w:rPr>
          <w:color w:val="000000"/>
          <w:lang w:eastAsia="lt-LT"/>
        </w:rPr>
        <w:t>L</w:t>
      </w:r>
      <w:r w:rsidRPr="00C438F7">
        <w:rPr>
          <w:color w:val="000000"/>
          <w:lang w:eastAsia="lt-LT"/>
        </w:rPr>
        <w:t>aikas</w:t>
      </w:r>
      <w:r>
        <w:rPr>
          <w:color w:val="000000"/>
          <w:lang w:eastAsia="lt-LT"/>
        </w:rPr>
        <w:t>, kai asmuo laikomas išvykusiu,</w:t>
      </w:r>
      <w:r w:rsidRPr="00C438F7">
        <w:rPr>
          <w:color w:val="000000"/>
          <w:lang w:eastAsia="lt-LT"/>
        </w:rPr>
        <w:t xml:space="preserve"> pradedamas skaičiuoti nuo kitos paros, einančios po išvykimo paros.</w:t>
      </w:r>
    </w:p>
    <w:p w14:paraId="2C8F0EE2" w14:textId="3D8F9E24" w:rsidR="001C7384" w:rsidRDefault="001C7384" w:rsidP="00006EA3">
      <w:pPr>
        <w:tabs>
          <w:tab w:val="left" w:pos="993"/>
        </w:tabs>
        <w:ind w:firstLine="851"/>
        <w:jc w:val="both"/>
        <w:rPr>
          <w:color w:val="000000" w:themeColor="text1"/>
        </w:rPr>
      </w:pPr>
    </w:p>
    <w:p w14:paraId="7DA06C19" w14:textId="0094338E" w:rsidR="002121CD" w:rsidRPr="00C438F7" w:rsidRDefault="002121CD" w:rsidP="00006EA3">
      <w:pPr>
        <w:jc w:val="center"/>
        <w:rPr>
          <w:color w:val="000000"/>
        </w:rPr>
      </w:pPr>
      <w:r w:rsidRPr="00C438F7">
        <w:rPr>
          <w:b/>
          <w:color w:val="000000"/>
        </w:rPr>
        <w:t>VI</w:t>
      </w:r>
      <w:r w:rsidR="00E92B72">
        <w:rPr>
          <w:b/>
          <w:color w:val="000000"/>
        </w:rPr>
        <w:t>II</w:t>
      </w:r>
      <w:r w:rsidRPr="00C438F7">
        <w:rPr>
          <w:b/>
          <w:color w:val="000000"/>
        </w:rPr>
        <w:t xml:space="preserve"> SKYRIUS </w:t>
      </w:r>
      <w:r w:rsidRPr="00C438F7">
        <w:rPr>
          <w:b/>
          <w:color w:val="000000"/>
        </w:rPr>
        <w:br/>
        <w:t>MOKĖJIMAS UŽ LAIKINO ATOKVĖPIO PASLAUGĄ</w:t>
      </w:r>
    </w:p>
    <w:p w14:paraId="0E5FE6C2" w14:textId="77777777" w:rsidR="002121CD" w:rsidRPr="00C438F7" w:rsidRDefault="002121CD" w:rsidP="00006EA3">
      <w:pPr>
        <w:jc w:val="center"/>
        <w:rPr>
          <w:b/>
          <w:color w:val="000000"/>
        </w:rPr>
      </w:pPr>
    </w:p>
    <w:p w14:paraId="3199CB2E" w14:textId="77777777" w:rsidR="00BC5937" w:rsidRDefault="002121CD" w:rsidP="00006EA3">
      <w:pPr>
        <w:pStyle w:val="Sraopastraipa"/>
        <w:numPr>
          <w:ilvl w:val="0"/>
          <w:numId w:val="3"/>
        </w:numPr>
        <w:ind w:left="0" w:firstLine="851"/>
        <w:jc w:val="both"/>
        <w:rPr>
          <w:szCs w:val="24"/>
          <w:lang w:eastAsia="lt-LT"/>
        </w:rPr>
      </w:pPr>
      <w:r w:rsidRPr="00C438F7">
        <w:t xml:space="preserve">Mokėjimo už laikino atokvėpio paslaugą dydis nustatomas atsižvelgiant į </w:t>
      </w:r>
      <w:r w:rsidRPr="00BC5937">
        <w:rPr>
          <w:szCs w:val="24"/>
          <w:lang w:eastAsia="lt-LT"/>
        </w:rPr>
        <w:t>individualios pagalbos teikimo išlaidų kompensaciją ar iki 2023 m. gruodžio 31 d. nustatyta tvarka paskirtą slaugos ar priežiūros (pagalbos) išlaidų tikslinę kompensaciją, mokamą pagal Tikslinių kompensacijų įstatymą laikino atokvėpio paslaugos gavėjo prižiūrimam asmeniui</w:t>
      </w:r>
      <w:bookmarkStart w:id="15" w:name="part_233b009648ca4f17ba4ac01e6dad8d3e"/>
      <w:bookmarkStart w:id="16" w:name="part_b6744297bee947c890f7dd2d330bdd64"/>
      <w:bookmarkEnd w:id="15"/>
      <w:bookmarkEnd w:id="16"/>
      <w:r w:rsidR="00BC5937">
        <w:rPr>
          <w:szCs w:val="24"/>
          <w:lang w:eastAsia="lt-LT"/>
        </w:rPr>
        <w:t>:</w:t>
      </w:r>
    </w:p>
    <w:p w14:paraId="1D400A94" w14:textId="0C779A55" w:rsidR="00BC5937" w:rsidRPr="00BC5937" w:rsidRDefault="0038630B" w:rsidP="00006EA3">
      <w:pPr>
        <w:pStyle w:val="Sraopastraipa"/>
        <w:numPr>
          <w:ilvl w:val="1"/>
          <w:numId w:val="3"/>
        </w:numPr>
        <w:ind w:left="0" w:firstLine="851"/>
        <w:jc w:val="both"/>
        <w:rPr>
          <w:szCs w:val="24"/>
          <w:lang w:eastAsia="lt-LT"/>
        </w:rPr>
      </w:pPr>
      <w:r>
        <w:rPr>
          <w:color w:val="000000"/>
          <w:szCs w:val="24"/>
          <w:lang w:eastAsia="lt-LT"/>
        </w:rPr>
        <w:t xml:space="preserve">neturi viršyti </w:t>
      </w:r>
      <w:r w:rsidR="00BC5937" w:rsidRPr="00BC5937">
        <w:rPr>
          <w:color w:val="000000"/>
          <w:szCs w:val="24"/>
          <w:lang w:eastAsia="lt-LT"/>
        </w:rPr>
        <w:t>40 proc</w:t>
      </w:r>
      <w:r w:rsidR="00525884">
        <w:rPr>
          <w:color w:val="000000"/>
          <w:szCs w:val="24"/>
          <w:lang w:eastAsia="lt-LT"/>
        </w:rPr>
        <w:t>entų</w:t>
      </w:r>
      <w:r w:rsidR="00BC5937" w:rsidRPr="00BC5937">
        <w:rPr>
          <w:color w:val="000000"/>
          <w:szCs w:val="24"/>
          <w:lang w:eastAsia="lt-LT"/>
        </w:rPr>
        <w:t xml:space="preserve"> individualios pagalbos teikimo išlaidų kompensacijos, mokamos pagal Tikslinių kompensacijų įstatymą laikino atokvėpio paslaugos gavėjo prižiūrimam asmeniui, kuriam nustatytas pirmo arba antro lygio individualios pagalbos teikimo išlaidų kompensacijos poreikis, dydžio;</w:t>
      </w:r>
    </w:p>
    <w:p w14:paraId="1D7E2AF3" w14:textId="4DAEDEFF" w:rsidR="00BC5937" w:rsidRPr="00BC5937" w:rsidRDefault="0038630B" w:rsidP="00006EA3">
      <w:pPr>
        <w:pStyle w:val="Sraopastraipa"/>
        <w:numPr>
          <w:ilvl w:val="1"/>
          <w:numId w:val="3"/>
        </w:numPr>
        <w:ind w:left="0" w:firstLine="851"/>
        <w:jc w:val="both"/>
        <w:rPr>
          <w:szCs w:val="24"/>
          <w:lang w:eastAsia="lt-LT"/>
        </w:rPr>
      </w:pPr>
      <w:r>
        <w:rPr>
          <w:color w:val="000000"/>
          <w:szCs w:val="24"/>
          <w:lang w:eastAsia="lt-LT"/>
        </w:rPr>
        <w:t xml:space="preserve">neturi viršyti </w:t>
      </w:r>
      <w:r w:rsidR="00BC5937" w:rsidRPr="00BC5937">
        <w:rPr>
          <w:color w:val="000000"/>
          <w:szCs w:val="24"/>
          <w:lang w:eastAsia="lt-LT"/>
        </w:rPr>
        <w:t>60 proc</w:t>
      </w:r>
      <w:r w:rsidR="00525884">
        <w:rPr>
          <w:color w:val="000000"/>
          <w:szCs w:val="24"/>
          <w:lang w:eastAsia="lt-LT"/>
        </w:rPr>
        <w:t xml:space="preserve">entų </w:t>
      </w:r>
      <w:r w:rsidR="00BC5937" w:rsidRPr="00BC5937">
        <w:rPr>
          <w:color w:val="000000"/>
          <w:szCs w:val="24"/>
          <w:lang w:eastAsia="lt-LT"/>
        </w:rPr>
        <w:t>individualios pagalbos teikimo išlaidų kompensacijos, mokamos pagal Tikslinių kompensacijų įstatymą laikino atokvėpio paslaugos gavėjo prižiūrimam asmeniui, kuriam nustatytas trečio arba ketvirto lygio individualios pagalbos teikimo išlaidų kompensacijos poreikis, dydžio.</w:t>
      </w:r>
    </w:p>
    <w:p w14:paraId="0096638B" w14:textId="77777777" w:rsidR="00BC5937" w:rsidRPr="00BC5937" w:rsidRDefault="002121CD" w:rsidP="00006EA3">
      <w:pPr>
        <w:pStyle w:val="Sraopastraipa"/>
        <w:numPr>
          <w:ilvl w:val="0"/>
          <w:numId w:val="3"/>
        </w:numPr>
        <w:ind w:left="0" w:firstLine="851"/>
        <w:jc w:val="both"/>
        <w:rPr>
          <w:szCs w:val="24"/>
          <w:lang w:eastAsia="lt-LT"/>
        </w:rPr>
      </w:pPr>
      <w:r w:rsidRPr="00C438F7">
        <w:t xml:space="preserve">Mokėjimo už </w:t>
      </w:r>
      <w:r w:rsidRPr="00BC5937">
        <w:rPr>
          <w:color w:val="000000"/>
        </w:rPr>
        <w:t>laikino atokvėpio paslaugą, teikiamą</w:t>
      </w:r>
      <w:r w:rsidRPr="00C438F7">
        <w:t xml:space="preserve"> tru</w:t>
      </w:r>
      <w:r w:rsidRPr="00BC5937">
        <w:rPr>
          <w:color w:val="000000"/>
        </w:rPr>
        <w:t xml:space="preserve">mpiau nei </w:t>
      </w:r>
      <w:r w:rsidRPr="00C438F7">
        <w:rPr>
          <w:lang w:eastAsia="lt-LT"/>
        </w:rPr>
        <w:t>nustatyta maksimali galima laikino atokvėpio paslaugos teikimo trukmė</w:t>
      </w:r>
      <w:r>
        <w:rPr>
          <w:lang w:eastAsia="lt-LT"/>
        </w:rPr>
        <w:t>,</w:t>
      </w:r>
      <w:r w:rsidRPr="00BC5937">
        <w:rPr>
          <w:color w:val="000000"/>
        </w:rPr>
        <w:t xml:space="preserve"> dydis nustatomas proporcingai teikiamos laikino atokvėpio paslaugos trukmei.</w:t>
      </w:r>
    </w:p>
    <w:p w14:paraId="70B8D0BB" w14:textId="56F55351" w:rsidR="002F004A" w:rsidRPr="00BC5937" w:rsidRDefault="009570F8" w:rsidP="00006EA3">
      <w:pPr>
        <w:pStyle w:val="Sraopastraipa"/>
        <w:numPr>
          <w:ilvl w:val="0"/>
          <w:numId w:val="3"/>
        </w:numPr>
        <w:ind w:left="0" w:firstLine="851"/>
        <w:jc w:val="both"/>
        <w:rPr>
          <w:szCs w:val="24"/>
          <w:lang w:eastAsia="lt-LT"/>
        </w:rPr>
      </w:pPr>
      <w:r w:rsidRPr="00BC5937">
        <w:rPr>
          <w:color w:val="000000"/>
        </w:rPr>
        <w:t xml:space="preserve">Mokėjimo už kartu teikiamas ne daugiau kaip 3 socialinės priežiūros ir (ar) laikino atokvėpio paslaugas ir (ar) asmeninę pagalbą, teikiamą pagal Asmens su negalia teisių apsaugos pagrindų įstatymą, dydis </w:t>
      </w:r>
      <w:r w:rsidR="00AF199E">
        <w:rPr>
          <w:color w:val="000000"/>
        </w:rPr>
        <w:t xml:space="preserve">sudaro </w:t>
      </w:r>
      <w:r w:rsidRPr="00BC5937">
        <w:rPr>
          <w:color w:val="000000"/>
        </w:rPr>
        <w:t>20 proc</w:t>
      </w:r>
      <w:r w:rsidR="00525884">
        <w:rPr>
          <w:color w:val="000000"/>
        </w:rPr>
        <w:t>entų</w:t>
      </w:r>
      <w:r w:rsidRPr="00BC5937">
        <w:rPr>
          <w:color w:val="000000"/>
        </w:rPr>
        <w:t xml:space="preserve"> asmens pajamų.</w:t>
      </w:r>
      <w:r w:rsidRPr="00BC5937">
        <w:rPr>
          <w:szCs w:val="24"/>
          <w:lang w:eastAsia="lt-LT"/>
        </w:rPr>
        <w:t xml:space="preserve"> </w:t>
      </w:r>
    </w:p>
    <w:p w14:paraId="2FDF4D30" w14:textId="77777777" w:rsidR="002F004A" w:rsidRDefault="002F004A" w:rsidP="00006EA3">
      <w:pPr>
        <w:ind w:firstLine="851"/>
        <w:jc w:val="both"/>
        <w:rPr>
          <w:rFonts w:eastAsia="Calibri"/>
          <w:b/>
          <w:bCs/>
          <w:color w:val="FF0000"/>
          <w:szCs w:val="24"/>
        </w:rPr>
      </w:pPr>
    </w:p>
    <w:p w14:paraId="1FF69B86" w14:textId="6BCC3B92" w:rsidR="00551836" w:rsidRDefault="00F15FD7" w:rsidP="00006EA3">
      <w:pPr>
        <w:jc w:val="center"/>
        <w:rPr>
          <w:b/>
          <w:color w:val="000000"/>
          <w:szCs w:val="24"/>
        </w:rPr>
      </w:pPr>
      <w:r>
        <w:rPr>
          <w:b/>
          <w:color w:val="000000"/>
          <w:szCs w:val="24"/>
        </w:rPr>
        <w:t>I</w:t>
      </w:r>
      <w:r w:rsidR="00E92B72">
        <w:rPr>
          <w:b/>
          <w:color w:val="000000"/>
          <w:szCs w:val="24"/>
        </w:rPr>
        <w:t>X</w:t>
      </w:r>
      <w:r>
        <w:rPr>
          <w:b/>
          <w:color w:val="000000"/>
          <w:szCs w:val="24"/>
        </w:rPr>
        <w:t xml:space="preserve"> SKYRIUS</w:t>
      </w:r>
      <w:bookmarkStart w:id="17" w:name="_Hlk168995211"/>
      <w:r w:rsidR="00551836" w:rsidRPr="00C438F7">
        <w:rPr>
          <w:b/>
        </w:rPr>
        <w:br/>
        <w:t>PAGALBOS PINIGŲ DYDŽIO NUSTATYMAS</w:t>
      </w:r>
    </w:p>
    <w:p w14:paraId="52B92B03" w14:textId="5F47EA68" w:rsidR="00551836" w:rsidRDefault="00551836" w:rsidP="00006EA3">
      <w:pPr>
        <w:jc w:val="center"/>
        <w:rPr>
          <w:b/>
          <w:color w:val="000000"/>
          <w:szCs w:val="24"/>
        </w:rPr>
      </w:pPr>
      <w:r>
        <w:rPr>
          <w:b/>
          <w:color w:val="000000"/>
          <w:szCs w:val="24"/>
        </w:rPr>
        <w:t xml:space="preserve">IR </w:t>
      </w:r>
      <w:r w:rsidR="00065F8F">
        <w:rPr>
          <w:b/>
          <w:color w:val="000000"/>
          <w:szCs w:val="24"/>
        </w:rPr>
        <w:t xml:space="preserve">JŲ </w:t>
      </w:r>
      <w:r>
        <w:rPr>
          <w:b/>
          <w:color w:val="000000"/>
          <w:szCs w:val="24"/>
        </w:rPr>
        <w:t xml:space="preserve">MOKĖJIMAS </w:t>
      </w:r>
    </w:p>
    <w:p w14:paraId="24B3FFF0" w14:textId="77777777" w:rsidR="00551836" w:rsidRPr="00462229" w:rsidRDefault="00551836" w:rsidP="00006EA3"/>
    <w:p w14:paraId="2BC46D64" w14:textId="23AC678D" w:rsidR="00551836" w:rsidRDefault="00BC5937" w:rsidP="004E584F">
      <w:pPr>
        <w:tabs>
          <w:tab w:val="center" w:pos="4153"/>
          <w:tab w:val="right" w:pos="8306"/>
        </w:tabs>
        <w:ind w:firstLine="851"/>
        <w:jc w:val="both"/>
        <w:rPr>
          <w:lang w:eastAsia="lt-LT"/>
        </w:rPr>
      </w:pPr>
      <w:r>
        <w:rPr>
          <w:rFonts w:eastAsia="Calibri"/>
          <w:szCs w:val="24"/>
        </w:rPr>
        <w:t>4</w:t>
      </w:r>
      <w:r w:rsidR="00641E1C">
        <w:rPr>
          <w:rFonts w:eastAsia="Calibri"/>
          <w:szCs w:val="24"/>
        </w:rPr>
        <w:t>7</w:t>
      </w:r>
      <w:r w:rsidR="00551836">
        <w:rPr>
          <w:rFonts w:eastAsia="Calibri"/>
          <w:szCs w:val="24"/>
        </w:rPr>
        <w:t>. V</w:t>
      </w:r>
      <w:r w:rsidR="00551836" w:rsidRPr="00C438F7">
        <w:rPr>
          <w:lang w:eastAsia="lt-LT"/>
        </w:rPr>
        <w:t>aikus globojančiai (rūpinančiai) šeimai, šeimynai</w:t>
      </w:r>
      <w:r w:rsidR="00551836">
        <w:rPr>
          <w:lang w:eastAsia="lt-LT"/>
        </w:rPr>
        <w:t>,</w:t>
      </w:r>
      <w:r w:rsidR="00551836" w:rsidRPr="00C438F7">
        <w:rPr>
          <w:lang w:eastAsia="lt-LT"/>
        </w:rPr>
        <w:t xml:space="preserve"> budinčiam ir nuolatiniam globotojui </w:t>
      </w:r>
      <w:r w:rsidR="00AC053C">
        <w:rPr>
          <w:lang w:eastAsia="lt-LT"/>
        </w:rPr>
        <w:t xml:space="preserve"> </w:t>
      </w:r>
      <w:r w:rsidR="00551836" w:rsidRPr="00C438F7">
        <w:rPr>
          <w:lang w:eastAsia="lt-LT"/>
        </w:rPr>
        <w:t>už vaikų priežiūrą ar globą (rūpybą) skiriam</w:t>
      </w:r>
      <w:r w:rsidR="00551836">
        <w:rPr>
          <w:lang w:eastAsia="lt-LT"/>
        </w:rPr>
        <w:t xml:space="preserve">ų </w:t>
      </w:r>
      <w:r w:rsidR="00551836" w:rsidRPr="00C438F7">
        <w:rPr>
          <w:lang w:eastAsia="lt-LT"/>
        </w:rPr>
        <w:t>pagalbos pinigų suma diferencijuojama atsižvelgiant į vaikų skaičių ir amžių</w:t>
      </w:r>
      <w:r w:rsidR="00CD6A7A">
        <w:rPr>
          <w:lang w:eastAsia="lt-LT"/>
        </w:rPr>
        <w:t>,</w:t>
      </w:r>
      <w:r w:rsidR="00142715" w:rsidRPr="00142715">
        <w:rPr>
          <w:lang w:eastAsia="lt-LT"/>
        </w:rPr>
        <w:t xml:space="preserve"> </w:t>
      </w:r>
      <w:r w:rsidR="00142715" w:rsidRPr="00C438F7">
        <w:rPr>
          <w:lang w:eastAsia="lt-LT"/>
        </w:rPr>
        <w:t>į vaikus globojančioje šeimoje, šeimynoje globojamų (rūpinamų) ar prižiūrimų</w:t>
      </w:r>
      <w:r w:rsidR="00142715">
        <w:rPr>
          <w:lang w:eastAsia="lt-LT"/>
        </w:rPr>
        <w:t xml:space="preserve"> vaikų</w:t>
      </w:r>
      <w:r w:rsidR="00142715" w:rsidRPr="00C438F7">
        <w:rPr>
          <w:lang w:eastAsia="lt-LT"/>
        </w:rPr>
        <w:t xml:space="preserve">, įsipareigojamų vienu metu prižiūrėti </w:t>
      </w:r>
      <w:r w:rsidR="00142715">
        <w:rPr>
          <w:lang w:eastAsia="lt-LT"/>
        </w:rPr>
        <w:t xml:space="preserve">pagal </w:t>
      </w:r>
      <w:r w:rsidR="00142715" w:rsidRPr="00C438F7">
        <w:rPr>
          <w:lang w:eastAsia="lt-LT"/>
        </w:rPr>
        <w:t>budinčio globotojo, nuolatinio globotojo tarpusavio bendradarbiavimo ir paslaugų teikimo sutart</w:t>
      </w:r>
      <w:r w:rsidR="00142715">
        <w:rPr>
          <w:lang w:eastAsia="lt-LT"/>
        </w:rPr>
        <w:t>į</w:t>
      </w:r>
      <w:r w:rsidR="00142715" w:rsidRPr="00C438F7">
        <w:rPr>
          <w:lang w:eastAsia="lt-LT"/>
        </w:rPr>
        <w:t xml:space="preserve"> su globos centru</w:t>
      </w:r>
      <w:r w:rsidR="00142715">
        <w:rPr>
          <w:lang w:eastAsia="lt-LT"/>
        </w:rPr>
        <w:t xml:space="preserve"> </w:t>
      </w:r>
      <w:r w:rsidR="00142715" w:rsidRPr="00C438F7">
        <w:rPr>
          <w:lang w:eastAsia="lt-LT"/>
        </w:rPr>
        <w:t xml:space="preserve">skaičių ir amžių. </w:t>
      </w:r>
      <w:r w:rsidR="00551836">
        <w:rPr>
          <w:lang w:eastAsia="lt-LT"/>
        </w:rPr>
        <w:t>Pagalbos pinigai skiriami už kiekvieną vaiką. Pagalbos pinigų dydžiai yra šie:</w:t>
      </w:r>
    </w:p>
    <w:p w14:paraId="29A54D87" w14:textId="2601094D" w:rsidR="00551836" w:rsidRDefault="00BC5937"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Pr>
          <w:rFonts w:eastAsia="Calibri"/>
          <w:color w:val="000000"/>
          <w:szCs w:val="24"/>
        </w:rPr>
        <w:t>.1</w:t>
      </w:r>
      <w:r w:rsidR="00551836">
        <w:rPr>
          <w:rFonts w:eastAsia="Calibri"/>
          <w:color w:val="000000"/>
          <w:szCs w:val="24"/>
        </w:rPr>
        <w:t>. vaikas nuo gimimo iki 3 metų amžiaus – 5 bazinių socialinių išmokų</w:t>
      </w:r>
      <w:r w:rsidR="008F2724">
        <w:rPr>
          <w:rFonts w:eastAsia="Calibri"/>
          <w:color w:val="000000"/>
          <w:szCs w:val="24"/>
        </w:rPr>
        <w:t xml:space="preserve"> (toliau – BSI)</w:t>
      </w:r>
      <w:r w:rsidR="00551836">
        <w:rPr>
          <w:rFonts w:eastAsia="Calibri"/>
          <w:color w:val="000000"/>
          <w:szCs w:val="24"/>
        </w:rPr>
        <w:t xml:space="preserve"> dydžio per mėnesį;</w:t>
      </w:r>
    </w:p>
    <w:p w14:paraId="459BF05C" w14:textId="62F2A7F3" w:rsidR="00551836" w:rsidRDefault="00BC5937"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 xml:space="preserve">.2. vaikas nuo 3 iki 12 metų amžiaus – 6 </w:t>
      </w:r>
      <w:r w:rsidR="008F2724">
        <w:rPr>
          <w:rFonts w:eastAsia="Calibri"/>
          <w:color w:val="000000"/>
          <w:szCs w:val="24"/>
        </w:rPr>
        <w:t>BSI</w:t>
      </w:r>
      <w:r w:rsidR="00551836">
        <w:rPr>
          <w:rFonts w:eastAsia="Calibri"/>
          <w:color w:val="000000"/>
          <w:szCs w:val="24"/>
        </w:rPr>
        <w:t xml:space="preserve"> dydžio per mėnesį;</w:t>
      </w:r>
    </w:p>
    <w:p w14:paraId="0A60DBBB" w14:textId="3C467368" w:rsidR="00551836" w:rsidRDefault="003B7CB2" w:rsidP="004E584F">
      <w:pPr>
        <w:ind w:firstLine="851"/>
        <w:jc w:val="both"/>
        <w:rPr>
          <w:rFonts w:eastAsia="Calibri"/>
          <w:color w:val="000000"/>
          <w:szCs w:val="24"/>
        </w:rPr>
      </w:pPr>
      <w:r>
        <w:rPr>
          <w:rFonts w:eastAsia="Calibri"/>
          <w:color w:val="000000"/>
          <w:szCs w:val="24"/>
        </w:rPr>
        <w:lastRenderedPageBreak/>
        <w:t>4</w:t>
      </w:r>
      <w:r w:rsidR="00641E1C">
        <w:rPr>
          <w:rFonts w:eastAsia="Calibri"/>
          <w:color w:val="000000"/>
          <w:szCs w:val="24"/>
        </w:rPr>
        <w:t>7</w:t>
      </w:r>
      <w:r w:rsidR="00551836">
        <w:rPr>
          <w:rFonts w:eastAsia="Calibri"/>
          <w:color w:val="000000"/>
          <w:szCs w:val="24"/>
        </w:rPr>
        <w:t xml:space="preserve">.3. vaikas nuo 12 </w:t>
      </w:r>
      <w:r w:rsidR="00551836" w:rsidRPr="00C438F7">
        <w:rPr>
          <w:lang w:eastAsia="lt-LT"/>
        </w:rPr>
        <w:t>iki 18 metų ir vyresn</w:t>
      </w:r>
      <w:r w:rsidR="00551836">
        <w:rPr>
          <w:lang w:eastAsia="lt-LT"/>
        </w:rPr>
        <w:t>is</w:t>
      </w:r>
      <w:r w:rsidR="00551836" w:rsidRPr="00C438F7">
        <w:rPr>
          <w:lang w:eastAsia="lt-LT"/>
        </w:rPr>
        <w:t>, jeigu jis mokosi pagal bendrojo ugdymo programą,</w:t>
      </w:r>
      <w:r w:rsidR="00551836" w:rsidRPr="00C438F7">
        <w:t xml:space="preserve"> baigiamaisiais mokymosi metais mokama iki tų metų rugsėjo 1 dienos, o asmeniui, kuris mokosi pagal formaliojo profesinio mokymo programą (įskaitant asmenis, kurių mokymą pagal bendrojo ugdymo programą kartu su profesinio mokymo programa vykdo profesinio mokymo teikėjai) ar studijuoja aukštojoje mokykloje pagal nuolatinės studijų formos programą, – iki mokymosi ar studijų pagal šias programas baigimo dienos</w:t>
      </w:r>
      <w:r w:rsidR="00551836" w:rsidRPr="00C438F7">
        <w:rPr>
          <w:lang w:eastAsia="lt-LT"/>
        </w:rPr>
        <w:t>, bet ne ilgiau, iki jam sukaks 24 metai,</w:t>
      </w:r>
      <w:r w:rsidR="00551836">
        <w:rPr>
          <w:lang w:eastAsia="lt-LT"/>
        </w:rPr>
        <w:t xml:space="preserve"> </w:t>
      </w:r>
      <w:r w:rsidR="00551836">
        <w:rPr>
          <w:rFonts w:eastAsia="Calibri"/>
          <w:color w:val="000000"/>
          <w:szCs w:val="24"/>
        </w:rPr>
        <w:t>– 8 bazinių socialinių išmokų dydžio per mėnesį;</w:t>
      </w:r>
    </w:p>
    <w:p w14:paraId="40DA5466" w14:textId="4DA38088" w:rsidR="00551836" w:rsidRDefault="003B7CB2" w:rsidP="004E584F">
      <w:pPr>
        <w:ind w:firstLine="851"/>
        <w:jc w:val="both"/>
        <w:rPr>
          <w:rFonts w:eastAsia="Calibri"/>
          <w:color w:val="000000"/>
          <w:szCs w:val="24"/>
        </w:rPr>
      </w:pPr>
      <w:r>
        <w:rPr>
          <w:rFonts w:eastAsia="Calibri"/>
          <w:color w:val="000000"/>
          <w:szCs w:val="24"/>
        </w:rPr>
        <w:t>4</w:t>
      </w:r>
      <w:r w:rsidR="00641E1C">
        <w:rPr>
          <w:rFonts w:eastAsia="Calibri"/>
          <w:color w:val="000000"/>
          <w:szCs w:val="24"/>
        </w:rPr>
        <w:t>7</w:t>
      </w:r>
      <w:r w:rsidR="00551836">
        <w:rPr>
          <w:rFonts w:eastAsia="Calibri"/>
          <w:color w:val="000000"/>
          <w:szCs w:val="24"/>
        </w:rPr>
        <w:t>.4. </w:t>
      </w:r>
      <w:r w:rsidR="00047F09">
        <w:rPr>
          <w:rFonts w:eastAsia="Calibri"/>
          <w:color w:val="000000"/>
          <w:szCs w:val="24"/>
        </w:rPr>
        <w:t>vaikas su negalia</w:t>
      </w:r>
      <w:r w:rsidR="00551836">
        <w:rPr>
          <w:rFonts w:eastAsia="Calibri"/>
          <w:color w:val="000000"/>
          <w:szCs w:val="24"/>
        </w:rPr>
        <w:t>, – 10 bazinių socialinių išmokų dydžio per mėnesį.</w:t>
      </w:r>
    </w:p>
    <w:p w14:paraId="12E4A121" w14:textId="1AAA96E9" w:rsidR="00551836" w:rsidRPr="003554F1" w:rsidRDefault="003B7CB2" w:rsidP="004E584F">
      <w:pPr>
        <w:ind w:firstLine="851"/>
        <w:rPr>
          <w:lang w:eastAsia="lt-LT"/>
        </w:rPr>
      </w:pPr>
      <w:r>
        <w:rPr>
          <w:rFonts w:eastAsia="Calibri"/>
          <w:color w:val="000000"/>
          <w:szCs w:val="24"/>
        </w:rPr>
        <w:t>4</w:t>
      </w:r>
      <w:r w:rsidR="00641E1C">
        <w:rPr>
          <w:rFonts w:eastAsia="Calibri"/>
          <w:color w:val="000000"/>
          <w:szCs w:val="24"/>
        </w:rPr>
        <w:t>8</w:t>
      </w:r>
      <w:r w:rsidR="00551836">
        <w:rPr>
          <w:rFonts w:eastAsia="Calibri"/>
          <w:color w:val="000000"/>
          <w:szCs w:val="24"/>
        </w:rPr>
        <w:t xml:space="preserve">. Pagalbos </w:t>
      </w:r>
      <w:r w:rsidR="00551836" w:rsidRPr="003554F1">
        <w:rPr>
          <w:rFonts w:eastAsia="Calibri"/>
          <w:color w:val="000000"/>
          <w:szCs w:val="24"/>
        </w:rPr>
        <w:t>pinigai</w:t>
      </w:r>
      <w:r w:rsidR="00762BC4" w:rsidRPr="003554F1">
        <w:rPr>
          <w:rFonts w:eastAsia="Calibri"/>
          <w:color w:val="000000"/>
          <w:szCs w:val="24"/>
        </w:rPr>
        <w:t xml:space="preserve"> skiriami ir</w:t>
      </w:r>
      <w:r w:rsidR="00551836" w:rsidRPr="003554F1">
        <w:rPr>
          <w:rFonts w:eastAsia="Calibri"/>
          <w:color w:val="000000"/>
          <w:szCs w:val="24"/>
        </w:rPr>
        <w:t xml:space="preserve"> mok</w:t>
      </w:r>
      <w:r w:rsidR="00762BC4" w:rsidRPr="003554F1">
        <w:rPr>
          <w:rFonts w:eastAsia="Calibri"/>
          <w:color w:val="000000"/>
          <w:szCs w:val="24"/>
        </w:rPr>
        <w:t>ami</w:t>
      </w:r>
      <w:r w:rsidR="00B93985">
        <w:rPr>
          <w:rFonts w:eastAsia="Calibri"/>
          <w:color w:val="000000"/>
          <w:szCs w:val="24"/>
        </w:rPr>
        <w:t>:</w:t>
      </w:r>
    </w:p>
    <w:p w14:paraId="68061AD2" w14:textId="5676CC75" w:rsidR="00551836" w:rsidRDefault="003B7CB2" w:rsidP="004E584F">
      <w:pPr>
        <w:ind w:firstLine="851"/>
        <w:jc w:val="both"/>
        <w:rPr>
          <w:lang w:eastAsia="lt-LT"/>
        </w:rPr>
      </w:pPr>
      <w:r w:rsidRPr="003554F1">
        <w:rPr>
          <w:lang w:eastAsia="lt-LT"/>
        </w:rPr>
        <w:t>4</w:t>
      </w:r>
      <w:r w:rsidR="00641E1C" w:rsidRPr="003554F1">
        <w:rPr>
          <w:lang w:eastAsia="lt-LT"/>
        </w:rPr>
        <w:t>8</w:t>
      </w:r>
      <w:r w:rsidR="00551836" w:rsidRPr="003554F1">
        <w:rPr>
          <w:lang w:eastAsia="lt-LT"/>
        </w:rPr>
        <w:t>.1. globojančiai (rūpinančiai) šeimai</w:t>
      </w:r>
      <w:r w:rsidR="00044CBE" w:rsidRPr="003554F1">
        <w:rPr>
          <w:lang w:eastAsia="lt-LT"/>
        </w:rPr>
        <w:t xml:space="preserve"> ir šeimynai</w:t>
      </w:r>
      <w:r w:rsidR="00EC5A63" w:rsidRPr="003554F1">
        <w:rPr>
          <w:lang w:eastAsia="lt-LT"/>
        </w:rPr>
        <w:t xml:space="preserve"> </w:t>
      </w:r>
      <w:r w:rsidR="00551836" w:rsidRPr="003554F1">
        <w:rPr>
          <w:lang w:eastAsia="lt-LT"/>
        </w:rPr>
        <w:t>Savivaldybės</w:t>
      </w:r>
      <w:r w:rsidR="009E2862" w:rsidRPr="003554F1">
        <w:rPr>
          <w:lang w:eastAsia="lt-LT"/>
        </w:rPr>
        <w:t xml:space="preserve"> administracijos</w:t>
      </w:r>
      <w:r w:rsidR="00551836" w:rsidRPr="003554F1">
        <w:rPr>
          <w:lang w:eastAsia="lt-LT"/>
        </w:rPr>
        <w:t xml:space="preserve"> </w:t>
      </w:r>
      <w:r w:rsidR="006B4EE8" w:rsidRPr="003554F1">
        <w:rPr>
          <w:lang w:eastAsia="lt-LT"/>
        </w:rPr>
        <w:t>direktoriaus</w:t>
      </w:r>
      <w:r w:rsidR="00551836" w:rsidRPr="003554F1">
        <w:rPr>
          <w:lang w:eastAsia="lt-LT"/>
        </w:rPr>
        <w:t xml:space="preserve"> nustatyta tvarka</w:t>
      </w:r>
      <w:r w:rsidR="00336690" w:rsidRPr="003554F1">
        <w:rPr>
          <w:lang w:eastAsia="lt-LT"/>
        </w:rPr>
        <w:t>;</w:t>
      </w:r>
    </w:p>
    <w:p w14:paraId="23D24676" w14:textId="7405DA00" w:rsidR="00551836" w:rsidRDefault="003B7CB2" w:rsidP="004E584F">
      <w:pPr>
        <w:ind w:firstLine="851"/>
        <w:jc w:val="both"/>
        <w:rPr>
          <w:lang w:eastAsia="lt-LT"/>
        </w:rPr>
      </w:pPr>
      <w:r>
        <w:rPr>
          <w:szCs w:val="24"/>
        </w:rPr>
        <w:t>4</w:t>
      </w:r>
      <w:r w:rsidR="00641E1C">
        <w:rPr>
          <w:szCs w:val="24"/>
        </w:rPr>
        <w:t>8</w:t>
      </w:r>
      <w:r w:rsidR="00551836">
        <w:rPr>
          <w:szCs w:val="24"/>
        </w:rPr>
        <w:t>.</w:t>
      </w:r>
      <w:r w:rsidR="00044CBE">
        <w:rPr>
          <w:szCs w:val="24"/>
        </w:rPr>
        <w:t>2</w:t>
      </w:r>
      <w:r w:rsidR="00551836">
        <w:rPr>
          <w:szCs w:val="24"/>
        </w:rPr>
        <w:t xml:space="preserve">. </w:t>
      </w:r>
      <w:r w:rsidR="00284159">
        <w:rPr>
          <w:szCs w:val="24"/>
        </w:rPr>
        <w:t>b</w:t>
      </w:r>
      <w:r w:rsidR="00284159" w:rsidRPr="00E61DBD">
        <w:rPr>
          <w:szCs w:val="24"/>
        </w:rPr>
        <w:t xml:space="preserve">udinčiam </w:t>
      </w:r>
      <w:r w:rsidR="00284159">
        <w:rPr>
          <w:szCs w:val="24"/>
        </w:rPr>
        <w:t xml:space="preserve">ir </w:t>
      </w:r>
      <w:r w:rsidR="00284159" w:rsidRPr="00E61DBD">
        <w:rPr>
          <w:szCs w:val="24"/>
        </w:rPr>
        <w:t>nuolatiniam globotojui</w:t>
      </w:r>
      <w:r w:rsidR="00284159">
        <w:rPr>
          <w:szCs w:val="24"/>
        </w:rPr>
        <w:t xml:space="preserve"> per Panevėžio socialinių paslaugų centrą</w:t>
      </w:r>
      <w:r w:rsidR="00284159">
        <w:t xml:space="preserve">, Panevėžio socialinių paslaugų centro </w:t>
      </w:r>
      <w:r w:rsidR="00284159" w:rsidRPr="00B93985">
        <w:t>direktoriaus nustatyta tvarka</w:t>
      </w:r>
      <w:r w:rsidR="002934A6" w:rsidRPr="00B93985">
        <w:t>. P</w:t>
      </w:r>
      <w:r w:rsidR="002934A6" w:rsidRPr="00B93985">
        <w:rPr>
          <w:szCs w:val="24"/>
        </w:rPr>
        <w:t xml:space="preserve">agalbos pinigai už vaiko priežiūrą išmokami </w:t>
      </w:r>
      <w:r w:rsidR="00B93985" w:rsidRPr="00B93985">
        <w:rPr>
          <w:szCs w:val="24"/>
        </w:rPr>
        <w:t>vaiką apgyvendinus</w:t>
      </w:r>
      <w:r w:rsidR="007C6A88">
        <w:rPr>
          <w:szCs w:val="24"/>
        </w:rPr>
        <w:t xml:space="preserve">, bet </w:t>
      </w:r>
      <w:r w:rsidR="00B93985" w:rsidRPr="00B93985">
        <w:rPr>
          <w:szCs w:val="24"/>
        </w:rPr>
        <w:t>ne vėliau k</w:t>
      </w:r>
      <w:r w:rsidR="00B93985">
        <w:rPr>
          <w:szCs w:val="24"/>
        </w:rPr>
        <w:t>ai</w:t>
      </w:r>
      <w:r w:rsidR="00B93985" w:rsidRPr="00B93985">
        <w:rPr>
          <w:szCs w:val="24"/>
        </w:rPr>
        <w:t xml:space="preserve">p per </w:t>
      </w:r>
      <w:r w:rsidR="00885FB5">
        <w:rPr>
          <w:szCs w:val="24"/>
        </w:rPr>
        <w:t>3</w:t>
      </w:r>
      <w:r w:rsidR="00B93985" w:rsidRPr="00B93985">
        <w:rPr>
          <w:szCs w:val="24"/>
        </w:rPr>
        <w:t xml:space="preserve"> darbo dienas.</w:t>
      </w:r>
    </w:p>
    <w:p w14:paraId="554F48AE" w14:textId="19870D9C" w:rsidR="002740A8" w:rsidRDefault="00641E1C" w:rsidP="004E584F">
      <w:pPr>
        <w:ind w:firstLine="851"/>
        <w:jc w:val="both"/>
      </w:pPr>
      <w:bookmarkStart w:id="18" w:name="_Hlk169158116"/>
      <w:r>
        <w:t xml:space="preserve">49. </w:t>
      </w:r>
      <w:r w:rsidR="002740A8">
        <w:t>Pagalbos pinigų mokėjimas nutraukiamas</w:t>
      </w:r>
      <w:r w:rsidR="003348EC">
        <w:t xml:space="preserve"> Savivaldybės administracijos direktoriaus nustatyta tvarka</w:t>
      </w:r>
      <w:r w:rsidR="002740A8">
        <w:t>, jeigu atsiranda nors viena iš nurodytų aplinkybių:</w:t>
      </w:r>
      <w:bookmarkStart w:id="19" w:name="part_46a7a7c59de04929a197da7b79c2a5ec"/>
      <w:bookmarkEnd w:id="19"/>
    </w:p>
    <w:p w14:paraId="79FF93DB" w14:textId="0D13074E" w:rsidR="002740A8" w:rsidRDefault="00641E1C" w:rsidP="004E584F">
      <w:pPr>
        <w:ind w:firstLine="851"/>
        <w:jc w:val="both"/>
      </w:pPr>
      <w:r>
        <w:t xml:space="preserve">49.1. </w:t>
      </w:r>
      <w:r w:rsidR="006E7451">
        <w:t xml:space="preserve">gavus Valstybės vaiko apsaugos ir įvaikinimo tarnybos teritorinio skyriaus informaciją dėl </w:t>
      </w:r>
      <w:r w:rsidR="00AC053C">
        <w:t>prižiūrimo</w:t>
      </w:r>
      <w:r w:rsidR="00810C6A">
        <w:t xml:space="preserve"> ar </w:t>
      </w:r>
      <w:r w:rsidR="006E7451">
        <w:t xml:space="preserve">globojamo (rūpinamo) vaiko paėmimo iš vaiko </w:t>
      </w:r>
      <w:r w:rsidR="00810C6A" w:rsidRPr="00641E1C">
        <w:rPr>
          <w:rFonts w:eastAsia="Calibri"/>
          <w:szCs w:val="24"/>
        </w:rPr>
        <w:t>glob</w:t>
      </w:r>
      <w:r w:rsidR="00560B6D" w:rsidRPr="00641E1C">
        <w:rPr>
          <w:rFonts w:eastAsia="Calibri"/>
          <w:szCs w:val="24"/>
        </w:rPr>
        <w:t>ėjo</w:t>
      </w:r>
      <w:r w:rsidR="00810C6A" w:rsidRPr="00641E1C">
        <w:rPr>
          <w:rFonts w:eastAsia="Calibri"/>
          <w:szCs w:val="24"/>
        </w:rPr>
        <w:t xml:space="preserve"> </w:t>
      </w:r>
      <w:r w:rsidR="00810C6A" w:rsidRPr="00C438F7">
        <w:rPr>
          <w:lang w:eastAsia="lt-LT"/>
        </w:rPr>
        <w:t xml:space="preserve"> (rūpin</w:t>
      </w:r>
      <w:r w:rsidR="00560B6D">
        <w:rPr>
          <w:lang w:eastAsia="lt-LT"/>
        </w:rPr>
        <w:t>tojo</w:t>
      </w:r>
      <w:r w:rsidR="00810C6A" w:rsidRPr="00C438F7">
        <w:rPr>
          <w:lang w:eastAsia="lt-LT"/>
        </w:rPr>
        <w:t>), šeimyn</w:t>
      </w:r>
      <w:r w:rsidR="00810C6A">
        <w:rPr>
          <w:lang w:eastAsia="lt-LT"/>
        </w:rPr>
        <w:t>os,</w:t>
      </w:r>
      <w:r w:rsidR="00810C6A" w:rsidRPr="00C438F7">
        <w:rPr>
          <w:lang w:eastAsia="lt-LT"/>
        </w:rPr>
        <w:t xml:space="preserve"> budinč</w:t>
      </w:r>
      <w:r w:rsidR="00810C6A">
        <w:rPr>
          <w:lang w:eastAsia="lt-LT"/>
        </w:rPr>
        <w:t>io</w:t>
      </w:r>
      <w:r w:rsidR="00810C6A" w:rsidRPr="00C438F7">
        <w:rPr>
          <w:lang w:eastAsia="lt-LT"/>
        </w:rPr>
        <w:t xml:space="preserve"> ir nuolatin</w:t>
      </w:r>
      <w:r w:rsidR="00810C6A">
        <w:rPr>
          <w:lang w:eastAsia="lt-LT"/>
        </w:rPr>
        <w:t>io</w:t>
      </w:r>
      <w:r w:rsidR="00810C6A" w:rsidRPr="00C438F7">
        <w:rPr>
          <w:lang w:eastAsia="lt-LT"/>
        </w:rPr>
        <w:t xml:space="preserve"> globotoj</w:t>
      </w:r>
      <w:r w:rsidR="00810C6A">
        <w:rPr>
          <w:lang w:eastAsia="lt-LT"/>
        </w:rPr>
        <w:t>o</w:t>
      </w:r>
      <w:r w:rsidR="00560B6D">
        <w:rPr>
          <w:lang w:eastAsia="lt-LT"/>
        </w:rPr>
        <w:t xml:space="preserve">; </w:t>
      </w:r>
      <w:bookmarkStart w:id="20" w:name="part_8b300abe846e457fbe3df6c8317f8670"/>
      <w:bookmarkEnd w:id="20"/>
    </w:p>
    <w:p w14:paraId="45FB5822" w14:textId="73383238" w:rsidR="00E53A53" w:rsidRDefault="00641E1C" w:rsidP="004E584F">
      <w:pPr>
        <w:ind w:firstLine="851"/>
        <w:jc w:val="both"/>
      </w:pPr>
      <w:r>
        <w:t xml:space="preserve">49.2. </w:t>
      </w:r>
      <w:r w:rsidR="006E7451">
        <w:t>įvaikinus globotinį (rūpintinį) – nuo teismo sprendimo įvaikinti įsiteisėjimo dienos arba teismo sprendime nurodytos datos;</w:t>
      </w:r>
      <w:bookmarkStart w:id="21" w:name="part_ada061b67876482fb318c1c46543f7f5"/>
      <w:bookmarkEnd w:id="21"/>
    </w:p>
    <w:p w14:paraId="51AD6D4E" w14:textId="18EFB238" w:rsidR="00E53A53" w:rsidRDefault="00641E1C" w:rsidP="004E584F">
      <w:pPr>
        <w:ind w:firstLine="851"/>
        <w:jc w:val="both"/>
      </w:pPr>
      <w:r>
        <w:t xml:space="preserve">49.3. </w:t>
      </w:r>
      <w:r w:rsidR="006E7451">
        <w:t xml:space="preserve">apgyvendinus </w:t>
      </w:r>
      <w:r w:rsidR="00AC053C">
        <w:t>prižiūrimą vaiką</w:t>
      </w:r>
      <w:r w:rsidR="00810C6A">
        <w:t xml:space="preserve"> ar</w:t>
      </w:r>
      <w:r w:rsidR="00AC053C">
        <w:t xml:space="preserve"> </w:t>
      </w:r>
      <w:r w:rsidR="006E7451">
        <w:t>globotinį (rūpintinį) socialinės globos įstaigoje</w:t>
      </w:r>
      <w:r w:rsidR="00560B6D">
        <w:t>;</w:t>
      </w:r>
      <w:r w:rsidR="006E7451">
        <w:t xml:space="preserve"> </w:t>
      </w:r>
      <w:bookmarkStart w:id="22" w:name="part_4859901ca5334ed5a26b03389293b309"/>
      <w:bookmarkEnd w:id="22"/>
    </w:p>
    <w:p w14:paraId="4D92B164" w14:textId="6CF05A8B" w:rsidR="00E53A53" w:rsidRDefault="00E53A53" w:rsidP="004E584F">
      <w:pPr>
        <w:ind w:firstLine="851"/>
        <w:jc w:val="both"/>
      </w:pPr>
      <w:r>
        <w:t>4</w:t>
      </w:r>
      <w:r w:rsidR="00641E1C">
        <w:t>9</w:t>
      </w:r>
      <w:r>
        <w:t xml:space="preserve">.4. </w:t>
      </w:r>
      <w:r w:rsidR="006E7451">
        <w:t xml:space="preserve">vaiko </w:t>
      </w:r>
      <w:r w:rsidR="00810C6A" w:rsidRPr="00E53A53">
        <w:rPr>
          <w:rFonts w:eastAsia="Calibri"/>
          <w:szCs w:val="24"/>
        </w:rPr>
        <w:t>glob</w:t>
      </w:r>
      <w:r w:rsidRPr="00E53A53">
        <w:rPr>
          <w:rFonts w:eastAsia="Calibri"/>
          <w:szCs w:val="24"/>
        </w:rPr>
        <w:t>ėj</w:t>
      </w:r>
      <w:r w:rsidR="000A1424">
        <w:rPr>
          <w:rFonts w:eastAsia="Calibri"/>
          <w:szCs w:val="24"/>
        </w:rPr>
        <w:t>ui</w:t>
      </w:r>
      <w:r w:rsidR="00810C6A" w:rsidRPr="00C438F7">
        <w:rPr>
          <w:lang w:eastAsia="lt-LT"/>
        </w:rPr>
        <w:t xml:space="preserve"> (rūpin</w:t>
      </w:r>
      <w:r>
        <w:rPr>
          <w:lang w:eastAsia="lt-LT"/>
        </w:rPr>
        <w:t>toj</w:t>
      </w:r>
      <w:r w:rsidR="000A1424">
        <w:rPr>
          <w:lang w:eastAsia="lt-LT"/>
        </w:rPr>
        <w:t>ui</w:t>
      </w:r>
      <w:r w:rsidR="00810C6A" w:rsidRPr="00C438F7">
        <w:rPr>
          <w:lang w:eastAsia="lt-LT"/>
        </w:rPr>
        <w:t>), šeimyn</w:t>
      </w:r>
      <w:r w:rsidR="000A1424">
        <w:rPr>
          <w:lang w:eastAsia="lt-LT"/>
        </w:rPr>
        <w:t>ai</w:t>
      </w:r>
      <w:r w:rsidR="00810C6A" w:rsidRPr="00C438F7">
        <w:rPr>
          <w:lang w:eastAsia="lt-LT"/>
        </w:rPr>
        <w:t xml:space="preserve"> </w:t>
      </w:r>
      <w:r w:rsidR="006E7451">
        <w:t xml:space="preserve">deklaravus savo gyvenamąją vietą kitoje </w:t>
      </w:r>
      <w:r>
        <w:t xml:space="preserve">savivaldybėje ar </w:t>
      </w:r>
      <w:r w:rsidR="006E7451">
        <w:t xml:space="preserve">valstybėje – nuo gyvenamosios vietos deklaravimo kitoje </w:t>
      </w:r>
      <w:r>
        <w:t xml:space="preserve">savivaldybėje ar </w:t>
      </w:r>
      <w:r w:rsidR="006E7451">
        <w:t>valstybėje dienos</w:t>
      </w:r>
      <w:bookmarkStart w:id="23" w:name="part_9b5c34bec6744f5994e98b4ac0d48290"/>
      <w:bookmarkEnd w:id="23"/>
      <w:r w:rsidR="00336690">
        <w:t>;</w:t>
      </w:r>
    </w:p>
    <w:p w14:paraId="5602CB4B" w14:textId="1B35283F" w:rsidR="00E53A53" w:rsidRDefault="00E53A53" w:rsidP="004E584F">
      <w:pPr>
        <w:ind w:firstLine="851"/>
        <w:jc w:val="both"/>
      </w:pPr>
      <w:r>
        <w:t>4</w:t>
      </w:r>
      <w:r w:rsidR="00641E1C">
        <w:t>9</w:t>
      </w:r>
      <w:r>
        <w:t xml:space="preserve">.5. </w:t>
      </w:r>
      <w:r w:rsidR="006E7451" w:rsidRPr="00E53A53">
        <w:t>panaikinus globą (rūpybą) – nuo </w:t>
      </w:r>
      <w:r w:rsidR="00336690">
        <w:rPr>
          <w:color w:val="000000"/>
        </w:rPr>
        <w:t>S</w:t>
      </w:r>
      <w:r w:rsidR="006E7451" w:rsidRPr="00E53A53">
        <w:rPr>
          <w:color w:val="000000"/>
        </w:rPr>
        <w:t xml:space="preserve">avivaldybės </w:t>
      </w:r>
      <w:r w:rsidR="004C0325" w:rsidRPr="00CD0F88">
        <w:rPr>
          <w:color w:val="000000"/>
        </w:rPr>
        <w:t xml:space="preserve">mero potvarkyje </w:t>
      </w:r>
      <w:r w:rsidR="006E7451" w:rsidRPr="00E53A53">
        <w:rPr>
          <w:color w:val="000000"/>
        </w:rPr>
        <w:t>nurodytos datos arba teismo nutarties įsiteisėjimo dienos ar teismo nutartyje nurodytos datos;</w:t>
      </w:r>
    </w:p>
    <w:p w14:paraId="7970B323" w14:textId="2EC51D54" w:rsidR="006E7451" w:rsidRDefault="000A1424" w:rsidP="004E584F">
      <w:pPr>
        <w:ind w:firstLine="851"/>
        <w:jc w:val="both"/>
      </w:pPr>
      <w:r>
        <w:rPr>
          <w:lang w:eastAsia="lt-LT"/>
        </w:rPr>
        <w:t>4</w:t>
      </w:r>
      <w:r w:rsidR="00641E1C">
        <w:rPr>
          <w:lang w:eastAsia="lt-LT"/>
        </w:rPr>
        <w:t>9</w:t>
      </w:r>
      <w:r>
        <w:rPr>
          <w:lang w:eastAsia="lt-LT"/>
        </w:rPr>
        <w:t xml:space="preserve">.6. </w:t>
      </w:r>
      <w:r w:rsidR="004C0325">
        <w:rPr>
          <w:lang w:eastAsia="lt-LT"/>
        </w:rPr>
        <w:t xml:space="preserve">vyresniam nei </w:t>
      </w:r>
      <w:r w:rsidR="004C0325" w:rsidRPr="00C438F7">
        <w:rPr>
          <w:lang w:eastAsia="lt-LT"/>
        </w:rPr>
        <w:t>18 metų</w:t>
      </w:r>
      <w:r w:rsidR="004C0325">
        <w:rPr>
          <w:lang w:eastAsia="lt-LT"/>
        </w:rPr>
        <w:t xml:space="preserve"> </w:t>
      </w:r>
      <w:r>
        <w:rPr>
          <w:lang w:eastAsia="lt-LT"/>
        </w:rPr>
        <w:t xml:space="preserve">asmeniui </w:t>
      </w:r>
      <w:r w:rsidR="004C0325">
        <w:rPr>
          <w:lang w:eastAsia="lt-LT"/>
        </w:rPr>
        <w:t xml:space="preserve">nutraukus mokymąsi pagal </w:t>
      </w:r>
      <w:r w:rsidR="004C0325" w:rsidRPr="00C438F7">
        <w:rPr>
          <w:lang w:eastAsia="lt-LT"/>
        </w:rPr>
        <w:t>bendrojo ugdymo programą,</w:t>
      </w:r>
      <w:r w:rsidR="004C0325" w:rsidRPr="00C438F7">
        <w:t xml:space="preserve"> formaliojo profesinio mokymo programą (įskaitant asmenis, kurių mokymą pagal bendrojo ugdymo programą kartu su profesinio mokymo programa vykdo profesinio mokymo teikėjai) ar studij</w:t>
      </w:r>
      <w:r w:rsidR="004C0325">
        <w:t>as</w:t>
      </w:r>
      <w:r w:rsidR="004C0325" w:rsidRPr="00C438F7">
        <w:t xml:space="preserve"> aukštojoje mokykloje pagal nuolatinės studijų formos programą</w:t>
      </w:r>
      <w:r w:rsidR="004C0325">
        <w:t xml:space="preserve"> </w:t>
      </w:r>
      <w:r w:rsidR="004C0325" w:rsidRPr="006F051E">
        <w:rPr>
          <w:color w:val="000000"/>
        </w:rPr>
        <w:t>vadovaujantis Savivaldybės administracijos direktoriaus nustatyta tvarka</w:t>
      </w:r>
      <w:r w:rsidR="00336690" w:rsidRPr="006F051E">
        <w:rPr>
          <w:color w:val="000000"/>
        </w:rPr>
        <w:t>;</w:t>
      </w:r>
      <w:bookmarkStart w:id="24" w:name="part_1b1ffae10a0f4691a9c0c59cb0f945ac"/>
      <w:bookmarkEnd w:id="24"/>
      <w:r w:rsidR="00140069">
        <w:t xml:space="preserve"> </w:t>
      </w:r>
      <w:r w:rsidR="006E7451">
        <w:t>atsisakius pagalbos pinigų – nuo prašyme nurodytos datos;</w:t>
      </w:r>
    </w:p>
    <w:p w14:paraId="73952BC4" w14:textId="1B75919F" w:rsidR="006E7451" w:rsidRDefault="00B40D31" w:rsidP="004E584F">
      <w:pPr>
        <w:ind w:firstLine="851"/>
        <w:jc w:val="both"/>
      </w:pPr>
      <w:bookmarkStart w:id="25" w:name="part_09bcdee246eb45f399d5ed9a6868597c"/>
      <w:bookmarkEnd w:id="25"/>
      <w:r>
        <w:t>4</w:t>
      </w:r>
      <w:r w:rsidR="00641E1C">
        <w:t>9</w:t>
      </w:r>
      <w:r>
        <w:t>.</w:t>
      </w:r>
      <w:r w:rsidR="006F051E">
        <w:t>7</w:t>
      </w:r>
      <w:r>
        <w:t>.</w:t>
      </w:r>
      <w:r w:rsidR="006E7451">
        <w:t xml:space="preserve"> mirus</w:t>
      </w:r>
      <w:r w:rsidR="00140069">
        <w:t xml:space="preserve"> prižiūrimam ar globojamam (rūpintojam)</w:t>
      </w:r>
      <w:r>
        <w:t xml:space="preserve"> vaikui</w:t>
      </w:r>
      <w:r w:rsidR="00140069">
        <w:t xml:space="preserve"> </w:t>
      </w:r>
      <w:r w:rsidR="006E7451">
        <w:t>ar vaiko globėjui (rūpintojui)</w:t>
      </w:r>
      <w:r w:rsidR="00140069">
        <w:t xml:space="preserve">, </w:t>
      </w:r>
      <w:r w:rsidR="00140069" w:rsidRPr="00C438F7">
        <w:rPr>
          <w:lang w:eastAsia="lt-LT"/>
        </w:rPr>
        <w:t>šeimyn</w:t>
      </w:r>
      <w:r w:rsidR="00140069">
        <w:rPr>
          <w:lang w:eastAsia="lt-LT"/>
        </w:rPr>
        <w:t>os dalyviui,</w:t>
      </w:r>
      <w:r w:rsidR="00140069" w:rsidRPr="00C438F7">
        <w:rPr>
          <w:lang w:eastAsia="lt-LT"/>
        </w:rPr>
        <w:t xml:space="preserve"> budinč</w:t>
      </w:r>
      <w:r w:rsidR="00140069">
        <w:rPr>
          <w:lang w:eastAsia="lt-LT"/>
        </w:rPr>
        <w:t>iam</w:t>
      </w:r>
      <w:r w:rsidR="00140069" w:rsidRPr="00C438F7">
        <w:rPr>
          <w:lang w:eastAsia="lt-LT"/>
        </w:rPr>
        <w:t xml:space="preserve"> ir nuolatin</w:t>
      </w:r>
      <w:r w:rsidR="00140069">
        <w:rPr>
          <w:lang w:eastAsia="lt-LT"/>
        </w:rPr>
        <w:t>iam</w:t>
      </w:r>
      <w:r w:rsidR="00140069" w:rsidRPr="00C438F7">
        <w:rPr>
          <w:lang w:eastAsia="lt-LT"/>
        </w:rPr>
        <w:t xml:space="preserve"> globotoj</w:t>
      </w:r>
      <w:r w:rsidR="00140069">
        <w:rPr>
          <w:lang w:eastAsia="lt-LT"/>
        </w:rPr>
        <w:t>ui</w:t>
      </w:r>
      <w:r w:rsidR="00140069" w:rsidRPr="00C438F7">
        <w:rPr>
          <w:lang w:eastAsia="lt-LT"/>
        </w:rPr>
        <w:t> </w:t>
      </w:r>
      <w:r w:rsidR="006E7451">
        <w:t xml:space="preserve"> – nuo mirties datos;</w:t>
      </w:r>
    </w:p>
    <w:p w14:paraId="3CBCE754" w14:textId="70DD1602" w:rsidR="006E7451" w:rsidRDefault="00B40D31" w:rsidP="004E584F">
      <w:pPr>
        <w:ind w:firstLine="851"/>
        <w:jc w:val="both"/>
      </w:pPr>
      <w:bookmarkStart w:id="26" w:name="part_62e4607ac3074048a30822d96a998e89"/>
      <w:bookmarkEnd w:id="26"/>
      <w:r>
        <w:rPr>
          <w:color w:val="000000"/>
        </w:rPr>
        <w:t>4</w:t>
      </w:r>
      <w:r w:rsidR="00641E1C">
        <w:rPr>
          <w:color w:val="000000"/>
        </w:rPr>
        <w:t>9</w:t>
      </w:r>
      <w:r>
        <w:rPr>
          <w:color w:val="000000"/>
        </w:rPr>
        <w:t>.</w:t>
      </w:r>
      <w:r w:rsidR="006F051E">
        <w:rPr>
          <w:color w:val="000000"/>
        </w:rPr>
        <w:t>8</w:t>
      </w:r>
      <w:r>
        <w:rPr>
          <w:color w:val="000000"/>
        </w:rPr>
        <w:t xml:space="preserve">. prižiūrimą ar </w:t>
      </w:r>
      <w:r w:rsidR="006E7451">
        <w:rPr>
          <w:color w:val="000000"/>
        </w:rPr>
        <w:t>globojamą (rūpinamą) vaiką teismo sprendimu pripažinus nežinia kur esančiu </w:t>
      </w:r>
      <w:r w:rsidR="006E7451">
        <w:t>–</w:t>
      </w:r>
      <w:r w:rsidR="006E7451">
        <w:rPr>
          <w:color w:val="000000"/>
        </w:rPr>
        <w:t> </w:t>
      </w:r>
      <w:r w:rsidR="006E7451">
        <w:t>nuo teismo sprendime pripažinti vaiką (asmenį) nežinia kur esančiu arba paskelbti jį mirusiu nurodytos datos;</w:t>
      </w:r>
    </w:p>
    <w:p w14:paraId="3603555C" w14:textId="24B7B11C" w:rsidR="006E7451" w:rsidRDefault="00B40D31" w:rsidP="004E584F">
      <w:pPr>
        <w:ind w:firstLine="851"/>
        <w:jc w:val="both"/>
      </w:pPr>
      <w:bookmarkStart w:id="27" w:name="part_903e9d4bf6084b68b907b60e8f02e440"/>
      <w:bookmarkEnd w:id="27"/>
      <w:r>
        <w:rPr>
          <w:color w:val="000000"/>
        </w:rPr>
        <w:t>4</w:t>
      </w:r>
      <w:r w:rsidR="00641E1C">
        <w:rPr>
          <w:color w:val="000000"/>
        </w:rPr>
        <w:t>9</w:t>
      </w:r>
      <w:r>
        <w:rPr>
          <w:color w:val="000000"/>
        </w:rPr>
        <w:t>.</w:t>
      </w:r>
      <w:r w:rsidR="006F051E">
        <w:rPr>
          <w:color w:val="000000"/>
        </w:rPr>
        <w:t>9</w:t>
      </w:r>
      <w:r>
        <w:rPr>
          <w:color w:val="000000"/>
        </w:rPr>
        <w:t xml:space="preserve">. prižiūrimą ar </w:t>
      </w:r>
      <w:r w:rsidR="006E7451">
        <w:rPr>
          <w:color w:val="000000"/>
        </w:rPr>
        <w:t xml:space="preserve">globojamą (rūpinamą) vaiką pripažinus </w:t>
      </w:r>
      <w:proofErr w:type="spellStart"/>
      <w:r w:rsidR="006E7451">
        <w:rPr>
          <w:color w:val="000000"/>
        </w:rPr>
        <w:t>emancipuotu</w:t>
      </w:r>
      <w:proofErr w:type="spellEnd"/>
      <w:r w:rsidR="006E7451">
        <w:rPr>
          <w:color w:val="000000"/>
        </w:rPr>
        <w:t xml:space="preserve"> arba jam sudarius santuoką </w:t>
      </w:r>
      <w:r w:rsidR="006E7451">
        <w:t>–</w:t>
      </w:r>
      <w:r w:rsidR="006E7451">
        <w:rPr>
          <w:color w:val="000000"/>
        </w:rPr>
        <w:t> </w:t>
      </w:r>
      <w:r w:rsidR="006E7451">
        <w:t xml:space="preserve">nuo teismo sprendimo pripažinti nepilnametį </w:t>
      </w:r>
      <w:proofErr w:type="spellStart"/>
      <w:r w:rsidR="006E7451">
        <w:t>emancipuotu</w:t>
      </w:r>
      <w:proofErr w:type="spellEnd"/>
      <w:r w:rsidR="006E7451">
        <w:t xml:space="preserve"> įsiteisėjimo dienos ar santuokos sudarymo dienos</w:t>
      </w:r>
      <w:r w:rsidR="003348EC">
        <w:t>.</w:t>
      </w:r>
    </w:p>
    <w:p w14:paraId="6F770E95" w14:textId="138B0207" w:rsidR="00DB7BCD" w:rsidRPr="000716B4" w:rsidRDefault="00534746" w:rsidP="004E584F">
      <w:pPr>
        <w:ind w:firstLine="851"/>
        <w:jc w:val="both"/>
        <w:rPr>
          <w:szCs w:val="24"/>
          <w:lang w:eastAsia="lt-LT"/>
        </w:rPr>
      </w:pPr>
      <w:r w:rsidRPr="00572B94">
        <w:t>50</w:t>
      </w:r>
      <w:r w:rsidR="003348EC" w:rsidRPr="000716B4">
        <w:rPr>
          <w:szCs w:val="24"/>
        </w:rPr>
        <w:t xml:space="preserve">. </w:t>
      </w:r>
      <w:r w:rsidR="00AF199E" w:rsidRPr="000716B4">
        <w:rPr>
          <w:szCs w:val="24"/>
        </w:rPr>
        <w:t xml:space="preserve"> </w:t>
      </w:r>
      <w:r w:rsidR="00AF199E" w:rsidRPr="000716B4">
        <w:rPr>
          <w:color w:val="000000"/>
          <w:szCs w:val="24"/>
        </w:rPr>
        <w:t xml:space="preserve">Pagalbos pinigai skiriami ir mokami </w:t>
      </w:r>
      <w:r w:rsidR="00AF199E" w:rsidRPr="000716B4">
        <w:rPr>
          <w:szCs w:val="24"/>
          <w:lang w:eastAsia="lt-LT"/>
        </w:rPr>
        <w:t xml:space="preserve">globojančiai (rūpinančiai) šeimai, šeimynai, budinčiam ir nuolatiniam </w:t>
      </w:r>
      <w:r w:rsidR="00AF199E" w:rsidRPr="000716B4">
        <w:rPr>
          <w:color w:val="000000"/>
          <w:szCs w:val="24"/>
          <w:lang w:eastAsia="lt-LT"/>
        </w:rPr>
        <w:t xml:space="preserve">globotojui  nuo vaiko apgyvendinimo dienos, tačiau ne </w:t>
      </w:r>
      <w:r w:rsidR="00AF199E" w:rsidRPr="000716B4">
        <w:rPr>
          <w:szCs w:val="24"/>
        </w:rPr>
        <w:t>daugiau kaip už 3 praėjusius mėnesius nuo prašymo</w:t>
      </w:r>
      <w:r w:rsidR="000716B4" w:rsidRPr="000716B4">
        <w:rPr>
          <w:szCs w:val="24"/>
        </w:rPr>
        <w:t xml:space="preserve">, </w:t>
      </w:r>
      <w:r w:rsidR="00AF199E" w:rsidRPr="000716B4">
        <w:rPr>
          <w:szCs w:val="24"/>
        </w:rPr>
        <w:t>gyvenamosios vietos savivaldybės administracijai pateikimo dienos.</w:t>
      </w:r>
      <w:r w:rsidR="00AF199E" w:rsidRPr="000716B4">
        <w:rPr>
          <w:color w:val="FF0000"/>
          <w:szCs w:val="24"/>
          <w:lang w:eastAsia="lt-LT"/>
        </w:rPr>
        <w:t xml:space="preserve"> </w:t>
      </w:r>
    </w:p>
    <w:p w14:paraId="3A0748FB" w14:textId="214A584D" w:rsidR="00835A83" w:rsidRPr="003348EC" w:rsidRDefault="00F72639" w:rsidP="004E584F">
      <w:pPr>
        <w:ind w:firstLine="851"/>
        <w:jc w:val="both"/>
      </w:pPr>
      <w:r>
        <w:rPr>
          <w:color w:val="000000"/>
        </w:rPr>
        <w:t>5</w:t>
      </w:r>
      <w:r w:rsidR="00534746">
        <w:rPr>
          <w:color w:val="000000"/>
        </w:rPr>
        <w:t>1</w:t>
      </w:r>
      <w:r>
        <w:rPr>
          <w:color w:val="000000"/>
        </w:rPr>
        <w:t xml:space="preserve">. </w:t>
      </w:r>
      <w:r w:rsidR="00835A83">
        <w:rPr>
          <w:color w:val="000000"/>
        </w:rPr>
        <w:t>Jeigu vaikų globėjai (rūpintojai)</w:t>
      </w:r>
      <w:r>
        <w:rPr>
          <w:color w:val="000000"/>
        </w:rPr>
        <w:t xml:space="preserve">, </w:t>
      </w:r>
      <w:r w:rsidR="00710530">
        <w:rPr>
          <w:color w:val="000000"/>
        </w:rPr>
        <w:t>šeimyna</w:t>
      </w:r>
      <w:r w:rsidR="00006EA3">
        <w:rPr>
          <w:color w:val="000000"/>
        </w:rPr>
        <w:t xml:space="preserve"> </w:t>
      </w:r>
      <w:r w:rsidR="00835A83">
        <w:rPr>
          <w:color w:val="000000"/>
        </w:rPr>
        <w:t xml:space="preserve">per mėnesį nepraneša apie atsiradusias aplinkybes, turinčias įtakos teisei į pagalbos pinigus arba jų dydžiui, ir dėl to susidaro permoka, permokėta suma </w:t>
      </w:r>
      <w:r w:rsidR="00835A83" w:rsidRPr="00F72639">
        <w:rPr>
          <w:color w:val="000000"/>
        </w:rPr>
        <w:t>grąžinama arba</w:t>
      </w:r>
      <w:r w:rsidR="00006EA3" w:rsidRPr="00F72639">
        <w:rPr>
          <w:color w:val="000000"/>
        </w:rPr>
        <w:t xml:space="preserve"> </w:t>
      </w:r>
      <w:r w:rsidR="00835A83" w:rsidRPr="00F72639">
        <w:rPr>
          <w:color w:val="000000"/>
        </w:rPr>
        <w:t xml:space="preserve">išskaičiuojama </w:t>
      </w:r>
      <w:r w:rsidR="00835A83">
        <w:rPr>
          <w:color w:val="000000"/>
        </w:rPr>
        <w:t>iš globėjui (rūpintojui</w:t>
      </w:r>
      <w:r w:rsidR="00835A83" w:rsidRPr="00710530">
        <w:t>)</w:t>
      </w:r>
      <w:r w:rsidRPr="00710530">
        <w:t xml:space="preserve"> </w:t>
      </w:r>
      <w:r w:rsidR="00835A83" w:rsidRPr="00710530">
        <w:t xml:space="preserve">pagal šį Aprašą priklausančių </w:t>
      </w:r>
      <w:r w:rsidR="00835A83">
        <w:rPr>
          <w:color w:val="000000"/>
        </w:rPr>
        <w:t>pagalbos pinigų  po 20 proc</w:t>
      </w:r>
      <w:r w:rsidR="00525884">
        <w:rPr>
          <w:color w:val="000000"/>
        </w:rPr>
        <w:t xml:space="preserve">entų </w:t>
      </w:r>
      <w:r w:rsidR="00835A83">
        <w:rPr>
          <w:color w:val="000000"/>
        </w:rPr>
        <w:t xml:space="preserve">mokėtinos sumos per mėnesį, jeigu nėra vaiko globėjo (rūpintojo) raštu pateikto sutikimo išskaičiuoti didesnę mokėtinos sumos dalį per mėnesį ar visą mokėtiną sumą. Jei pagalbos pinigų suma neišskaityta, likusi permokos suma gali globėjo (rūpintojo) raštišku sutikimu būti išskaitoma iš bet kurios kitos vaiko globėjo (rūpintojo) gaunamos išmokos, </w:t>
      </w:r>
      <w:r w:rsidR="00835A83">
        <w:rPr>
          <w:color w:val="000000"/>
        </w:rPr>
        <w:lastRenderedPageBreak/>
        <w:t>kurią moka Savivaldybės administracija. Neteisėtai gauti pagalbos pinigai, vaiko globėjui (rūpintojui) nesutikus jų grąžinti, išieškomi Lietuvos Respublikos teisės aktų nustatyta tvarka.</w:t>
      </w:r>
      <w:r>
        <w:rPr>
          <w:color w:val="000000"/>
        </w:rPr>
        <w:t xml:space="preserve"> </w:t>
      </w:r>
    </w:p>
    <w:p w14:paraId="4C919752" w14:textId="77777777" w:rsidR="006E7451" w:rsidRDefault="006E7451" w:rsidP="00006EA3">
      <w:pPr>
        <w:ind w:firstLine="851"/>
        <w:jc w:val="both"/>
      </w:pPr>
    </w:p>
    <w:bookmarkEnd w:id="17"/>
    <w:bookmarkEnd w:id="18"/>
    <w:p w14:paraId="211C2A93" w14:textId="1225A250" w:rsidR="00454889" w:rsidRDefault="00E92B72" w:rsidP="00006EA3">
      <w:pPr>
        <w:jc w:val="center"/>
        <w:rPr>
          <w:b/>
          <w:szCs w:val="24"/>
        </w:rPr>
      </w:pPr>
      <w:r>
        <w:rPr>
          <w:b/>
          <w:szCs w:val="24"/>
        </w:rPr>
        <w:t>X</w:t>
      </w:r>
      <w:r w:rsidR="00F15FD7">
        <w:rPr>
          <w:b/>
          <w:szCs w:val="24"/>
        </w:rPr>
        <w:t xml:space="preserve"> SKYRIUS</w:t>
      </w:r>
    </w:p>
    <w:p w14:paraId="509A0040" w14:textId="77777777" w:rsidR="00454889" w:rsidRDefault="00F15FD7" w:rsidP="00006EA3">
      <w:pPr>
        <w:jc w:val="center"/>
        <w:rPr>
          <w:b/>
          <w:szCs w:val="24"/>
        </w:rPr>
      </w:pPr>
      <w:r>
        <w:rPr>
          <w:b/>
          <w:szCs w:val="24"/>
        </w:rPr>
        <w:t>ASMENS (ŠEIMOS NARIŲ) FINANSINIŲ GALIMYBIŲ VERTINIMAS</w:t>
      </w:r>
    </w:p>
    <w:p w14:paraId="3F086F97" w14:textId="77777777" w:rsidR="00454889" w:rsidRDefault="00454889" w:rsidP="00006EA3">
      <w:pPr>
        <w:jc w:val="center"/>
        <w:rPr>
          <w:b/>
          <w:szCs w:val="24"/>
        </w:rPr>
      </w:pPr>
    </w:p>
    <w:p w14:paraId="118EEC88" w14:textId="2647C236" w:rsidR="00B218D0" w:rsidRDefault="00534746" w:rsidP="006F051E">
      <w:pPr>
        <w:tabs>
          <w:tab w:val="num" w:pos="270"/>
          <w:tab w:val="left" w:pos="360"/>
        </w:tabs>
        <w:ind w:firstLine="851"/>
        <w:jc w:val="both"/>
        <w:rPr>
          <w:szCs w:val="24"/>
        </w:rPr>
      </w:pPr>
      <w:r>
        <w:rPr>
          <w:szCs w:val="24"/>
        </w:rPr>
        <w:t>52</w:t>
      </w:r>
      <w:r w:rsidR="00F15FD7">
        <w:rPr>
          <w:szCs w:val="24"/>
        </w:rPr>
        <w:t xml:space="preserve">. </w:t>
      </w:r>
      <w:r w:rsidR="00B218D0">
        <w:rPr>
          <w:szCs w:val="24"/>
        </w:rPr>
        <w:t xml:space="preserve"> Asmens (šeimos) finansinės galimybės nevertinamos</w:t>
      </w:r>
      <w:r w:rsidR="00BA3075">
        <w:rPr>
          <w:szCs w:val="24"/>
        </w:rPr>
        <w:t xml:space="preserve"> šiais atvejais</w:t>
      </w:r>
      <w:r w:rsidR="00B218D0">
        <w:rPr>
          <w:szCs w:val="24"/>
        </w:rPr>
        <w:t>:</w:t>
      </w:r>
    </w:p>
    <w:p w14:paraId="3314D8AD" w14:textId="126F99D8" w:rsidR="00B218D0" w:rsidRDefault="00534746" w:rsidP="00534746">
      <w:pPr>
        <w:ind w:firstLine="851"/>
        <w:jc w:val="both"/>
        <w:rPr>
          <w:color w:val="000000" w:themeColor="text1"/>
          <w:szCs w:val="24"/>
        </w:rPr>
      </w:pPr>
      <w:r>
        <w:rPr>
          <w:color w:val="000000" w:themeColor="text1"/>
          <w:szCs w:val="24"/>
        </w:rPr>
        <w:t>52</w:t>
      </w:r>
      <w:r w:rsidR="00B218D0">
        <w:rPr>
          <w:color w:val="000000" w:themeColor="text1"/>
          <w:szCs w:val="24"/>
        </w:rPr>
        <w:t xml:space="preserve">.1. </w:t>
      </w:r>
      <w:r w:rsidR="006F051E">
        <w:rPr>
          <w:color w:val="000000" w:themeColor="text1"/>
          <w:szCs w:val="24"/>
        </w:rPr>
        <w:t>a</w:t>
      </w:r>
      <w:r w:rsidR="00B218D0">
        <w:rPr>
          <w:color w:val="000000" w:themeColor="text1"/>
          <w:szCs w:val="24"/>
        </w:rPr>
        <w:t>smens (šeimos), Lietuvos Respublikos piniginės socialinės paramos nepasiturintiems gyventojams įstatymo nustatyta tvarka gaunančio (-</w:t>
      </w:r>
      <w:proofErr w:type="spellStart"/>
      <w:r w:rsidR="00B218D0">
        <w:rPr>
          <w:color w:val="000000" w:themeColor="text1"/>
          <w:szCs w:val="24"/>
        </w:rPr>
        <w:t>ių</w:t>
      </w:r>
      <w:proofErr w:type="spellEnd"/>
      <w:r w:rsidR="00B218D0">
        <w:rPr>
          <w:color w:val="000000" w:themeColor="text1"/>
          <w:szCs w:val="24"/>
        </w:rPr>
        <w:t>) socialinę pašalpą, finansinės galimybės nevertinamos, išskyrus atvejus, kai šis asmuo yra socialinę riziką patiriantis suaugęs asmuo, kuris ilgiau kaip mėnesį per kalendorinius metus gyvena socialinių paslaugų įstaigoje ir joje gauna socialinę priežiūrą;</w:t>
      </w:r>
    </w:p>
    <w:p w14:paraId="41C93253" w14:textId="3C0BF1C6" w:rsidR="00B218D0" w:rsidRDefault="00534746" w:rsidP="00534746">
      <w:pPr>
        <w:tabs>
          <w:tab w:val="num" w:pos="270"/>
          <w:tab w:val="left" w:pos="360"/>
        </w:tabs>
        <w:ind w:firstLine="851"/>
        <w:jc w:val="both"/>
        <w:rPr>
          <w:szCs w:val="24"/>
        </w:rPr>
      </w:pPr>
      <w:r>
        <w:rPr>
          <w:szCs w:val="24"/>
        </w:rPr>
        <w:t>52</w:t>
      </w:r>
      <w:r w:rsidR="00B218D0">
        <w:rPr>
          <w:szCs w:val="24"/>
        </w:rPr>
        <w:t>.2. kai asmuo (šeima) sutinka mokėti visą socialinių paslaugų kainą</w:t>
      </w:r>
      <w:r w:rsidR="006F051E">
        <w:rPr>
          <w:szCs w:val="24"/>
        </w:rPr>
        <w:t>.</w:t>
      </w:r>
    </w:p>
    <w:p w14:paraId="597AAFDB" w14:textId="70EA2FBA" w:rsidR="003B7CB2" w:rsidRPr="006F051E" w:rsidRDefault="006F051E" w:rsidP="000D6A82">
      <w:pPr>
        <w:ind w:firstLine="851"/>
        <w:jc w:val="both"/>
        <w:rPr>
          <w:szCs w:val="24"/>
        </w:rPr>
      </w:pPr>
      <w:r>
        <w:rPr>
          <w:szCs w:val="24"/>
        </w:rPr>
        <w:t>5</w:t>
      </w:r>
      <w:r w:rsidR="00534746">
        <w:rPr>
          <w:szCs w:val="24"/>
        </w:rPr>
        <w:t>3</w:t>
      </w:r>
      <w:r>
        <w:rPr>
          <w:szCs w:val="24"/>
        </w:rPr>
        <w:t xml:space="preserve">. </w:t>
      </w:r>
      <w:r w:rsidR="003B7CB2" w:rsidRPr="006F051E">
        <w:rPr>
          <w:szCs w:val="24"/>
        </w:rPr>
        <w:t xml:space="preserve">Asmens (šeimos) finansinės galimybės mokėti </w:t>
      </w:r>
      <w:r w:rsidR="00F15FD7" w:rsidRPr="006F051E">
        <w:rPr>
          <w:szCs w:val="24"/>
        </w:rPr>
        <w:t xml:space="preserve">už </w:t>
      </w:r>
      <w:r w:rsidR="003B75A0" w:rsidRPr="006F051E">
        <w:rPr>
          <w:szCs w:val="24"/>
        </w:rPr>
        <w:t xml:space="preserve">specialiąsias </w:t>
      </w:r>
      <w:r w:rsidR="00F15FD7" w:rsidRPr="006F051E">
        <w:rPr>
          <w:szCs w:val="24"/>
        </w:rPr>
        <w:t>socialines paslaugas</w:t>
      </w:r>
      <w:r w:rsidR="00046F70" w:rsidRPr="006F051E">
        <w:rPr>
          <w:szCs w:val="24"/>
        </w:rPr>
        <w:t xml:space="preserve"> Panevėžio miesto gyventojams</w:t>
      </w:r>
      <w:r w:rsidR="00F15FD7" w:rsidRPr="006F051E">
        <w:rPr>
          <w:szCs w:val="24"/>
        </w:rPr>
        <w:t xml:space="preserve"> </w:t>
      </w:r>
      <w:r w:rsidR="00F15FD7" w:rsidRPr="006F051E">
        <w:rPr>
          <w:color w:val="000000"/>
        </w:rPr>
        <w:t>vertina</w:t>
      </w:r>
      <w:r w:rsidR="00046F70" w:rsidRPr="006F051E">
        <w:rPr>
          <w:color w:val="000000"/>
        </w:rPr>
        <w:t xml:space="preserve"> </w:t>
      </w:r>
      <w:r w:rsidR="00046F70" w:rsidRPr="006F051E">
        <w:rPr>
          <w:szCs w:val="24"/>
        </w:rPr>
        <w:t>Socialinių reikalų skyriaus atsakingi darbuotojai vadovau</w:t>
      </w:r>
      <w:r>
        <w:rPr>
          <w:szCs w:val="24"/>
        </w:rPr>
        <w:t>damiesi</w:t>
      </w:r>
      <w:r w:rsidR="00046F70" w:rsidRPr="006F051E">
        <w:rPr>
          <w:szCs w:val="24"/>
        </w:rPr>
        <w:t xml:space="preserve"> Ministerijos </w:t>
      </w:r>
      <w:r w:rsidR="00AD6325">
        <w:rPr>
          <w:szCs w:val="24"/>
        </w:rPr>
        <w:t xml:space="preserve">patvirtinto </w:t>
      </w:r>
      <w:r w:rsidR="00046F70" w:rsidRPr="006F051E">
        <w:rPr>
          <w:szCs w:val="24"/>
        </w:rPr>
        <w:t>aprašo VII</w:t>
      </w:r>
      <w:r w:rsidR="00B742D2">
        <w:rPr>
          <w:szCs w:val="24"/>
        </w:rPr>
        <w:t>I</w:t>
      </w:r>
      <w:r w:rsidR="00046F70" w:rsidRPr="006F051E">
        <w:rPr>
          <w:szCs w:val="24"/>
        </w:rPr>
        <w:t xml:space="preserve"> skyriuje nustatyta tvarka</w:t>
      </w:r>
      <w:r w:rsidR="000D6A82">
        <w:rPr>
          <w:szCs w:val="24"/>
        </w:rPr>
        <w:t xml:space="preserve">. Asmens finansinės </w:t>
      </w:r>
      <w:r w:rsidRPr="006F051E">
        <w:rPr>
          <w:szCs w:val="24"/>
        </w:rPr>
        <w:t xml:space="preserve">galimybės mokėti </w:t>
      </w:r>
      <w:r w:rsidR="00F15FD7" w:rsidRPr="006F051E">
        <w:rPr>
          <w:szCs w:val="24"/>
        </w:rPr>
        <w:t>u</w:t>
      </w:r>
      <w:r w:rsidR="00F15FD7" w:rsidRPr="006F051E">
        <w:rPr>
          <w:color w:val="000000"/>
          <w:szCs w:val="24"/>
        </w:rPr>
        <w:t>ž socialinės globos paslaugas</w:t>
      </w:r>
      <w:r w:rsidR="00F15FD7" w:rsidRPr="006F051E">
        <w:rPr>
          <w:szCs w:val="24"/>
        </w:rPr>
        <w:t xml:space="preserve"> vertinamos užpildant A</w:t>
      </w:r>
      <w:r w:rsidR="00F15FD7" w:rsidRPr="006F051E">
        <w:rPr>
          <w:color w:val="000000"/>
          <w:szCs w:val="24"/>
        </w:rPr>
        <w:t xml:space="preserve">smens finansinių galimybių vertinimo </w:t>
      </w:r>
      <w:r w:rsidR="00F15FD7" w:rsidRPr="006F051E">
        <w:rPr>
          <w:szCs w:val="24"/>
        </w:rPr>
        <w:t>formą (priedas</w:t>
      </w:r>
      <w:r w:rsidR="00F15FD7" w:rsidRPr="006F051E">
        <w:rPr>
          <w:color w:val="000000"/>
          <w:szCs w:val="24"/>
        </w:rPr>
        <w:t>)</w:t>
      </w:r>
      <w:r w:rsidR="0035376C">
        <w:rPr>
          <w:color w:val="000000"/>
          <w:szCs w:val="24"/>
        </w:rPr>
        <w:t>.</w:t>
      </w:r>
    </w:p>
    <w:p w14:paraId="7863537D" w14:textId="419CFC64" w:rsidR="00454889" w:rsidRPr="00534746" w:rsidRDefault="00534746" w:rsidP="00534746">
      <w:pPr>
        <w:ind w:firstLine="851"/>
        <w:jc w:val="both"/>
        <w:rPr>
          <w:szCs w:val="24"/>
        </w:rPr>
      </w:pPr>
      <w:r>
        <w:rPr>
          <w:color w:val="000000"/>
          <w:lang w:eastAsia="lt-LT"/>
        </w:rPr>
        <w:t>54.</w:t>
      </w:r>
      <w:r w:rsidR="003B75A0" w:rsidRPr="00534746">
        <w:rPr>
          <w:color w:val="000000"/>
          <w:lang w:eastAsia="lt-LT"/>
        </w:rPr>
        <w:t xml:space="preserve"> Asmuo, pageidaujantis gauti ilgalaikę socialinę globą ar jo globėjas (rūpintojas, aprūpintojas)</w:t>
      </w:r>
      <w:r w:rsidR="000947AC" w:rsidRPr="00534746">
        <w:rPr>
          <w:color w:val="000000"/>
          <w:lang w:eastAsia="lt-LT"/>
        </w:rPr>
        <w:t xml:space="preserve"> prašymą priimančiam</w:t>
      </w:r>
      <w:r w:rsidR="0062663E" w:rsidRPr="00534746">
        <w:rPr>
          <w:color w:val="000000"/>
          <w:lang w:eastAsia="lt-LT"/>
        </w:rPr>
        <w:t xml:space="preserve"> S</w:t>
      </w:r>
      <w:r w:rsidR="008F2724" w:rsidRPr="00534746">
        <w:rPr>
          <w:color w:val="000000"/>
          <w:lang w:eastAsia="lt-LT"/>
        </w:rPr>
        <w:t xml:space="preserve">avivaldybės administracijos specialistui </w:t>
      </w:r>
      <w:r w:rsidR="003B75A0" w:rsidRPr="00534746">
        <w:rPr>
          <w:color w:val="000000"/>
          <w:lang w:eastAsia="lt-LT"/>
        </w:rPr>
        <w:t>turi pateikti informaciją apie turimas pajamas, nurodytas Socialinių paslaugų įstatymo 39 straipsnyje (pajamų sumas), o tais atvejais, kai asmuo pradėjo gauti ilgalaikę socialinę globą po 2007 m. sausio 1 d.,</w:t>
      </w:r>
      <w:r w:rsidR="003B75A0" w:rsidRPr="00534746">
        <w:rPr>
          <w:color w:val="000000"/>
        </w:rPr>
        <w:t xml:space="preserve"> – </w:t>
      </w:r>
      <w:r w:rsidR="003B75A0" w:rsidRPr="00534746">
        <w:rPr>
          <w:color w:val="000000"/>
          <w:lang w:eastAsia="lt-LT"/>
        </w:rPr>
        <w:t>ir apie turtą, nurodytą Socialinių paslaugų įstatymo 40 straipsnyje (turto vertę)</w:t>
      </w:r>
      <w:r w:rsidR="008F2724" w:rsidRPr="00534746">
        <w:rPr>
          <w:color w:val="000000"/>
          <w:lang w:eastAsia="lt-LT"/>
        </w:rPr>
        <w:t>.</w:t>
      </w:r>
      <w:r w:rsidR="00DC768A" w:rsidRPr="00534746">
        <w:rPr>
          <w:color w:val="000000"/>
          <w:lang w:eastAsia="lt-LT"/>
        </w:rPr>
        <w:t xml:space="preserve"> </w:t>
      </w:r>
    </w:p>
    <w:p w14:paraId="001E76D7" w14:textId="77777777" w:rsidR="0062663E" w:rsidRPr="0062663E" w:rsidRDefault="0062663E" w:rsidP="00006EA3">
      <w:pPr>
        <w:pStyle w:val="Sraopastraipa"/>
        <w:ind w:left="709"/>
        <w:rPr>
          <w:szCs w:val="24"/>
        </w:rPr>
      </w:pPr>
    </w:p>
    <w:p w14:paraId="1586EC0E" w14:textId="056DAA24" w:rsidR="00454889" w:rsidRDefault="00F15FD7" w:rsidP="00006EA3">
      <w:pPr>
        <w:jc w:val="center"/>
        <w:rPr>
          <w:b/>
          <w:szCs w:val="24"/>
        </w:rPr>
      </w:pPr>
      <w:r>
        <w:rPr>
          <w:b/>
          <w:szCs w:val="24"/>
        </w:rPr>
        <w:t>X</w:t>
      </w:r>
      <w:r w:rsidR="00E92B72">
        <w:rPr>
          <w:b/>
          <w:szCs w:val="24"/>
        </w:rPr>
        <w:t>I</w:t>
      </w:r>
      <w:r>
        <w:rPr>
          <w:b/>
          <w:szCs w:val="24"/>
        </w:rPr>
        <w:t xml:space="preserve"> SKYRIUS</w:t>
      </w:r>
    </w:p>
    <w:p w14:paraId="741AA27C" w14:textId="77777777" w:rsidR="00454889" w:rsidRDefault="00F15FD7" w:rsidP="00006EA3">
      <w:pPr>
        <w:jc w:val="center"/>
        <w:rPr>
          <w:b/>
          <w:szCs w:val="24"/>
        </w:rPr>
      </w:pPr>
      <w:r>
        <w:rPr>
          <w:b/>
          <w:szCs w:val="24"/>
        </w:rPr>
        <w:t>ASMENS (ŠEIMOS) PAJAMOS IR JŲ APSKAIČIAVIMAS</w:t>
      </w:r>
    </w:p>
    <w:p w14:paraId="3CD8613D" w14:textId="77777777" w:rsidR="00454889" w:rsidRDefault="00454889" w:rsidP="00006EA3">
      <w:pPr>
        <w:jc w:val="center"/>
        <w:rPr>
          <w:b/>
          <w:szCs w:val="24"/>
        </w:rPr>
      </w:pPr>
    </w:p>
    <w:p w14:paraId="5417341B" w14:textId="061F07D4" w:rsidR="00454889" w:rsidRPr="004B17BE" w:rsidRDefault="0062663E" w:rsidP="00006EA3">
      <w:pPr>
        <w:ind w:firstLine="851"/>
        <w:jc w:val="both"/>
        <w:rPr>
          <w:spacing w:val="2"/>
          <w:szCs w:val="24"/>
        </w:rPr>
      </w:pPr>
      <w:r>
        <w:rPr>
          <w:color w:val="000000"/>
          <w:spacing w:val="2"/>
          <w:szCs w:val="24"/>
        </w:rPr>
        <w:t>5</w:t>
      </w:r>
      <w:r w:rsidR="00534746">
        <w:rPr>
          <w:color w:val="000000"/>
          <w:spacing w:val="2"/>
          <w:szCs w:val="24"/>
        </w:rPr>
        <w:t>5</w:t>
      </w:r>
      <w:r w:rsidR="00F15FD7">
        <w:rPr>
          <w:color w:val="000000"/>
          <w:spacing w:val="2"/>
          <w:szCs w:val="24"/>
        </w:rPr>
        <w:t xml:space="preserve">. </w:t>
      </w:r>
      <w:r w:rsidR="00F15FD7" w:rsidRPr="004B17BE">
        <w:rPr>
          <w:spacing w:val="2"/>
          <w:szCs w:val="24"/>
        </w:rPr>
        <w:t xml:space="preserve">Nustatant asmens finansines galimybes mokėti už socialines paslaugas, į asmens pajamas įskaitomos </w:t>
      </w:r>
      <w:r w:rsidR="00F15FD7" w:rsidRPr="004B17BE">
        <w:rPr>
          <w:szCs w:val="24"/>
        </w:rPr>
        <w:t>Lietuvos Respublikos socialinių paslaugų įstatymo 3</w:t>
      </w:r>
      <w:r w:rsidR="00054F7E" w:rsidRPr="004B17BE">
        <w:rPr>
          <w:szCs w:val="24"/>
        </w:rPr>
        <w:t>9</w:t>
      </w:r>
      <w:r w:rsidR="00F15FD7" w:rsidRPr="004B17BE">
        <w:rPr>
          <w:szCs w:val="24"/>
        </w:rPr>
        <w:t xml:space="preserve"> straipsnio 1 dalyje nustatytos asmens gaunamos pajamos</w:t>
      </w:r>
      <w:r w:rsidR="00F15FD7" w:rsidRPr="004B17BE">
        <w:rPr>
          <w:spacing w:val="2"/>
          <w:szCs w:val="24"/>
        </w:rPr>
        <w:t xml:space="preserve">. </w:t>
      </w:r>
    </w:p>
    <w:p w14:paraId="1936CC93" w14:textId="23ABF8C9" w:rsidR="00454889" w:rsidRPr="004B17BE" w:rsidRDefault="0062663E" w:rsidP="00006EA3">
      <w:pPr>
        <w:ind w:firstLine="851"/>
        <w:jc w:val="both"/>
        <w:rPr>
          <w:szCs w:val="24"/>
        </w:rPr>
      </w:pPr>
      <w:r>
        <w:rPr>
          <w:szCs w:val="24"/>
        </w:rPr>
        <w:t>5</w:t>
      </w:r>
      <w:r w:rsidR="00534746">
        <w:rPr>
          <w:szCs w:val="24"/>
        </w:rPr>
        <w:t>6</w:t>
      </w:r>
      <w:r w:rsidR="00F15FD7" w:rsidRPr="004B17BE">
        <w:rPr>
          <w:szCs w:val="24"/>
        </w:rPr>
        <w:t xml:space="preserve">. Asmens (šeimos) pajamos apskaičiuojamos vadovaujantis </w:t>
      </w:r>
      <w:r w:rsidR="00B742D2">
        <w:rPr>
          <w:rFonts w:eastAsia="Calibri"/>
          <w:szCs w:val="24"/>
        </w:rPr>
        <w:t>Ministerijos patvirtintu aprašu.</w:t>
      </w:r>
    </w:p>
    <w:p w14:paraId="29F30151" w14:textId="77777777" w:rsidR="00534746" w:rsidRDefault="00534746" w:rsidP="00006EA3">
      <w:pPr>
        <w:jc w:val="center"/>
        <w:rPr>
          <w:b/>
          <w:szCs w:val="24"/>
        </w:rPr>
      </w:pPr>
    </w:p>
    <w:p w14:paraId="124C8FF3" w14:textId="31C71567" w:rsidR="00454889" w:rsidRDefault="00F15FD7" w:rsidP="00006EA3">
      <w:pPr>
        <w:jc w:val="center"/>
        <w:rPr>
          <w:b/>
          <w:szCs w:val="24"/>
        </w:rPr>
      </w:pPr>
      <w:r>
        <w:rPr>
          <w:b/>
          <w:szCs w:val="24"/>
        </w:rPr>
        <w:t>X</w:t>
      </w:r>
      <w:r w:rsidR="00E92B72">
        <w:rPr>
          <w:b/>
          <w:szCs w:val="24"/>
        </w:rPr>
        <w:t>II</w:t>
      </w:r>
      <w:r>
        <w:rPr>
          <w:b/>
          <w:szCs w:val="24"/>
        </w:rPr>
        <w:t xml:space="preserve"> SKYRIUS</w:t>
      </w:r>
    </w:p>
    <w:p w14:paraId="1E3B13C1" w14:textId="77777777" w:rsidR="00454889" w:rsidRDefault="00F15FD7" w:rsidP="00006EA3">
      <w:pPr>
        <w:jc w:val="center"/>
        <w:rPr>
          <w:b/>
          <w:szCs w:val="24"/>
        </w:rPr>
      </w:pPr>
      <w:r>
        <w:rPr>
          <w:b/>
          <w:szCs w:val="24"/>
        </w:rPr>
        <w:t>ASMENS TURTAS IR JO VERTINIMAS</w:t>
      </w:r>
    </w:p>
    <w:p w14:paraId="5B71889C" w14:textId="77777777" w:rsidR="00454889" w:rsidRDefault="00454889" w:rsidP="00006EA3">
      <w:pPr>
        <w:jc w:val="center"/>
        <w:rPr>
          <w:b/>
          <w:szCs w:val="24"/>
        </w:rPr>
      </w:pPr>
    </w:p>
    <w:p w14:paraId="5DED65E6" w14:textId="3D81488D" w:rsidR="00CB0D24" w:rsidRDefault="00350046" w:rsidP="00006EA3">
      <w:pPr>
        <w:ind w:firstLine="851"/>
        <w:jc w:val="both"/>
      </w:pPr>
      <w:r>
        <w:rPr>
          <w:color w:val="000000" w:themeColor="text1"/>
          <w:spacing w:val="-11"/>
          <w:szCs w:val="24"/>
        </w:rPr>
        <w:t>5</w:t>
      </w:r>
      <w:r w:rsidR="00534746">
        <w:rPr>
          <w:color w:val="000000" w:themeColor="text1"/>
          <w:spacing w:val="-11"/>
          <w:szCs w:val="24"/>
        </w:rPr>
        <w:t>7</w:t>
      </w:r>
      <w:r w:rsidR="00F15FD7">
        <w:rPr>
          <w:color w:val="000000" w:themeColor="text1"/>
          <w:spacing w:val="-11"/>
          <w:szCs w:val="24"/>
        </w:rPr>
        <w:t xml:space="preserve">. </w:t>
      </w:r>
      <w:r w:rsidR="00CB0D24" w:rsidRPr="00C438F7">
        <w:rPr>
          <w:lang w:eastAsia="lt-LT"/>
        </w:rPr>
        <w:t>Nustatant asmens</w:t>
      </w:r>
      <w:r w:rsidR="00CB0D24" w:rsidRPr="00C438F7">
        <w:rPr>
          <w:rFonts w:eastAsia="Batang"/>
          <w:color w:val="000000"/>
          <w:szCs w:val="24"/>
        </w:rPr>
        <w:t xml:space="preserve"> finansines galimybes (</w:t>
      </w:r>
      <w:r w:rsidR="00CB0D24">
        <w:rPr>
          <w:rFonts w:eastAsia="Batang"/>
          <w:color w:val="000000"/>
          <w:szCs w:val="24"/>
        </w:rPr>
        <w:t>jei</w:t>
      </w:r>
      <w:r w:rsidR="00CB0D24" w:rsidRPr="00C438F7">
        <w:rPr>
          <w:rFonts w:eastAsia="Batang"/>
          <w:color w:val="000000"/>
          <w:szCs w:val="24"/>
        </w:rPr>
        <w:t xml:space="preserve"> asmeniui skiriama ar pradėta teikti ilgalaikė socialinė globa</w:t>
      </w:r>
      <w:r w:rsidR="00CB0D24" w:rsidRPr="00C438F7">
        <w:rPr>
          <w:lang w:eastAsia="lt-LT"/>
        </w:rPr>
        <w:t xml:space="preserve"> po 2007 m. sausio 1 d.</w:t>
      </w:r>
      <w:r w:rsidR="00CB0D24" w:rsidRPr="00C438F7">
        <w:rPr>
          <w:rFonts w:eastAsia="Batang"/>
          <w:color w:val="000000"/>
          <w:szCs w:val="24"/>
        </w:rPr>
        <w:t>)</w:t>
      </w:r>
      <w:r w:rsidR="00CB0D24" w:rsidRPr="00C438F7">
        <w:rPr>
          <w:lang w:eastAsia="lt-LT"/>
        </w:rPr>
        <w:t xml:space="preserve">, įskaitomas asmens nuosavybės teise turimas ar per praėjusius 24 mėnesius iki </w:t>
      </w:r>
      <w:r w:rsidR="00CB0D24" w:rsidRPr="008A4382">
        <w:rPr>
          <w:lang w:eastAsia="lt-LT"/>
        </w:rPr>
        <w:t>kreipimosi dėl socialinių paslaugų skyrimo ar asmens finansinių galimybių vertinimo (įskaitant ir finansinių galimybių vertinimą iš naujo dėl įvykusių turto pokyčių po ankstesnio (paskutinio) vertinimo) turėtas Socialinių paslaugų įstatymo 40 straipsnio 1 dalyje nu</w:t>
      </w:r>
      <w:r w:rsidR="00CB0D24">
        <w:rPr>
          <w:lang w:eastAsia="lt-LT"/>
        </w:rPr>
        <w:t>rody</w:t>
      </w:r>
      <w:r w:rsidR="00CB0D24" w:rsidRPr="008A4382">
        <w:rPr>
          <w:lang w:eastAsia="lt-LT"/>
        </w:rPr>
        <w:t>tas</w:t>
      </w:r>
      <w:r w:rsidR="00CB0D24" w:rsidRPr="008E5346">
        <w:t xml:space="preserve"> </w:t>
      </w:r>
      <w:r w:rsidR="00CB0D24" w:rsidRPr="008A4382">
        <w:rPr>
          <w:lang w:eastAsia="lt-LT"/>
        </w:rPr>
        <w:t>turtas.</w:t>
      </w:r>
      <w:r w:rsidR="00CB0D24" w:rsidRPr="008A4382">
        <w:t xml:space="preserve"> </w:t>
      </w:r>
    </w:p>
    <w:p w14:paraId="44ADD6EB" w14:textId="37A05A1D" w:rsidR="00CB0D24" w:rsidRDefault="00350046" w:rsidP="00006EA3">
      <w:pPr>
        <w:ind w:firstLine="851"/>
        <w:jc w:val="both"/>
        <w:rPr>
          <w:szCs w:val="24"/>
        </w:rPr>
      </w:pPr>
      <w:r>
        <w:t>5</w:t>
      </w:r>
      <w:r w:rsidR="00534746">
        <w:t>8</w:t>
      </w:r>
      <w:r>
        <w:t xml:space="preserve">. </w:t>
      </w:r>
      <w:r w:rsidR="00CB0D24">
        <w:t xml:space="preserve">Asmens turto vertinimą </w:t>
      </w:r>
      <w:r w:rsidR="00CB0D24">
        <w:rPr>
          <w:szCs w:val="24"/>
        </w:rPr>
        <w:t xml:space="preserve">mokėti už ilgalaikės socialinės globos paslaugas Panevėžio miesto gyventojams </w:t>
      </w:r>
      <w:r w:rsidR="00CB0D24">
        <w:rPr>
          <w:color w:val="000000"/>
        </w:rPr>
        <w:t xml:space="preserve">vertina </w:t>
      </w:r>
      <w:r w:rsidR="00CB0D24">
        <w:rPr>
          <w:szCs w:val="24"/>
        </w:rPr>
        <w:t xml:space="preserve">Socialinių reikalų skyriaus atsakingi darbuotojai vadovaujantis Ministerijos </w:t>
      </w:r>
      <w:r w:rsidR="00AD6325">
        <w:rPr>
          <w:szCs w:val="24"/>
        </w:rPr>
        <w:t xml:space="preserve">patvirtinto </w:t>
      </w:r>
      <w:r w:rsidR="00CB0D24">
        <w:rPr>
          <w:szCs w:val="24"/>
        </w:rPr>
        <w:t>aprašo X skyriuje nustatyta tvarka.</w:t>
      </w:r>
    </w:p>
    <w:p w14:paraId="5A951ECD" w14:textId="25EEB0A1" w:rsidR="00DF046C" w:rsidRPr="00080615" w:rsidRDefault="00350046" w:rsidP="00006EA3">
      <w:pPr>
        <w:ind w:firstLine="851"/>
        <w:jc w:val="both"/>
        <w:rPr>
          <w:szCs w:val="24"/>
        </w:rPr>
      </w:pPr>
      <w:r w:rsidRPr="00080615">
        <w:rPr>
          <w:color w:val="000000"/>
          <w:szCs w:val="24"/>
        </w:rPr>
        <w:t>5</w:t>
      </w:r>
      <w:r w:rsidR="00534746">
        <w:rPr>
          <w:color w:val="000000"/>
          <w:szCs w:val="24"/>
        </w:rPr>
        <w:t>9</w:t>
      </w:r>
      <w:r w:rsidR="00413CF1" w:rsidRPr="00080615">
        <w:rPr>
          <w:szCs w:val="24"/>
          <w:lang w:eastAsia="lt-LT"/>
        </w:rPr>
        <w:t xml:space="preserve">. </w:t>
      </w:r>
      <w:r w:rsidR="00413CF1" w:rsidRPr="00080615">
        <w:rPr>
          <w:rStyle w:val="cf01"/>
          <w:rFonts w:ascii="Times New Roman" w:hAnsi="Times New Roman" w:cs="Times New Roman"/>
          <w:sz w:val="24"/>
          <w:szCs w:val="24"/>
        </w:rPr>
        <w:t>Asmuo už ilgalaik</w:t>
      </w:r>
      <w:r w:rsidR="00080615">
        <w:rPr>
          <w:rStyle w:val="cf01"/>
          <w:rFonts w:ascii="Times New Roman" w:hAnsi="Times New Roman" w:cs="Times New Roman"/>
          <w:sz w:val="24"/>
          <w:szCs w:val="24"/>
        </w:rPr>
        <w:t>ės</w:t>
      </w:r>
      <w:r w:rsidR="00413CF1" w:rsidRPr="00080615">
        <w:rPr>
          <w:rStyle w:val="cf01"/>
          <w:rFonts w:ascii="Times New Roman" w:hAnsi="Times New Roman" w:cs="Times New Roman"/>
          <w:sz w:val="24"/>
          <w:szCs w:val="24"/>
        </w:rPr>
        <w:t xml:space="preserve"> socialin</w:t>
      </w:r>
      <w:r w:rsidR="00080615">
        <w:rPr>
          <w:rStyle w:val="cf01"/>
          <w:rFonts w:ascii="Times New Roman" w:hAnsi="Times New Roman" w:cs="Times New Roman"/>
          <w:sz w:val="24"/>
          <w:szCs w:val="24"/>
        </w:rPr>
        <w:t>ės</w:t>
      </w:r>
      <w:r w:rsidR="00413CF1" w:rsidRPr="00080615">
        <w:rPr>
          <w:rStyle w:val="cf01"/>
          <w:rFonts w:ascii="Times New Roman" w:hAnsi="Times New Roman" w:cs="Times New Roman"/>
          <w:sz w:val="24"/>
          <w:szCs w:val="24"/>
        </w:rPr>
        <w:t xml:space="preserve"> glob</w:t>
      </w:r>
      <w:r w:rsidR="00080615">
        <w:rPr>
          <w:rStyle w:val="cf01"/>
          <w:rFonts w:ascii="Times New Roman" w:hAnsi="Times New Roman" w:cs="Times New Roman"/>
          <w:sz w:val="24"/>
          <w:szCs w:val="24"/>
        </w:rPr>
        <w:t>os paslaugas</w:t>
      </w:r>
      <w:r w:rsidR="00413CF1" w:rsidRPr="00080615">
        <w:rPr>
          <w:rStyle w:val="cf01"/>
          <w:rFonts w:ascii="Times New Roman" w:hAnsi="Times New Roman" w:cs="Times New Roman"/>
          <w:sz w:val="24"/>
          <w:szCs w:val="24"/>
        </w:rPr>
        <w:t xml:space="preserve"> (jei</w:t>
      </w:r>
      <w:r w:rsidR="00080615">
        <w:rPr>
          <w:rStyle w:val="cf01"/>
          <w:rFonts w:ascii="Times New Roman" w:hAnsi="Times New Roman" w:cs="Times New Roman"/>
          <w:sz w:val="24"/>
          <w:szCs w:val="24"/>
        </w:rPr>
        <w:t xml:space="preserve"> asmens</w:t>
      </w:r>
      <w:r w:rsidR="00413CF1" w:rsidRPr="00080615">
        <w:rPr>
          <w:rStyle w:val="cf01"/>
          <w:rFonts w:ascii="Times New Roman" w:hAnsi="Times New Roman" w:cs="Times New Roman"/>
          <w:sz w:val="24"/>
          <w:szCs w:val="24"/>
        </w:rPr>
        <w:t xml:space="preserve"> mokėjimas už ją nustatomas, atsižvelgiant į asmens turto vertę) moka tol, kol jo turto vertė viršija </w:t>
      </w:r>
      <w:r w:rsidR="00080615">
        <w:rPr>
          <w:rStyle w:val="cf01"/>
          <w:rFonts w:ascii="Times New Roman" w:hAnsi="Times New Roman" w:cs="Times New Roman"/>
          <w:sz w:val="24"/>
          <w:szCs w:val="24"/>
        </w:rPr>
        <w:t>S</w:t>
      </w:r>
      <w:r w:rsidR="00413CF1" w:rsidRPr="00080615">
        <w:rPr>
          <w:rStyle w:val="cf01"/>
          <w:rFonts w:ascii="Times New Roman" w:hAnsi="Times New Roman" w:cs="Times New Roman"/>
          <w:sz w:val="24"/>
          <w:szCs w:val="24"/>
        </w:rPr>
        <w:t>avivaldybėje nustatytą turto vertės normatyvą arba k</w:t>
      </w:r>
      <w:r w:rsidR="000D0E5C" w:rsidRPr="00080615">
        <w:rPr>
          <w:szCs w:val="24"/>
          <w:lang w:eastAsia="lt-LT"/>
        </w:rPr>
        <w:t>ai</w:t>
      </w:r>
      <w:r w:rsidR="000D0E5C" w:rsidRPr="00080615">
        <w:rPr>
          <w:rStyle w:val="cf01"/>
          <w:rFonts w:ascii="Times New Roman" w:hAnsi="Times New Roman" w:cs="Times New Roman"/>
          <w:sz w:val="24"/>
          <w:szCs w:val="24"/>
        </w:rPr>
        <w:t xml:space="preserve"> įvyksta asmens turto ir (ar) pajamų pokytis ir šiuo pagrindu jau nebereikia mokėti už ilgalaikę socialinę globą</w:t>
      </w:r>
      <w:r w:rsidR="00413CF1" w:rsidRPr="00080615">
        <w:rPr>
          <w:rStyle w:val="cf01"/>
          <w:rFonts w:ascii="Times New Roman" w:hAnsi="Times New Roman" w:cs="Times New Roman"/>
          <w:sz w:val="24"/>
          <w:szCs w:val="24"/>
        </w:rPr>
        <w:t>.</w:t>
      </w:r>
    </w:p>
    <w:p w14:paraId="10084ED2" w14:textId="77777777" w:rsidR="00454889" w:rsidRDefault="00454889" w:rsidP="00006EA3">
      <w:pPr>
        <w:jc w:val="center"/>
        <w:rPr>
          <w:color w:val="000000"/>
          <w:spacing w:val="-3"/>
          <w:szCs w:val="24"/>
        </w:rPr>
      </w:pPr>
    </w:p>
    <w:p w14:paraId="62EAE3D5" w14:textId="77777777" w:rsidR="004E584F" w:rsidRDefault="004E584F" w:rsidP="00006EA3">
      <w:pPr>
        <w:jc w:val="center"/>
        <w:rPr>
          <w:color w:val="000000"/>
          <w:spacing w:val="-3"/>
          <w:szCs w:val="24"/>
        </w:rPr>
      </w:pPr>
    </w:p>
    <w:p w14:paraId="14A131C5" w14:textId="77777777" w:rsidR="004E584F" w:rsidRDefault="004E584F" w:rsidP="00006EA3">
      <w:pPr>
        <w:jc w:val="center"/>
        <w:rPr>
          <w:color w:val="000000"/>
          <w:spacing w:val="-3"/>
          <w:szCs w:val="24"/>
        </w:rPr>
      </w:pPr>
    </w:p>
    <w:p w14:paraId="010200E3" w14:textId="77777777" w:rsidR="004E584F" w:rsidRDefault="004E584F" w:rsidP="00006EA3">
      <w:pPr>
        <w:jc w:val="center"/>
        <w:rPr>
          <w:color w:val="000000"/>
          <w:spacing w:val="-3"/>
          <w:szCs w:val="24"/>
        </w:rPr>
      </w:pPr>
    </w:p>
    <w:p w14:paraId="29C47926" w14:textId="610F62A4" w:rsidR="00454889" w:rsidRDefault="00F15FD7" w:rsidP="00006EA3">
      <w:pPr>
        <w:tabs>
          <w:tab w:val="left" w:pos="1642"/>
        </w:tabs>
        <w:jc w:val="center"/>
        <w:rPr>
          <w:b/>
          <w:color w:val="000000"/>
          <w:spacing w:val="-3"/>
          <w:szCs w:val="24"/>
        </w:rPr>
      </w:pPr>
      <w:r>
        <w:rPr>
          <w:b/>
          <w:color w:val="000000"/>
          <w:spacing w:val="-3"/>
          <w:szCs w:val="24"/>
        </w:rPr>
        <w:lastRenderedPageBreak/>
        <w:t>XI</w:t>
      </w:r>
      <w:r w:rsidR="00E92B72">
        <w:rPr>
          <w:b/>
          <w:color w:val="000000"/>
          <w:spacing w:val="-3"/>
          <w:szCs w:val="24"/>
        </w:rPr>
        <w:t>II</w:t>
      </w:r>
      <w:r>
        <w:rPr>
          <w:b/>
          <w:color w:val="000000"/>
          <w:spacing w:val="-3"/>
          <w:szCs w:val="24"/>
        </w:rPr>
        <w:t xml:space="preserve"> SKYRIUS</w:t>
      </w:r>
    </w:p>
    <w:p w14:paraId="71687CBF" w14:textId="77777777" w:rsidR="00454889" w:rsidRDefault="00F15FD7" w:rsidP="00006EA3">
      <w:pPr>
        <w:tabs>
          <w:tab w:val="left" w:pos="1642"/>
        </w:tabs>
        <w:jc w:val="center"/>
        <w:rPr>
          <w:b/>
          <w:color w:val="000000"/>
          <w:spacing w:val="-3"/>
          <w:szCs w:val="24"/>
        </w:rPr>
      </w:pPr>
      <w:r>
        <w:rPr>
          <w:b/>
          <w:color w:val="000000"/>
          <w:spacing w:val="-3"/>
          <w:szCs w:val="24"/>
        </w:rPr>
        <w:t>BAIGIAMOSIOS NUOSTATOS</w:t>
      </w:r>
    </w:p>
    <w:p w14:paraId="7FA06FB5" w14:textId="77777777" w:rsidR="00350046" w:rsidRDefault="00350046" w:rsidP="00006EA3">
      <w:pPr>
        <w:tabs>
          <w:tab w:val="left" w:pos="1642"/>
        </w:tabs>
        <w:jc w:val="center"/>
        <w:rPr>
          <w:b/>
          <w:color w:val="000000"/>
          <w:spacing w:val="-3"/>
          <w:szCs w:val="24"/>
        </w:rPr>
      </w:pPr>
    </w:p>
    <w:p w14:paraId="0BF4D88F" w14:textId="06105599" w:rsidR="00350046" w:rsidRPr="000D0E5C" w:rsidRDefault="00534746" w:rsidP="00534746">
      <w:pPr>
        <w:ind w:firstLine="851"/>
        <w:jc w:val="both"/>
        <w:rPr>
          <w:color w:val="000000"/>
          <w:szCs w:val="24"/>
        </w:rPr>
      </w:pPr>
      <w:r>
        <w:rPr>
          <w:color w:val="000000"/>
          <w:szCs w:val="24"/>
        </w:rPr>
        <w:t>60</w:t>
      </w:r>
      <w:r w:rsidR="000D0E5C">
        <w:rPr>
          <w:color w:val="000000"/>
          <w:szCs w:val="24"/>
        </w:rPr>
        <w:t xml:space="preserve">. </w:t>
      </w:r>
      <w:r w:rsidR="00350046">
        <w:rPr>
          <w:color w:val="000000"/>
          <w:szCs w:val="24"/>
        </w:rPr>
        <w:t xml:space="preserve">Asmuo gali būti atleidžiamas nuo mokėjimo už </w:t>
      </w:r>
      <w:r w:rsidR="000D0E5C">
        <w:rPr>
          <w:color w:val="000000"/>
          <w:szCs w:val="24"/>
        </w:rPr>
        <w:t>socialines paslaugas</w:t>
      </w:r>
      <w:r w:rsidR="00350046">
        <w:rPr>
          <w:color w:val="000000"/>
          <w:szCs w:val="24"/>
        </w:rPr>
        <w:t xml:space="preserve"> </w:t>
      </w:r>
      <w:r w:rsidR="00080615">
        <w:rPr>
          <w:color w:val="000000"/>
          <w:szCs w:val="24"/>
        </w:rPr>
        <w:t>a</w:t>
      </w:r>
      <w:r w:rsidR="00350046">
        <w:rPr>
          <w:szCs w:val="24"/>
        </w:rPr>
        <w:t xml:space="preserve">smens prašymu, Socialinių paslaugų komisijos teikimu ir Savivaldybės </w:t>
      </w:r>
      <w:r w:rsidR="001F7C42">
        <w:rPr>
          <w:szCs w:val="24"/>
        </w:rPr>
        <w:t>tarybos</w:t>
      </w:r>
      <w:r w:rsidR="00350046">
        <w:rPr>
          <w:szCs w:val="24"/>
        </w:rPr>
        <w:t xml:space="preserve"> sprendimu</w:t>
      </w:r>
      <w:r w:rsidR="00961369">
        <w:rPr>
          <w:szCs w:val="24"/>
        </w:rPr>
        <w:t>. A</w:t>
      </w:r>
      <w:r w:rsidR="00350046">
        <w:rPr>
          <w:szCs w:val="24"/>
        </w:rPr>
        <w:t xml:space="preserve">smuo gali būti atleistas nuo mokėjimo už socialinės paslaugas tuo atveju, jei pateko į itin sunkią materialinę padėtį dėl ypatingų aplinkybių: </w:t>
      </w:r>
      <w:r w:rsidR="00350046">
        <w:rPr>
          <w:szCs w:val="24"/>
          <w:lang w:eastAsia="lt-LT"/>
        </w:rPr>
        <w:t>nukentėjo nuo gaisro, stichinės nelaimės, neteko globėjo (rūpintojo, aprūpintojo).</w:t>
      </w:r>
    </w:p>
    <w:p w14:paraId="5C50BD52" w14:textId="374CDDD7" w:rsidR="00080615" w:rsidRDefault="00534746" w:rsidP="00534746">
      <w:pPr>
        <w:ind w:firstLine="851"/>
        <w:jc w:val="both"/>
        <w:rPr>
          <w:color w:val="000000"/>
        </w:rPr>
      </w:pPr>
      <w:r>
        <w:rPr>
          <w:color w:val="000000"/>
        </w:rPr>
        <w:t>61</w:t>
      </w:r>
      <w:r w:rsidR="000D0E5C">
        <w:rPr>
          <w:color w:val="000000"/>
        </w:rPr>
        <w:t xml:space="preserve">.  </w:t>
      </w:r>
      <w:r w:rsidR="008E5346">
        <w:rPr>
          <w:color w:val="000000"/>
        </w:rPr>
        <w:t>Asmens (šeimos) socialinių paslaugų, kurių teikimas finansuojamas iš valstybės biudžeto dotacijų savivaldybių biudžetams, poreikio nustatymo ar asmens (šeimos) finansinių galimybių vertinimo išvadas, sprendimus dėl šių socialinių paslaugų skyrimo asmuo (vienas iš suaugusių šeimos narių) ar jo globėjas, rūpintojas, aprūpintojas, kiti suinteresuoti asmenys gali apskųsti Socialinių paslaugų priežiūros departamentui.</w:t>
      </w:r>
      <w:r w:rsidR="008E5346" w:rsidRPr="00C438F7">
        <w:rPr>
          <w:color w:val="000000"/>
        </w:rPr>
        <w:t> </w:t>
      </w:r>
      <w:bookmarkStart w:id="28" w:name="part_3de8cefdedab402cb2c8cfed005c167f"/>
      <w:bookmarkEnd w:id="28"/>
    </w:p>
    <w:p w14:paraId="3C5B3801" w14:textId="6DF33754" w:rsidR="00080615" w:rsidRPr="006F051E" w:rsidRDefault="00534746" w:rsidP="00534746">
      <w:pPr>
        <w:ind w:firstLine="851"/>
        <w:jc w:val="both"/>
        <w:rPr>
          <w:color w:val="000000"/>
        </w:rPr>
      </w:pPr>
      <w:r>
        <w:rPr>
          <w:color w:val="000000"/>
          <w:szCs w:val="24"/>
          <w:lang w:eastAsia="lt-LT"/>
        </w:rPr>
        <w:t>62</w:t>
      </w:r>
      <w:r w:rsidR="006F051E">
        <w:rPr>
          <w:color w:val="000000"/>
          <w:szCs w:val="24"/>
          <w:lang w:eastAsia="lt-LT"/>
        </w:rPr>
        <w:t xml:space="preserve">. </w:t>
      </w:r>
      <w:r w:rsidR="008E5346" w:rsidRPr="006F051E">
        <w:rPr>
          <w:color w:val="000000"/>
          <w:szCs w:val="24"/>
          <w:lang w:eastAsia="lt-LT"/>
        </w:rPr>
        <w:t xml:space="preserve">Ginčai dėl </w:t>
      </w:r>
      <w:r w:rsidR="00080615" w:rsidRPr="006F051E">
        <w:rPr>
          <w:color w:val="000000"/>
          <w:szCs w:val="24"/>
          <w:lang w:eastAsia="lt-LT"/>
        </w:rPr>
        <w:t>S</w:t>
      </w:r>
      <w:r w:rsidR="008E5346" w:rsidRPr="006F051E">
        <w:rPr>
          <w:color w:val="000000"/>
          <w:szCs w:val="24"/>
          <w:lang w:eastAsia="lt-LT"/>
        </w:rPr>
        <w:t xml:space="preserve">avivaldybės mero, </w:t>
      </w:r>
      <w:r w:rsidR="00080615" w:rsidRPr="006F051E">
        <w:rPr>
          <w:color w:val="000000"/>
          <w:szCs w:val="24"/>
          <w:lang w:eastAsia="lt-LT"/>
        </w:rPr>
        <w:t>S</w:t>
      </w:r>
      <w:r w:rsidR="008E5346" w:rsidRPr="006F051E">
        <w:rPr>
          <w:color w:val="000000"/>
          <w:szCs w:val="24"/>
          <w:lang w:eastAsia="lt-LT"/>
        </w:rPr>
        <w:t>avivaldybės administracijos, Socialinių paslaugų priežiūros departamento priimtų sprendimų ir veiksmų (neveikimo) nagrinėjami Lietuvos Respublikos administracinių bylų teisenos įstatymo nustatyta tvarka.</w:t>
      </w:r>
      <w:bookmarkStart w:id="29" w:name="part_79d317e7ee514113b0443bda7a4a5c67"/>
      <w:bookmarkEnd w:id="29"/>
    </w:p>
    <w:p w14:paraId="09AE536C" w14:textId="09D2D589" w:rsidR="00EC5A63" w:rsidRPr="00534746" w:rsidRDefault="00534746" w:rsidP="00534746">
      <w:pPr>
        <w:ind w:firstLine="851"/>
        <w:jc w:val="both"/>
        <w:rPr>
          <w:color w:val="000000"/>
        </w:rPr>
      </w:pPr>
      <w:r>
        <w:rPr>
          <w:color w:val="000000"/>
          <w:shd w:val="clear" w:color="auto" w:fill="FFFFFF"/>
        </w:rPr>
        <w:t xml:space="preserve">63. </w:t>
      </w:r>
      <w:r w:rsidR="008E5346" w:rsidRPr="00534746">
        <w:rPr>
          <w:color w:val="000000"/>
          <w:shd w:val="clear" w:color="auto" w:fill="FFFFFF"/>
        </w:rPr>
        <w:t xml:space="preserve">Asmens duomenys tvarkomi </w:t>
      </w:r>
      <w:bookmarkStart w:id="30" w:name="_Hlk167467487"/>
      <w:r w:rsidR="008E5346" w:rsidRPr="00534746">
        <w:rPr>
          <w:color w:val="000000"/>
        </w:rPr>
        <w:t>vadovaujantis 2016 m. balandžio 27 d. Europos Parlamento ir Tarybos reglamentu </w:t>
      </w:r>
      <w:r w:rsidR="008E5346" w:rsidRPr="00CD0F88">
        <w:t>(ES) 2016/679</w:t>
      </w:r>
      <w:r w:rsidR="008E5346" w:rsidRPr="00534746">
        <w:rPr>
          <w:color w:val="000000"/>
        </w:rPr>
        <w:t> dėl fizinių asmenų apsaugos tvarkant asmens duomenis ir dėl laisvo tokių duomenų judėjimo ir kuriuo panaikinama Direktyva </w:t>
      </w:r>
      <w:r w:rsidR="008E5346" w:rsidRPr="00CD0F88">
        <w:t>95/46/EB</w:t>
      </w:r>
      <w:r w:rsidR="008E5346" w:rsidRPr="00534746">
        <w:rPr>
          <w:color w:val="000000"/>
        </w:rPr>
        <w:t> (Bendrasis duomenų apsaugos reglamentas), Aprašu ir kitais teisės aktais, reglamentuojančiais asmens duomenų apsaugą ir tvarkymą.</w:t>
      </w:r>
      <w:bookmarkEnd w:id="30"/>
      <w:r w:rsidR="008E5346" w:rsidRPr="00534746">
        <w:rPr>
          <w:color w:val="000000"/>
          <w:szCs w:val="24"/>
          <w:lang w:eastAsia="lt-LT"/>
        </w:rPr>
        <w:t xml:space="preserve"> </w:t>
      </w:r>
    </w:p>
    <w:p w14:paraId="07B0769A" w14:textId="07889728" w:rsidR="00EC5A63" w:rsidRPr="00534746" w:rsidRDefault="00534746" w:rsidP="00534746">
      <w:pPr>
        <w:ind w:firstLine="851"/>
        <w:jc w:val="both"/>
        <w:rPr>
          <w:color w:val="000000"/>
        </w:rPr>
      </w:pPr>
      <w:r>
        <w:rPr>
          <w:color w:val="000000"/>
          <w:szCs w:val="24"/>
          <w:lang w:eastAsia="lt-LT"/>
        </w:rPr>
        <w:t xml:space="preserve">64. </w:t>
      </w:r>
      <w:r w:rsidR="008E5346" w:rsidRPr="00534746">
        <w:rPr>
          <w:color w:val="000000"/>
          <w:szCs w:val="24"/>
          <w:lang w:eastAsia="lt-LT"/>
        </w:rPr>
        <w:t>Duomenų subjekto teisės įgyvendinamos duomenų valdytojo, į kurį kreipiamasi dėl duomenų subjekto teisių įgyvendinimo, nustatyta tvarka, vadovaujantis Reglamentu (ES) 2016/679.</w:t>
      </w:r>
    </w:p>
    <w:p w14:paraId="06B25FBF" w14:textId="07E6E874" w:rsidR="008E5346" w:rsidRPr="00534746" w:rsidRDefault="00534746" w:rsidP="00534746">
      <w:pPr>
        <w:ind w:firstLine="851"/>
        <w:jc w:val="both"/>
        <w:rPr>
          <w:color w:val="000000"/>
        </w:rPr>
      </w:pPr>
      <w:r>
        <w:rPr>
          <w:color w:val="000000"/>
          <w:szCs w:val="24"/>
          <w:lang w:eastAsia="lt-LT"/>
        </w:rPr>
        <w:t xml:space="preserve">65. </w:t>
      </w:r>
      <w:r w:rsidR="008E5346" w:rsidRPr="00534746">
        <w:rPr>
          <w:color w:val="000000"/>
          <w:szCs w:val="24"/>
          <w:lang w:eastAsia="lt-LT"/>
        </w:rPr>
        <w:t>Dokumentai saugomi Lietuvos Respublikos dokumentų ir archyvų įstatymo nustatyta tvarka.</w:t>
      </w:r>
    </w:p>
    <w:p w14:paraId="29D120FF" w14:textId="49046185" w:rsidR="00454889" w:rsidRDefault="00E92B72" w:rsidP="00E92B72">
      <w:pPr>
        <w:widowControl w:val="0"/>
        <w:jc w:val="center"/>
        <w:rPr>
          <w:snapToGrid w:val="0"/>
        </w:rPr>
      </w:pPr>
      <w:r>
        <w:rPr>
          <w:snapToGrid w:val="0"/>
        </w:rPr>
        <w:t>____________________________</w:t>
      </w:r>
    </w:p>
    <w:sectPr w:rsidR="00454889" w:rsidSect="00641E1C">
      <w:headerReference w:type="even" r:id="rId15"/>
      <w:headerReference w:type="default" r:id="rId16"/>
      <w:footerReference w:type="even" r:id="rId17"/>
      <w:footerReference w:type="default" r:id="rId18"/>
      <w:headerReference w:type="first" r:id="rId19"/>
      <w:footerReference w:type="first" r:id="rId20"/>
      <w:pgSz w:w="11907" w:h="16839" w:code="9"/>
      <w:pgMar w:top="1134" w:right="567" w:bottom="1134" w:left="1701" w:header="567" w:footer="56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BD9DB" w14:textId="77777777" w:rsidR="004528DA" w:rsidRDefault="004528DA">
      <w:r>
        <w:separator/>
      </w:r>
    </w:p>
  </w:endnote>
  <w:endnote w:type="continuationSeparator" w:id="0">
    <w:p w14:paraId="1574027E" w14:textId="77777777" w:rsidR="004528DA" w:rsidRDefault="004528DA">
      <w:r>
        <w:continuationSeparator/>
      </w:r>
    </w:p>
  </w:endnote>
  <w:endnote w:type="continuationNotice" w:id="1">
    <w:p w14:paraId="211A9D7A" w14:textId="77777777" w:rsidR="004528DA" w:rsidRDefault="00452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D8941" w14:textId="77777777" w:rsidR="00454889" w:rsidRDefault="00454889">
    <w:pPr>
      <w:tabs>
        <w:tab w:val="center" w:pos="4320"/>
        <w:tab w:val="right" w:pos="8640"/>
      </w:tabs>
      <w:rPr>
        <w:sz w:val="20"/>
        <w:lang w:eastAsia="x-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62DBA" w14:textId="77777777" w:rsidR="00454889" w:rsidRDefault="00454889">
    <w:pPr>
      <w:tabs>
        <w:tab w:val="center" w:pos="4320"/>
        <w:tab w:val="right" w:pos="8640"/>
      </w:tabs>
      <w:rPr>
        <w:sz w:val="20"/>
        <w:lang w:eastAsia="x-non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AF49D" w14:textId="77777777" w:rsidR="00454889" w:rsidRDefault="00454889">
    <w:pPr>
      <w:tabs>
        <w:tab w:val="center" w:pos="4320"/>
        <w:tab w:val="right" w:pos="8640"/>
      </w:tabs>
      <w:rPr>
        <w:sz w:val="20"/>
        <w:lang w:eastAsia="x-non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A1B0D" w14:textId="77777777" w:rsidR="00454889" w:rsidRDefault="00454889">
    <w:pPr>
      <w:tabs>
        <w:tab w:val="center" w:pos="4320"/>
        <w:tab w:val="right" w:pos="8640"/>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158D9" w14:textId="77777777" w:rsidR="00454889" w:rsidRDefault="00454889">
    <w:pPr>
      <w:tabs>
        <w:tab w:val="center" w:pos="4320"/>
        <w:tab w:val="right" w:pos="8640"/>
      </w:tabs>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9103" w14:textId="77777777" w:rsidR="00454889" w:rsidRDefault="00454889">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88B16C" w14:textId="77777777" w:rsidR="004528DA" w:rsidRDefault="004528DA">
      <w:r>
        <w:separator/>
      </w:r>
    </w:p>
  </w:footnote>
  <w:footnote w:type="continuationSeparator" w:id="0">
    <w:p w14:paraId="2D9E354E" w14:textId="77777777" w:rsidR="004528DA" w:rsidRDefault="004528DA">
      <w:r>
        <w:continuationSeparator/>
      </w:r>
    </w:p>
  </w:footnote>
  <w:footnote w:type="continuationNotice" w:id="1">
    <w:p w14:paraId="40BB500E" w14:textId="77777777" w:rsidR="004528DA" w:rsidRDefault="004528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D61E9" w14:textId="77777777" w:rsidR="00454889" w:rsidRDefault="00454889">
    <w:pPr>
      <w:tabs>
        <w:tab w:val="center" w:pos="4320"/>
        <w:tab w:val="right" w:pos="8640"/>
      </w:tabs>
      <w:rPr>
        <w:sz w:val="20"/>
        <w:lang w:eastAsia="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32A5" w14:textId="77777777" w:rsidR="00454889" w:rsidRDefault="00F15FD7">
    <w:pPr>
      <w:tabs>
        <w:tab w:val="center" w:pos="4320"/>
        <w:tab w:val="right" w:pos="8640"/>
      </w:tabs>
      <w:jc w:val="center"/>
      <w:rPr>
        <w:szCs w:val="24"/>
        <w:lang w:eastAsia="x-none"/>
      </w:rPr>
    </w:pPr>
    <w:r>
      <w:rPr>
        <w:szCs w:val="24"/>
        <w:lang w:eastAsia="x-none"/>
      </w:rPr>
      <w:fldChar w:fldCharType="begin"/>
    </w:r>
    <w:r>
      <w:rPr>
        <w:szCs w:val="24"/>
        <w:lang w:eastAsia="x-none"/>
      </w:rPr>
      <w:instrText>PAGE   \* MERGEFORMAT</w:instrText>
    </w:r>
    <w:r>
      <w:rPr>
        <w:szCs w:val="24"/>
        <w:lang w:eastAsia="x-none"/>
      </w:rPr>
      <w:fldChar w:fldCharType="separate"/>
    </w:r>
    <w:r w:rsidR="00D56576">
      <w:rPr>
        <w:noProof/>
        <w:szCs w:val="24"/>
        <w:lang w:eastAsia="x-none"/>
      </w:rPr>
      <w:t>2</w:t>
    </w:r>
    <w:r>
      <w:rPr>
        <w:szCs w:val="24"/>
        <w:lang w:eastAsia="x-none"/>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571E3" w14:textId="77777777" w:rsidR="00454889" w:rsidRDefault="00454889">
    <w:pPr>
      <w:tabs>
        <w:tab w:val="center" w:pos="4320"/>
        <w:tab w:val="right" w:pos="8640"/>
      </w:tabs>
      <w:rPr>
        <w:sz w:val="20"/>
        <w:lang w:eastAsia="x-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5C338" w14:textId="77777777" w:rsidR="00454889" w:rsidRDefault="00F15FD7">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14:paraId="2F7F1F39" w14:textId="77777777" w:rsidR="00454889" w:rsidRDefault="00454889">
    <w:pPr>
      <w:tabs>
        <w:tab w:val="center" w:pos="4320"/>
        <w:tab w:val="right" w:pos="8640"/>
      </w:tabs>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2C4F20" w14:textId="77777777" w:rsidR="00454889" w:rsidRDefault="00F15FD7">
    <w:pPr>
      <w:tabs>
        <w:tab w:val="center" w:pos="4320"/>
        <w:tab w:val="right" w:pos="8640"/>
      </w:tabs>
      <w:jc w:val="center"/>
      <w:rPr>
        <w:szCs w:val="24"/>
      </w:rPr>
    </w:pPr>
    <w:r>
      <w:rPr>
        <w:szCs w:val="24"/>
      </w:rPr>
      <w:fldChar w:fldCharType="begin"/>
    </w:r>
    <w:r>
      <w:rPr>
        <w:szCs w:val="24"/>
      </w:rPr>
      <w:instrText xml:space="preserve"> PAGE   \* MERGEFORMAT </w:instrText>
    </w:r>
    <w:r>
      <w:rPr>
        <w:szCs w:val="24"/>
      </w:rPr>
      <w:fldChar w:fldCharType="separate"/>
    </w:r>
    <w:r w:rsidR="00044354">
      <w:rPr>
        <w:noProof/>
        <w:szCs w:val="24"/>
      </w:rPr>
      <w:t>9</w:t>
    </w:r>
    <w:r>
      <w:rPr>
        <w:szCs w:val="24"/>
      </w:rPr>
      <w:fldChar w:fldCharType="end"/>
    </w:r>
  </w:p>
  <w:p w14:paraId="6FE458B0" w14:textId="77777777" w:rsidR="00454889" w:rsidRDefault="00454889">
    <w:pPr>
      <w:tabs>
        <w:tab w:val="center" w:pos="4320"/>
        <w:tab w:val="right" w:pos="8640"/>
      </w:tabs>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55391" w14:textId="77777777" w:rsidR="00454889" w:rsidRDefault="00454889">
    <w:pPr>
      <w:tabs>
        <w:tab w:val="center" w:pos="4320"/>
        <w:tab w:val="right" w:pos="864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07EB3"/>
    <w:multiLevelType w:val="hybridMultilevel"/>
    <w:tmpl w:val="CD48C59E"/>
    <w:lvl w:ilvl="0" w:tplc="5154544E">
      <w:start w:val="1"/>
      <w:numFmt w:val="decimal"/>
      <w:lvlText w:val="%1."/>
      <w:lvlJc w:val="left"/>
      <w:pPr>
        <w:ind w:left="2204"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AE5E50"/>
    <w:multiLevelType w:val="hybridMultilevel"/>
    <w:tmpl w:val="F3D6DE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6C77A08"/>
    <w:multiLevelType w:val="multilevel"/>
    <w:tmpl w:val="C674DA28"/>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1D6E47A8"/>
    <w:multiLevelType w:val="hybridMultilevel"/>
    <w:tmpl w:val="379E2538"/>
    <w:lvl w:ilvl="0" w:tplc="28024B5A">
      <w:start w:val="5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204A6740"/>
    <w:multiLevelType w:val="multilevel"/>
    <w:tmpl w:val="107A8F68"/>
    <w:lvl w:ilvl="0">
      <w:start w:val="51"/>
      <w:numFmt w:val="decimal"/>
      <w:lvlText w:val="%1."/>
      <w:lvlJc w:val="left"/>
      <w:pPr>
        <w:ind w:left="786"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20FD4B49"/>
    <w:multiLevelType w:val="hybridMultilevel"/>
    <w:tmpl w:val="1CB00838"/>
    <w:lvl w:ilvl="0" w:tplc="E06C4ACE">
      <w:start w:val="3"/>
      <w:numFmt w:val="decimal"/>
      <w:lvlText w:val="%1."/>
      <w:lvlJc w:val="left"/>
      <w:pPr>
        <w:ind w:left="1455" w:hanging="360"/>
      </w:pPr>
      <w:rPr>
        <w:rFonts w:hint="default"/>
      </w:rPr>
    </w:lvl>
    <w:lvl w:ilvl="1" w:tplc="04270019" w:tentative="1">
      <w:start w:val="1"/>
      <w:numFmt w:val="lowerLetter"/>
      <w:lvlText w:val="%2."/>
      <w:lvlJc w:val="left"/>
      <w:pPr>
        <w:ind w:left="2175" w:hanging="360"/>
      </w:pPr>
    </w:lvl>
    <w:lvl w:ilvl="2" w:tplc="0427001B" w:tentative="1">
      <w:start w:val="1"/>
      <w:numFmt w:val="lowerRoman"/>
      <w:lvlText w:val="%3."/>
      <w:lvlJc w:val="right"/>
      <w:pPr>
        <w:ind w:left="2895" w:hanging="180"/>
      </w:pPr>
    </w:lvl>
    <w:lvl w:ilvl="3" w:tplc="0427000F" w:tentative="1">
      <w:start w:val="1"/>
      <w:numFmt w:val="decimal"/>
      <w:lvlText w:val="%4."/>
      <w:lvlJc w:val="left"/>
      <w:pPr>
        <w:ind w:left="3615" w:hanging="360"/>
      </w:pPr>
    </w:lvl>
    <w:lvl w:ilvl="4" w:tplc="04270019" w:tentative="1">
      <w:start w:val="1"/>
      <w:numFmt w:val="lowerLetter"/>
      <w:lvlText w:val="%5."/>
      <w:lvlJc w:val="left"/>
      <w:pPr>
        <w:ind w:left="4335" w:hanging="360"/>
      </w:pPr>
    </w:lvl>
    <w:lvl w:ilvl="5" w:tplc="0427001B" w:tentative="1">
      <w:start w:val="1"/>
      <w:numFmt w:val="lowerRoman"/>
      <w:lvlText w:val="%6."/>
      <w:lvlJc w:val="right"/>
      <w:pPr>
        <w:ind w:left="5055" w:hanging="180"/>
      </w:pPr>
    </w:lvl>
    <w:lvl w:ilvl="6" w:tplc="0427000F" w:tentative="1">
      <w:start w:val="1"/>
      <w:numFmt w:val="decimal"/>
      <w:lvlText w:val="%7."/>
      <w:lvlJc w:val="left"/>
      <w:pPr>
        <w:ind w:left="5775" w:hanging="360"/>
      </w:pPr>
    </w:lvl>
    <w:lvl w:ilvl="7" w:tplc="04270019" w:tentative="1">
      <w:start w:val="1"/>
      <w:numFmt w:val="lowerLetter"/>
      <w:lvlText w:val="%8."/>
      <w:lvlJc w:val="left"/>
      <w:pPr>
        <w:ind w:left="6495" w:hanging="360"/>
      </w:pPr>
    </w:lvl>
    <w:lvl w:ilvl="8" w:tplc="0427001B" w:tentative="1">
      <w:start w:val="1"/>
      <w:numFmt w:val="lowerRoman"/>
      <w:lvlText w:val="%9."/>
      <w:lvlJc w:val="right"/>
      <w:pPr>
        <w:ind w:left="7215" w:hanging="180"/>
      </w:pPr>
    </w:lvl>
  </w:abstractNum>
  <w:abstractNum w:abstractNumId="6" w15:restartNumberingAfterBreak="0">
    <w:nsid w:val="2CC40647"/>
    <w:multiLevelType w:val="hybridMultilevel"/>
    <w:tmpl w:val="FB56A990"/>
    <w:lvl w:ilvl="0" w:tplc="A7D29C0A">
      <w:start w:val="1"/>
      <w:numFmt w:val="decimal"/>
      <w:lvlText w:val="%1."/>
      <w:lvlJc w:val="left"/>
      <w:pPr>
        <w:ind w:left="4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5AB2E8">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8ABC2C">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744C7C">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6A65A6">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E408EA">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A4F2DC">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0CF66A">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32158E">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1D7308"/>
    <w:multiLevelType w:val="multilevel"/>
    <w:tmpl w:val="602AB440"/>
    <w:lvl w:ilvl="0">
      <w:start w:val="48"/>
      <w:numFmt w:val="decimal"/>
      <w:lvlText w:val="%1."/>
      <w:lvlJc w:val="left"/>
      <w:pPr>
        <w:ind w:left="1211"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2D9B50A4"/>
    <w:multiLevelType w:val="hybridMultilevel"/>
    <w:tmpl w:val="CC4AE872"/>
    <w:lvl w:ilvl="0" w:tplc="5154544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30416E4A"/>
    <w:multiLevelType w:val="hybridMultilevel"/>
    <w:tmpl w:val="0C58CD32"/>
    <w:lvl w:ilvl="0" w:tplc="256C10C0">
      <w:start w:val="6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0" w15:restartNumberingAfterBreak="0">
    <w:nsid w:val="356946B6"/>
    <w:multiLevelType w:val="hybridMultilevel"/>
    <w:tmpl w:val="FB56A990"/>
    <w:lvl w:ilvl="0" w:tplc="FFFFFFFF">
      <w:start w:val="1"/>
      <w:numFmt w:val="decimal"/>
      <w:lvlText w:val="%1."/>
      <w:lvlJc w:val="left"/>
      <w:pPr>
        <w:ind w:left="426"/>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ECD7332"/>
    <w:multiLevelType w:val="multilevel"/>
    <w:tmpl w:val="3F22534C"/>
    <w:lvl w:ilvl="0">
      <w:start w:val="48"/>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3F561378"/>
    <w:multiLevelType w:val="hybridMultilevel"/>
    <w:tmpl w:val="1144DCF6"/>
    <w:lvl w:ilvl="0" w:tplc="7D8CF60E">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1A129C8"/>
    <w:multiLevelType w:val="multilevel"/>
    <w:tmpl w:val="1AC8EC7C"/>
    <w:lvl w:ilvl="0">
      <w:start w:val="1"/>
      <w:numFmt w:val="decimal"/>
      <w:lvlText w:val="%1."/>
      <w:lvlJc w:val="left"/>
      <w:pPr>
        <w:ind w:left="801" w:hanging="360"/>
      </w:pPr>
      <w:rPr>
        <w:rFonts w:hint="default"/>
      </w:rPr>
    </w:lvl>
    <w:lvl w:ilvl="1">
      <w:start w:val="2"/>
      <w:numFmt w:val="decimal"/>
      <w:lvlText w:val="%1.%2."/>
      <w:lvlJc w:val="left"/>
      <w:pPr>
        <w:ind w:left="1227" w:hanging="360"/>
      </w:pPr>
      <w:rPr>
        <w:rFonts w:hint="default"/>
      </w:rPr>
    </w:lvl>
    <w:lvl w:ilvl="2">
      <w:start w:val="1"/>
      <w:numFmt w:val="decimal"/>
      <w:lvlText w:val="%1.%2.%3."/>
      <w:lvlJc w:val="left"/>
      <w:pPr>
        <w:ind w:left="2013" w:hanging="720"/>
      </w:pPr>
      <w:rPr>
        <w:rFonts w:hint="default"/>
      </w:rPr>
    </w:lvl>
    <w:lvl w:ilvl="3">
      <w:start w:val="1"/>
      <w:numFmt w:val="decimal"/>
      <w:lvlText w:val="%1.%2.%3.%4."/>
      <w:lvlJc w:val="left"/>
      <w:pPr>
        <w:ind w:left="2439" w:hanging="720"/>
      </w:pPr>
      <w:rPr>
        <w:rFonts w:hint="default"/>
      </w:rPr>
    </w:lvl>
    <w:lvl w:ilvl="4">
      <w:start w:val="1"/>
      <w:numFmt w:val="decimal"/>
      <w:lvlText w:val="%1.%2.%3.%4.%5."/>
      <w:lvlJc w:val="left"/>
      <w:pPr>
        <w:ind w:left="3225" w:hanging="1080"/>
      </w:pPr>
      <w:rPr>
        <w:rFonts w:hint="default"/>
      </w:rPr>
    </w:lvl>
    <w:lvl w:ilvl="5">
      <w:start w:val="1"/>
      <w:numFmt w:val="decimal"/>
      <w:lvlText w:val="%1.%2.%3.%4.%5.%6."/>
      <w:lvlJc w:val="left"/>
      <w:pPr>
        <w:ind w:left="3651" w:hanging="1080"/>
      </w:pPr>
      <w:rPr>
        <w:rFonts w:hint="default"/>
      </w:rPr>
    </w:lvl>
    <w:lvl w:ilvl="6">
      <w:start w:val="1"/>
      <w:numFmt w:val="decimal"/>
      <w:lvlText w:val="%1.%2.%3.%4.%5.%6.%7."/>
      <w:lvlJc w:val="left"/>
      <w:pPr>
        <w:ind w:left="4437" w:hanging="1440"/>
      </w:pPr>
      <w:rPr>
        <w:rFonts w:hint="default"/>
      </w:rPr>
    </w:lvl>
    <w:lvl w:ilvl="7">
      <w:start w:val="1"/>
      <w:numFmt w:val="decimal"/>
      <w:lvlText w:val="%1.%2.%3.%4.%5.%6.%7.%8."/>
      <w:lvlJc w:val="left"/>
      <w:pPr>
        <w:ind w:left="4863" w:hanging="1440"/>
      </w:pPr>
      <w:rPr>
        <w:rFonts w:hint="default"/>
      </w:rPr>
    </w:lvl>
    <w:lvl w:ilvl="8">
      <w:start w:val="1"/>
      <w:numFmt w:val="decimal"/>
      <w:lvlText w:val="%1.%2.%3.%4.%5.%6.%7.%8.%9."/>
      <w:lvlJc w:val="left"/>
      <w:pPr>
        <w:ind w:left="5649" w:hanging="1800"/>
      </w:pPr>
      <w:rPr>
        <w:rFonts w:hint="default"/>
      </w:rPr>
    </w:lvl>
  </w:abstractNum>
  <w:abstractNum w:abstractNumId="14" w15:restartNumberingAfterBreak="0">
    <w:nsid w:val="638B1CDA"/>
    <w:multiLevelType w:val="hybridMultilevel"/>
    <w:tmpl w:val="DAB05434"/>
    <w:lvl w:ilvl="0" w:tplc="E806B9D2">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65426C62"/>
    <w:multiLevelType w:val="hybridMultilevel"/>
    <w:tmpl w:val="2CD43088"/>
    <w:lvl w:ilvl="0" w:tplc="4B04443C">
      <w:start w:val="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A52112A"/>
    <w:multiLevelType w:val="hybridMultilevel"/>
    <w:tmpl w:val="521683C4"/>
    <w:lvl w:ilvl="0" w:tplc="256C10C0">
      <w:start w:val="60"/>
      <w:numFmt w:val="decimal"/>
      <w:lvlText w:val="%1."/>
      <w:lvlJc w:val="left"/>
      <w:pPr>
        <w:ind w:left="2782" w:hanging="360"/>
      </w:pPr>
      <w:rPr>
        <w:rFonts w:hint="default"/>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C9B426F"/>
    <w:multiLevelType w:val="multilevel"/>
    <w:tmpl w:val="B9766256"/>
    <w:lvl w:ilvl="0">
      <w:start w:val="23"/>
      <w:numFmt w:val="decimal"/>
      <w:lvlText w:val="%1."/>
      <w:lvlJc w:val="left"/>
      <w:pPr>
        <w:ind w:left="1211" w:hanging="360"/>
      </w:pPr>
      <w:rPr>
        <w:rFonts w:hint="default"/>
      </w:rPr>
    </w:lvl>
    <w:lvl w:ilvl="1">
      <w:start w:val="1"/>
      <w:numFmt w:val="decimal"/>
      <w:isLgl/>
      <w:lvlText w:val="%1.%2."/>
      <w:lvlJc w:val="left"/>
      <w:pPr>
        <w:ind w:left="1190" w:hanging="48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644" w:hanging="1800"/>
      </w:pPr>
      <w:rPr>
        <w:rFonts w:hint="default"/>
      </w:rPr>
    </w:lvl>
  </w:abstractNum>
  <w:abstractNum w:abstractNumId="18" w15:restartNumberingAfterBreak="0">
    <w:nsid w:val="6D8712B4"/>
    <w:multiLevelType w:val="multilevel"/>
    <w:tmpl w:val="809446F4"/>
    <w:lvl w:ilvl="0">
      <w:start w:val="48"/>
      <w:numFmt w:val="decimal"/>
      <w:lvlText w:val="%1."/>
      <w:lvlJc w:val="left"/>
      <w:pPr>
        <w:ind w:left="480" w:hanging="480"/>
      </w:pPr>
      <w:rPr>
        <w:rFonts w:hint="default"/>
      </w:rPr>
    </w:lvl>
    <w:lvl w:ilvl="1">
      <w:start w:val="1"/>
      <w:numFmt w:val="decimal"/>
      <w:lvlText w:val="%1.%2."/>
      <w:lvlJc w:val="left"/>
      <w:pPr>
        <w:ind w:left="2771" w:hanging="480"/>
      </w:pPr>
      <w:rPr>
        <w:rFonts w:hint="default"/>
      </w:rPr>
    </w:lvl>
    <w:lvl w:ilvl="2">
      <w:start w:val="1"/>
      <w:numFmt w:val="decimal"/>
      <w:lvlText w:val="%1.%2.%3."/>
      <w:lvlJc w:val="left"/>
      <w:pPr>
        <w:ind w:left="5302" w:hanging="720"/>
      </w:pPr>
      <w:rPr>
        <w:rFonts w:hint="default"/>
      </w:rPr>
    </w:lvl>
    <w:lvl w:ilvl="3">
      <w:start w:val="1"/>
      <w:numFmt w:val="decimal"/>
      <w:lvlText w:val="%1.%2.%3.%4."/>
      <w:lvlJc w:val="left"/>
      <w:pPr>
        <w:ind w:left="7593" w:hanging="720"/>
      </w:pPr>
      <w:rPr>
        <w:rFonts w:hint="default"/>
      </w:rPr>
    </w:lvl>
    <w:lvl w:ilvl="4">
      <w:start w:val="1"/>
      <w:numFmt w:val="decimal"/>
      <w:lvlText w:val="%1.%2.%3.%4.%5."/>
      <w:lvlJc w:val="left"/>
      <w:pPr>
        <w:ind w:left="10244" w:hanging="1080"/>
      </w:pPr>
      <w:rPr>
        <w:rFonts w:hint="default"/>
      </w:rPr>
    </w:lvl>
    <w:lvl w:ilvl="5">
      <w:start w:val="1"/>
      <w:numFmt w:val="decimal"/>
      <w:lvlText w:val="%1.%2.%3.%4.%5.%6."/>
      <w:lvlJc w:val="left"/>
      <w:pPr>
        <w:ind w:left="12535" w:hanging="1080"/>
      </w:pPr>
      <w:rPr>
        <w:rFonts w:hint="default"/>
      </w:rPr>
    </w:lvl>
    <w:lvl w:ilvl="6">
      <w:start w:val="1"/>
      <w:numFmt w:val="decimal"/>
      <w:lvlText w:val="%1.%2.%3.%4.%5.%6.%7."/>
      <w:lvlJc w:val="left"/>
      <w:pPr>
        <w:ind w:left="15186" w:hanging="1440"/>
      </w:pPr>
      <w:rPr>
        <w:rFonts w:hint="default"/>
      </w:rPr>
    </w:lvl>
    <w:lvl w:ilvl="7">
      <w:start w:val="1"/>
      <w:numFmt w:val="decimal"/>
      <w:lvlText w:val="%1.%2.%3.%4.%5.%6.%7.%8."/>
      <w:lvlJc w:val="left"/>
      <w:pPr>
        <w:ind w:left="17477" w:hanging="1440"/>
      </w:pPr>
      <w:rPr>
        <w:rFonts w:hint="default"/>
      </w:rPr>
    </w:lvl>
    <w:lvl w:ilvl="8">
      <w:start w:val="1"/>
      <w:numFmt w:val="decimal"/>
      <w:lvlText w:val="%1.%2.%3.%4.%5.%6.%7.%8.%9."/>
      <w:lvlJc w:val="left"/>
      <w:pPr>
        <w:ind w:left="20128" w:hanging="1800"/>
      </w:pPr>
      <w:rPr>
        <w:rFonts w:hint="default"/>
      </w:rPr>
    </w:lvl>
  </w:abstractNum>
  <w:num w:numId="1" w16cid:durableId="2122677959">
    <w:abstractNumId w:val="8"/>
  </w:num>
  <w:num w:numId="2" w16cid:durableId="590435160">
    <w:abstractNumId w:val="0"/>
  </w:num>
  <w:num w:numId="3" w16cid:durableId="1733309347">
    <w:abstractNumId w:val="17"/>
  </w:num>
  <w:num w:numId="4" w16cid:durableId="1649282625">
    <w:abstractNumId w:val="3"/>
  </w:num>
  <w:num w:numId="5" w16cid:durableId="1647588191">
    <w:abstractNumId w:val="4"/>
  </w:num>
  <w:num w:numId="6" w16cid:durableId="848716208">
    <w:abstractNumId w:val="14"/>
  </w:num>
  <w:num w:numId="7" w16cid:durableId="568032146">
    <w:abstractNumId w:val="6"/>
  </w:num>
  <w:num w:numId="8" w16cid:durableId="1622615933">
    <w:abstractNumId w:val="10"/>
  </w:num>
  <w:num w:numId="9" w16cid:durableId="311328248">
    <w:abstractNumId w:val="1"/>
  </w:num>
  <w:num w:numId="10" w16cid:durableId="1064375328">
    <w:abstractNumId w:val="9"/>
  </w:num>
  <w:num w:numId="11" w16cid:durableId="490294789">
    <w:abstractNumId w:val="16"/>
  </w:num>
  <w:num w:numId="12" w16cid:durableId="1369993960">
    <w:abstractNumId w:val="18"/>
  </w:num>
  <w:num w:numId="13" w16cid:durableId="482623636">
    <w:abstractNumId w:val="7"/>
  </w:num>
  <w:num w:numId="14" w16cid:durableId="316106983">
    <w:abstractNumId w:val="11"/>
  </w:num>
  <w:num w:numId="15" w16cid:durableId="1056734173">
    <w:abstractNumId w:val="2"/>
  </w:num>
  <w:num w:numId="16" w16cid:durableId="1287809816">
    <w:abstractNumId w:val="13"/>
  </w:num>
  <w:num w:numId="17" w16cid:durableId="1218084400">
    <w:abstractNumId w:val="15"/>
  </w:num>
  <w:num w:numId="18" w16cid:durableId="807236698">
    <w:abstractNumId w:val="12"/>
  </w:num>
  <w:num w:numId="19" w16cid:durableId="5383172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F11"/>
    <w:rsid w:val="00006EA3"/>
    <w:rsid w:val="000245D4"/>
    <w:rsid w:val="00044354"/>
    <w:rsid w:val="00044CBE"/>
    <w:rsid w:val="00046F70"/>
    <w:rsid w:val="00047F09"/>
    <w:rsid w:val="00052B4E"/>
    <w:rsid w:val="00054F7E"/>
    <w:rsid w:val="00060BFB"/>
    <w:rsid w:val="000632F6"/>
    <w:rsid w:val="00065F8F"/>
    <w:rsid w:val="00070A42"/>
    <w:rsid w:val="000716B4"/>
    <w:rsid w:val="00080615"/>
    <w:rsid w:val="00091A58"/>
    <w:rsid w:val="000947AC"/>
    <w:rsid w:val="000A1424"/>
    <w:rsid w:val="000C7729"/>
    <w:rsid w:val="000D0E5C"/>
    <w:rsid w:val="000D1300"/>
    <w:rsid w:val="000D3112"/>
    <w:rsid w:val="000D6A82"/>
    <w:rsid w:val="000E69D1"/>
    <w:rsid w:val="00110AC0"/>
    <w:rsid w:val="00140069"/>
    <w:rsid w:val="00142715"/>
    <w:rsid w:val="00195381"/>
    <w:rsid w:val="001C3421"/>
    <w:rsid w:val="001C7384"/>
    <w:rsid w:val="001D0BF2"/>
    <w:rsid w:val="001D3F3D"/>
    <w:rsid w:val="001E2699"/>
    <w:rsid w:val="001E28A9"/>
    <w:rsid w:val="001F7C42"/>
    <w:rsid w:val="002121CD"/>
    <w:rsid w:val="00240B90"/>
    <w:rsid w:val="002506AD"/>
    <w:rsid w:val="002571D3"/>
    <w:rsid w:val="00264CB3"/>
    <w:rsid w:val="00265186"/>
    <w:rsid w:val="002740A8"/>
    <w:rsid w:val="00284159"/>
    <w:rsid w:val="002934A6"/>
    <w:rsid w:val="002C3392"/>
    <w:rsid w:val="002C3DB5"/>
    <w:rsid w:val="002E13A1"/>
    <w:rsid w:val="002F004A"/>
    <w:rsid w:val="002F37AA"/>
    <w:rsid w:val="002F6993"/>
    <w:rsid w:val="00302D13"/>
    <w:rsid w:val="00305464"/>
    <w:rsid w:val="0033039E"/>
    <w:rsid w:val="003348EC"/>
    <w:rsid w:val="00336690"/>
    <w:rsid w:val="00350046"/>
    <w:rsid w:val="00352BC0"/>
    <w:rsid w:val="0035376C"/>
    <w:rsid w:val="003554F1"/>
    <w:rsid w:val="00362B59"/>
    <w:rsid w:val="00381A1A"/>
    <w:rsid w:val="0038630B"/>
    <w:rsid w:val="003913D1"/>
    <w:rsid w:val="003B2DF4"/>
    <w:rsid w:val="003B5C57"/>
    <w:rsid w:val="003B75A0"/>
    <w:rsid w:val="003B7CB2"/>
    <w:rsid w:val="003C2DDB"/>
    <w:rsid w:val="003D6DC7"/>
    <w:rsid w:val="00404DFD"/>
    <w:rsid w:val="00413CF1"/>
    <w:rsid w:val="00444B6E"/>
    <w:rsid w:val="004528DA"/>
    <w:rsid w:val="00454889"/>
    <w:rsid w:val="00455A0A"/>
    <w:rsid w:val="004837B2"/>
    <w:rsid w:val="00484F65"/>
    <w:rsid w:val="004B17BE"/>
    <w:rsid w:val="004B64D3"/>
    <w:rsid w:val="004C0325"/>
    <w:rsid w:val="004E584F"/>
    <w:rsid w:val="004F59B6"/>
    <w:rsid w:val="00525884"/>
    <w:rsid w:val="00527FE3"/>
    <w:rsid w:val="00534746"/>
    <w:rsid w:val="005436C3"/>
    <w:rsid w:val="00545AAC"/>
    <w:rsid w:val="00551836"/>
    <w:rsid w:val="00560B6D"/>
    <w:rsid w:val="00561E18"/>
    <w:rsid w:val="00563389"/>
    <w:rsid w:val="00572B94"/>
    <w:rsid w:val="00573CF0"/>
    <w:rsid w:val="0058123D"/>
    <w:rsid w:val="00597584"/>
    <w:rsid w:val="005A487B"/>
    <w:rsid w:val="005E22AE"/>
    <w:rsid w:val="0062663E"/>
    <w:rsid w:val="00632C6E"/>
    <w:rsid w:val="006375E1"/>
    <w:rsid w:val="00641E1C"/>
    <w:rsid w:val="006550FB"/>
    <w:rsid w:val="00655380"/>
    <w:rsid w:val="00664185"/>
    <w:rsid w:val="006709F9"/>
    <w:rsid w:val="006711E4"/>
    <w:rsid w:val="00687935"/>
    <w:rsid w:val="006914E4"/>
    <w:rsid w:val="006B4EE8"/>
    <w:rsid w:val="006C08D6"/>
    <w:rsid w:val="006C4EE3"/>
    <w:rsid w:val="006E7451"/>
    <w:rsid w:val="006F051E"/>
    <w:rsid w:val="006F2492"/>
    <w:rsid w:val="006F73DF"/>
    <w:rsid w:val="00703F12"/>
    <w:rsid w:val="00710530"/>
    <w:rsid w:val="007128C3"/>
    <w:rsid w:val="0072102F"/>
    <w:rsid w:val="007340F4"/>
    <w:rsid w:val="00762BC4"/>
    <w:rsid w:val="00792EAA"/>
    <w:rsid w:val="007B6A9F"/>
    <w:rsid w:val="007B6AAC"/>
    <w:rsid w:val="007C6A88"/>
    <w:rsid w:val="007D1F6B"/>
    <w:rsid w:val="007F2428"/>
    <w:rsid w:val="007F50ED"/>
    <w:rsid w:val="008021AA"/>
    <w:rsid w:val="00804EA5"/>
    <w:rsid w:val="00810C6A"/>
    <w:rsid w:val="00835A83"/>
    <w:rsid w:val="008544CC"/>
    <w:rsid w:val="00855E16"/>
    <w:rsid w:val="0086267E"/>
    <w:rsid w:val="00865469"/>
    <w:rsid w:val="00885FB5"/>
    <w:rsid w:val="00887184"/>
    <w:rsid w:val="0089216D"/>
    <w:rsid w:val="0089668C"/>
    <w:rsid w:val="008B2DFF"/>
    <w:rsid w:val="008B404B"/>
    <w:rsid w:val="008C1BFA"/>
    <w:rsid w:val="008C5044"/>
    <w:rsid w:val="008C6603"/>
    <w:rsid w:val="008D2A8E"/>
    <w:rsid w:val="008D7B26"/>
    <w:rsid w:val="008D7C25"/>
    <w:rsid w:val="008E129E"/>
    <w:rsid w:val="008E5346"/>
    <w:rsid w:val="008F2018"/>
    <w:rsid w:val="008F2724"/>
    <w:rsid w:val="009059F1"/>
    <w:rsid w:val="0092155A"/>
    <w:rsid w:val="00932D78"/>
    <w:rsid w:val="009570F8"/>
    <w:rsid w:val="00961369"/>
    <w:rsid w:val="0097498C"/>
    <w:rsid w:val="00974A96"/>
    <w:rsid w:val="009962D0"/>
    <w:rsid w:val="009A0BE6"/>
    <w:rsid w:val="009A7870"/>
    <w:rsid w:val="009B4CD7"/>
    <w:rsid w:val="009D791C"/>
    <w:rsid w:val="009E2862"/>
    <w:rsid w:val="00A00FE3"/>
    <w:rsid w:val="00A063A2"/>
    <w:rsid w:val="00A14CEA"/>
    <w:rsid w:val="00A17BE8"/>
    <w:rsid w:val="00A2033F"/>
    <w:rsid w:val="00A252A1"/>
    <w:rsid w:val="00A54D94"/>
    <w:rsid w:val="00A60A47"/>
    <w:rsid w:val="00A62034"/>
    <w:rsid w:val="00A63C52"/>
    <w:rsid w:val="00A708B3"/>
    <w:rsid w:val="00A76AD9"/>
    <w:rsid w:val="00A82AC5"/>
    <w:rsid w:val="00AC053C"/>
    <w:rsid w:val="00AD6325"/>
    <w:rsid w:val="00AF199E"/>
    <w:rsid w:val="00B02FA7"/>
    <w:rsid w:val="00B218D0"/>
    <w:rsid w:val="00B30BE6"/>
    <w:rsid w:val="00B34437"/>
    <w:rsid w:val="00B40D31"/>
    <w:rsid w:val="00B42378"/>
    <w:rsid w:val="00B742D2"/>
    <w:rsid w:val="00B86A78"/>
    <w:rsid w:val="00B93985"/>
    <w:rsid w:val="00BA3075"/>
    <w:rsid w:val="00BC5937"/>
    <w:rsid w:val="00BE79AE"/>
    <w:rsid w:val="00C071C9"/>
    <w:rsid w:val="00C255DB"/>
    <w:rsid w:val="00C3044A"/>
    <w:rsid w:val="00C30C36"/>
    <w:rsid w:val="00C6325F"/>
    <w:rsid w:val="00C63BFB"/>
    <w:rsid w:val="00C63FFD"/>
    <w:rsid w:val="00C64D1F"/>
    <w:rsid w:val="00C70142"/>
    <w:rsid w:val="00C7113C"/>
    <w:rsid w:val="00C8514E"/>
    <w:rsid w:val="00C863C8"/>
    <w:rsid w:val="00C93339"/>
    <w:rsid w:val="00C97E03"/>
    <w:rsid w:val="00CA26D0"/>
    <w:rsid w:val="00CB0D24"/>
    <w:rsid w:val="00CD0F88"/>
    <w:rsid w:val="00CD6A7A"/>
    <w:rsid w:val="00CF5167"/>
    <w:rsid w:val="00D10B7D"/>
    <w:rsid w:val="00D1319A"/>
    <w:rsid w:val="00D14C5D"/>
    <w:rsid w:val="00D33F11"/>
    <w:rsid w:val="00D56576"/>
    <w:rsid w:val="00D57315"/>
    <w:rsid w:val="00D57C83"/>
    <w:rsid w:val="00D669F2"/>
    <w:rsid w:val="00D74F9B"/>
    <w:rsid w:val="00D9509A"/>
    <w:rsid w:val="00DA68C1"/>
    <w:rsid w:val="00DB077A"/>
    <w:rsid w:val="00DB14E4"/>
    <w:rsid w:val="00DB7BCD"/>
    <w:rsid w:val="00DC768A"/>
    <w:rsid w:val="00DD475F"/>
    <w:rsid w:val="00DF046C"/>
    <w:rsid w:val="00E01B86"/>
    <w:rsid w:val="00E24DB6"/>
    <w:rsid w:val="00E46647"/>
    <w:rsid w:val="00E53A53"/>
    <w:rsid w:val="00E57CF8"/>
    <w:rsid w:val="00E76D23"/>
    <w:rsid w:val="00E82E7F"/>
    <w:rsid w:val="00E86B24"/>
    <w:rsid w:val="00E92B72"/>
    <w:rsid w:val="00EA1CB3"/>
    <w:rsid w:val="00EA5E94"/>
    <w:rsid w:val="00EC52F4"/>
    <w:rsid w:val="00EC5686"/>
    <w:rsid w:val="00EC5A63"/>
    <w:rsid w:val="00EC69C9"/>
    <w:rsid w:val="00EC799C"/>
    <w:rsid w:val="00EF4DAC"/>
    <w:rsid w:val="00F12D90"/>
    <w:rsid w:val="00F15FD7"/>
    <w:rsid w:val="00F25973"/>
    <w:rsid w:val="00F26157"/>
    <w:rsid w:val="00F30C09"/>
    <w:rsid w:val="00F72639"/>
    <w:rsid w:val="00FA6E70"/>
    <w:rsid w:val="00FD21FC"/>
    <w:rsid w:val="00FD5DE8"/>
    <w:rsid w:val="00FE354E"/>
    <w:rsid w:val="00FF2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E00E"/>
  <w15:docId w15:val="{0289B773-0AAB-4F6A-B120-67DAC01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2155A"/>
    <w:pPr>
      <w:ind w:left="720"/>
      <w:contextualSpacing/>
    </w:pPr>
  </w:style>
  <w:style w:type="character" w:customStyle="1" w:styleId="cf01">
    <w:name w:val="cf01"/>
    <w:basedOn w:val="Numatytasispastraiposriftas"/>
    <w:rsid w:val="00CB0D24"/>
    <w:rPr>
      <w:rFonts w:ascii="Segoe UI" w:hAnsi="Segoe UI" w:cs="Segoe UI" w:hint="default"/>
      <w:sz w:val="18"/>
      <w:szCs w:val="18"/>
    </w:rPr>
  </w:style>
  <w:style w:type="character" w:styleId="Hipersaitas">
    <w:name w:val="Hyperlink"/>
    <w:basedOn w:val="Numatytasispastraiposriftas"/>
    <w:unhideWhenUsed/>
    <w:rsid w:val="008E5346"/>
    <w:rPr>
      <w:color w:val="0000FF" w:themeColor="hyperlink"/>
      <w:u w:val="single"/>
    </w:rPr>
  </w:style>
  <w:style w:type="character" w:styleId="Komentaronuoroda">
    <w:name w:val="annotation reference"/>
    <w:basedOn w:val="Numatytasispastraiposriftas"/>
    <w:semiHidden/>
    <w:unhideWhenUsed/>
    <w:rsid w:val="006F2492"/>
    <w:rPr>
      <w:sz w:val="16"/>
      <w:szCs w:val="16"/>
    </w:rPr>
  </w:style>
  <w:style w:type="paragraph" w:styleId="Komentarotekstas">
    <w:name w:val="annotation text"/>
    <w:basedOn w:val="prastasis"/>
    <w:link w:val="KomentarotekstasDiagrama"/>
    <w:semiHidden/>
    <w:unhideWhenUsed/>
    <w:rsid w:val="006F2492"/>
    <w:rPr>
      <w:sz w:val="20"/>
    </w:rPr>
  </w:style>
  <w:style w:type="character" w:customStyle="1" w:styleId="KomentarotekstasDiagrama">
    <w:name w:val="Komentaro tekstas Diagrama"/>
    <w:basedOn w:val="Numatytasispastraiposriftas"/>
    <w:link w:val="Komentarotekstas"/>
    <w:semiHidden/>
    <w:rsid w:val="006F2492"/>
    <w:rPr>
      <w:sz w:val="20"/>
    </w:rPr>
  </w:style>
  <w:style w:type="paragraph" w:styleId="Komentarotema">
    <w:name w:val="annotation subject"/>
    <w:basedOn w:val="Komentarotekstas"/>
    <w:next w:val="Komentarotekstas"/>
    <w:link w:val="KomentarotemaDiagrama"/>
    <w:semiHidden/>
    <w:unhideWhenUsed/>
    <w:rsid w:val="006F2492"/>
    <w:rPr>
      <w:b/>
      <w:bCs/>
    </w:rPr>
  </w:style>
  <w:style w:type="character" w:customStyle="1" w:styleId="KomentarotemaDiagrama">
    <w:name w:val="Komentaro tema Diagrama"/>
    <w:basedOn w:val="KomentarotekstasDiagrama"/>
    <w:link w:val="Komentarotema"/>
    <w:semiHidden/>
    <w:rsid w:val="006F2492"/>
    <w:rPr>
      <w:b/>
      <w:bCs/>
      <w:sz w:val="20"/>
    </w:rPr>
  </w:style>
  <w:style w:type="paragraph" w:styleId="Pataisymai">
    <w:name w:val="Revision"/>
    <w:hidden/>
    <w:semiHidden/>
    <w:rsid w:val="006F2492"/>
  </w:style>
  <w:style w:type="character" w:customStyle="1" w:styleId="Style3">
    <w:name w:val="Style3"/>
    <w:uiPriority w:val="99"/>
    <w:rsid w:val="00CD0F88"/>
    <w:rPr>
      <w:rFonts w:ascii="Times New Roman" w:hAnsi="Times New Roman"/>
      <w:sz w:val="24"/>
    </w:rPr>
  </w:style>
  <w:style w:type="paragraph" w:styleId="prastasiniatinklio">
    <w:name w:val="Normal (Web)"/>
    <w:basedOn w:val="prastasis"/>
    <w:semiHidden/>
    <w:unhideWhenUsed/>
    <w:rsid w:val="00D10B7D"/>
    <w:rPr>
      <w:szCs w:val="24"/>
    </w:rPr>
  </w:style>
  <w:style w:type="character" w:customStyle="1" w:styleId="Neapdorotaspaminjimas1">
    <w:name w:val="Neapdorotas paminėjimas1"/>
    <w:basedOn w:val="Numatytasispastraiposriftas"/>
    <w:uiPriority w:val="99"/>
    <w:semiHidden/>
    <w:unhideWhenUsed/>
    <w:rsid w:val="00D10B7D"/>
    <w:rPr>
      <w:color w:val="605E5C"/>
      <w:shd w:val="clear" w:color="auto" w:fill="E1DFDD"/>
    </w:rPr>
  </w:style>
  <w:style w:type="paragraph" w:styleId="Debesliotekstas">
    <w:name w:val="Balloon Text"/>
    <w:basedOn w:val="prastasis"/>
    <w:link w:val="DebesliotekstasDiagrama"/>
    <w:semiHidden/>
    <w:unhideWhenUsed/>
    <w:rsid w:val="00A54D9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54D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81876">
      <w:bodyDiv w:val="1"/>
      <w:marLeft w:val="0"/>
      <w:marRight w:val="0"/>
      <w:marTop w:val="0"/>
      <w:marBottom w:val="0"/>
      <w:divBdr>
        <w:top w:val="none" w:sz="0" w:space="0" w:color="auto"/>
        <w:left w:val="none" w:sz="0" w:space="0" w:color="auto"/>
        <w:bottom w:val="none" w:sz="0" w:space="0" w:color="auto"/>
        <w:right w:val="none" w:sz="0" w:space="0" w:color="auto"/>
      </w:divBdr>
      <w:divsChild>
        <w:div w:id="953246720">
          <w:marLeft w:val="0"/>
          <w:marRight w:val="0"/>
          <w:marTop w:val="0"/>
          <w:marBottom w:val="0"/>
          <w:divBdr>
            <w:top w:val="none" w:sz="0" w:space="0" w:color="auto"/>
            <w:left w:val="none" w:sz="0" w:space="0" w:color="auto"/>
            <w:bottom w:val="none" w:sz="0" w:space="0" w:color="auto"/>
            <w:right w:val="none" w:sz="0" w:space="0" w:color="auto"/>
          </w:divBdr>
        </w:div>
        <w:div w:id="2024017074">
          <w:marLeft w:val="0"/>
          <w:marRight w:val="0"/>
          <w:marTop w:val="0"/>
          <w:marBottom w:val="0"/>
          <w:divBdr>
            <w:top w:val="none" w:sz="0" w:space="0" w:color="auto"/>
            <w:left w:val="none" w:sz="0" w:space="0" w:color="auto"/>
            <w:bottom w:val="none" w:sz="0" w:space="0" w:color="auto"/>
            <w:right w:val="none" w:sz="0" w:space="0" w:color="auto"/>
          </w:divBdr>
        </w:div>
      </w:divsChild>
    </w:div>
    <w:div w:id="451169387">
      <w:bodyDiv w:val="1"/>
      <w:marLeft w:val="0"/>
      <w:marRight w:val="0"/>
      <w:marTop w:val="0"/>
      <w:marBottom w:val="0"/>
      <w:divBdr>
        <w:top w:val="none" w:sz="0" w:space="0" w:color="auto"/>
        <w:left w:val="none" w:sz="0" w:space="0" w:color="auto"/>
        <w:bottom w:val="none" w:sz="0" w:space="0" w:color="auto"/>
        <w:right w:val="none" w:sz="0" w:space="0" w:color="auto"/>
      </w:divBdr>
    </w:div>
    <w:div w:id="453713504">
      <w:bodyDiv w:val="1"/>
      <w:marLeft w:val="0"/>
      <w:marRight w:val="0"/>
      <w:marTop w:val="0"/>
      <w:marBottom w:val="0"/>
      <w:divBdr>
        <w:top w:val="none" w:sz="0" w:space="0" w:color="auto"/>
        <w:left w:val="none" w:sz="0" w:space="0" w:color="auto"/>
        <w:bottom w:val="none" w:sz="0" w:space="0" w:color="auto"/>
        <w:right w:val="none" w:sz="0" w:space="0" w:color="auto"/>
      </w:divBdr>
      <w:divsChild>
        <w:div w:id="172651412">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sChild>
    </w:div>
    <w:div w:id="519046679">
      <w:bodyDiv w:val="1"/>
      <w:marLeft w:val="0"/>
      <w:marRight w:val="0"/>
      <w:marTop w:val="0"/>
      <w:marBottom w:val="0"/>
      <w:divBdr>
        <w:top w:val="none" w:sz="0" w:space="0" w:color="auto"/>
        <w:left w:val="none" w:sz="0" w:space="0" w:color="auto"/>
        <w:bottom w:val="none" w:sz="0" w:space="0" w:color="auto"/>
        <w:right w:val="none" w:sz="0" w:space="0" w:color="auto"/>
      </w:divBdr>
    </w:div>
    <w:div w:id="668561571">
      <w:bodyDiv w:val="1"/>
      <w:marLeft w:val="0"/>
      <w:marRight w:val="0"/>
      <w:marTop w:val="0"/>
      <w:marBottom w:val="0"/>
      <w:divBdr>
        <w:top w:val="none" w:sz="0" w:space="0" w:color="auto"/>
        <w:left w:val="none" w:sz="0" w:space="0" w:color="auto"/>
        <w:bottom w:val="none" w:sz="0" w:space="0" w:color="auto"/>
        <w:right w:val="none" w:sz="0" w:space="0" w:color="auto"/>
      </w:divBdr>
      <w:divsChild>
        <w:div w:id="2105375410">
          <w:marLeft w:val="0"/>
          <w:marRight w:val="0"/>
          <w:marTop w:val="0"/>
          <w:marBottom w:val="0"/>
          <w:divBdr>
            <w:top w:val="none" w:sz="0" w:space="0" w:color="auto"/>
            <w:left w:val="none" w:sz="0" w:space="0" w:color="auto"/>
            <w:bottom w:val="none" w:sz="0" w:space="0" w:color="auto"/>
            <w:right w:val="none" w:sz="0" w:space="0" w:color="auto"/>
          </w:divBdr>
        </w:div>
      </w:divsChild>
    </w:div>
    <w:div w:id="765199703">
      <w:bodyDiv w:val="1"/>
      <w:marLeft w:val="0"/>
      <w:marRight w:val="0"/>
      <w:marTop w:val="0"/>
      <w:marBottom w:val="0"/>
      <w:divBdr>
        <w:top w:val="none" w:sz="0" w:space="0" w:color="auto"/>
        <w:left w:val="none" w:sz="0" w:space="0" w:color="auto"/>
        <w:bottom w:val="none" w:sz="0" w:space="0" w:color="auto"/>
        <w:right w:val="none" w:sz="0" w:space="0" w:color="auto"/>
      </w:divBdr>
      <w:divsChild>
        <w:div w:id="944505862">
          <w:marLeft w:val="0"/>
          <w:marRight w:val="0"/>
          <w:marTop w:val="0"/>
          <w:marBottom w:val="0"/>
          <w:divBdr>
            <w:top w:val="none" w:sz="0" w:space="0" w:color="auto"/>
            <w:left w:val="none" w:sz="0" w:space="0" w:color="auto"/>
            <w:bottom w:val="none" w:sz="0" w:space="0" w:color="auto"/>
            <w:right w:val="none" w:sz="0" w:space="0" w:color="auto"/>
          </w:divBdr>
        </w:div>
        <w:div w:id="1372537076">
          <w:marLeft w:val="0"/>
          <w:marRight w:val="0"/>
          <w:marTop w:val="0"/>
          <w:marBottom w:val="0"/>
          <w:divBdr>
            <w:top w:val="none" w:sz="0" w:space="0" w:color="auto"/>
            <w:left w:val="none" w:sz="0" w:space="0" w:color="auto"/>
            <w:bottom w:val="none" w:sz="0" w:space="0" w:color="auto"/>
            <w:right w:val="none" w:sz="0" w:space="0" w:color="auto"/>
          </w:divBdr>
        </w:div>
        <w:div w:id="1718046760">
          <w:marLeft w:val="0"/>
          <w:marRight w:val="0"/>
          <w:marTop w:val="0"/>
          <w:marBottom w:val="0"/>
          <w:divBdr>
            <w:top w:val="none" w:sz="0" w:space="0" w:color="auto"/>
            <w:left w:val="none" w:sz="0" w:space="0" w:color="auto"/>
            <w:bottom w:val="none" w:sz="0" w:space="0" w:color="auto"/>
            <w:right w:val="none" w:sz="0" w:space="0" w:color="auto"/>
          </w:divBdr>
        </w:div>
      </w:divsChild>
    </w:div>
    <w:div w:id="853806245">
      <w:bodyDiv w:val="1"/>
      <w:marLeft w:val="0"/>
      <w:marRight w:val="0"/>
      <w:marTop w:val="0"/>
      <w:marBottom w:val="0"/>
      <w:divBdr>
        <w:top w:val="none" w:sz="0" w:space="0" w:color="auto"/>
        <w:left w:val="none" w:sz="0" w:space="0" w:color="auto"/>
        <w:bottom w:val="none" w:sz="0" w:space="0" w:color="auto"/>
        <w:right w:val="none" w:sz="0" w:space="0" w:color="auto"/>
      </w:divBdr>
      <w:divsChild>
        <w:div w:id="1809279549">
          <w:marLeft w:val="0"/>
          <w:marRight w:val="0"/>
          <w:marTop w:val="0"/>
          <w:marBottom w:val="0"/>
          <w:divBdr>
            <w:top w:val="none" w:sz="0" w:space="0" w:color="auto"/>
            <w:left w:val="none" w:sz="0" w:space="0" w:color="auto"/>
            <w:bottom w:val="none" w:sz="0" w:space="0" w:color="auto"/>
            <w:right w:val="none" w:sz="0" w:space="0" w:color="auto"/>
          </w:divBdr>
          <w:divsChild>
            <w:div w:id="1619792863">
              <w:marLeft w:val="0"/>
              <w:marRight w:val="0"/>
              <w:marTop w:val="0"/>
              <w:marBottom w:val="0"/>
              <w:divBdr>
                <w:top w:val="none" w:sz="0" w:space="0" w:color="auto"/>
                <w:left w:val="none" w:sz="0" w:space="0" w:color="auto"/>
                <w:bottom w:val="none" w:sz="0" w:space="0" w:color="auto"/>
                <w:right w:val="none" w:sz="0" w:space="0" w:color="auto"/>
              </w:divBdr>
            </w:div>
            <w:div w:id="1337460238">
              <w:marLeft w:val="0"/>
              <w:marRight w:val="0"/>
              <w:marTop w:val="0"/>
              <w:marBottom w:val="0"/>
              <w:divBdr>
                <w:top w:val="none" w:sz="0" w:space="0" w:color="auto"/>
                <w:left w:val="none" w:sz="0" w:space="0" w:color="auto"/>
                <w:bottom w:val="none" w:sz="0" w:space="0" w:color="auto"/>
                <w:right w:val="none" w:sz="0" w:space="0" w:color="auto"/>
              </w:divBdr>
            </w:div>
            <w:div w:id="1641769996">
              <w:marLeft w:val="0"/>
              <w:marRight w:val="0"/>
              <w:marTop w:val="0"/>
              <w:marBottom w:val="0"/>
              <w:divBdr>
                <w:top w:val="none" w:sz="0" w:space="0" w:color="auto"/>
                <w:left w:val="none" w:sz="0" w:space="0" w:color="auto"/>
                <w:bottom w:val="none" w:sz="0" w:space="0" w:color="auto"/>
                <w:right w:val="none" w:sz="0" w:space="0" w:color="auto"/>
              </w:divBdr>
            </w:div>
            <w:div w:id="607203590">
              <w:marLeft w:val="0"/>
              <w:marRight w:val="0"/>
              <w:marTop w:val="0"/>
              <w:marBottom w:val="0"/>
              <w:divBdr>
                <w:top w:val="none" w:sz="0" w:space="0" w:color="auto"/>
                <w:left w:val="none" w:sz="0" w:space="0" w:color="auto"/>
                <w:bottom w:val="none" w:sz="0" w:space="0" w:color="auto"/>
                <w:right w:val="none" w:sz="0" w:space="0" w:color="auto"/>
              </w:divBdr>
            </w:div>
            <w:div w:id="920870113">
              <w:marLeft w:val="0"/>
              <w:marRight w:val="0"/>
              <w:marTop w:val="0"/>
              <w:marBottom w:val="0"/>
              <w:divBdr>
                <w:top w:val="none" w:sz="0" w:space="0" w:color="auto"/>
                <w:left w:val="none" w:sz="0" w:space="0" w:color="auto"/>
                <w:bottom w:val="none" w:sz="0" w:space="0" w:color="auto"/>
                <w:right w:val="none" w:sz="0" w:space="0" w:color="auto"/>
              </w:divBdr>
            </w:div>
            <w:div w:id="1294629414">
              <w:marLeft w:val="0"/>
              <w:marRight w:val="0"/>
              <w:marTop w:val="0"/>
              <w:marBottom w:val="0"/>
              <w:divBdr>
                <w:top w:val="none" w:sz="0" w:space="0" w:color="auto"/>
                <w:left w:val="none" w:sz="0" w:space="0" w:color="auto"/>
                <w:bottom w:val="none" w:sz="0" w:space="0" w:color="auto"/>
                <w:right w:val="none" w:sz="0" w:space="0" w:color="auto"/>
              </w:divBdr>
            </w:div>
            <w:div w:id="593320117">
              <w:marLeft w:val="0"/>
              <w:marRight w:val="0"/>
              <w:marTop w:val="0"/>
              <w:marBottom w:val="0"/>
              <w:divBdr>
                <w:top w:val="none" w:sz="0" w:space="0" w:color="auto"/>
                <w:left w:val="none" w:sz="0" w:space="0" w:color="auto"/>
                <w:bottom w:val="none" w:sz="0" w:space="0" w:color="auto"/>
                <w:right w:val="none" w:sz="0" w:space="0" w:color="auto"/>
              </w:divBdr>
            </w:div>
            <w:div w:id="794953338">
              <w:marLeft w:val="0"/>
              <w:marRight w:val="0"/>
              <w:marTop w:val="0"/>
              <w:marBottom w:val="0"/>
              <w:divBdr>
                <w:top w:val="none" w:sz="0" w:space="0" w:color="auto"/>
                <w:left w:val="none" w:sz="0" w:space="0" w:color="auto"/>
                <w:bottom w:val="none" w:sz="0" w:space="0" w:color="auto"/>
                <w:right w:val="none" w:sz="0" w:space="0" w:color="auto"/>
              </w:divBdr>
            </w:div>
            <w:div w:id="2035417806">
              <w:marLeft w:val="0"/>
              <w:marRight w:val="0"/>
              <w:marTop w:val="0"/>
              <w:marBottom w:val="0"/>
              <w:divBdr>
                <w:top w:val="none" w:sz="0" w:space="0" w:color="auto"/>
                <w:left w:val="none" w:sz="0" w:space="0" w:color="auto"/>
                <w:bottom w:val="none" w:sz="0" w:space="0" w:color="auto"/>
                <w:right w:val="none" w:sz="0" w:space="0" w:color="auto"/>
              </w:divBdr>
            </w:div>
            <w:div w:id="290088179">
              <w:marLeft w:val="0"/>
              <w:marRight w:val="0"/>
              <w:marTop w:val="0"/>
              <w:marBottom w:val="0"/>
              <w:divBdr>
                <w:top w:val="none" w:sz="0" w:space="0" w:color="auto"/>
                <w:left w:val="none" w:sz="0" w:space="0" w:color="auto"/>
                <w:bottom w:val="none" w:sz="0" w:space="0" w:color="auto"/>
                <w:right w:val="none" w:sz="0" w:space="0" w:color="auto"/>
              </w:divBdr>
            </w:div>
          </w:divsChild>
        </w:div>
        <w:div w:id="1076589764">
          <w:marLeft w:val="0"/>
          <w:marRight w:val="0"/>
          <w:marTop w:val="0"/>
          <w:marBottom w:val="0"/>
          <w:divBdr>
            <w:top w:val="none" w:sz="0" w:space="0" w:color="auto"/>
            <w:left w:val="none" w:sz="0" w:space="0" w:color="auto"/>
            <w:bottom w:val="none" w:sz="0" w:space="0" w:color="auto"/>
            <w:right w:val="none" w:sz="0" w:space="0" w:color="auto"/>
          </w:divBdr>
        </w:div>
        <w:div w:id="925722522">
          <w:marLeft w:val="0"/>
          <w:marRight w:val="0"/>
          <w:marTop w:val="0"/>
          <w:marBottom w:val="0"/>
          <w:divBdr>
            <w:top w:val="none" w:sz="0" w:space="0" w:color="auto"/>
            <w:left w:val="none" w:sz="0" w:space="0" w:color="auto"/>
            <w:bottom w:val="none" w:sz="0" w:space="0" w:color="auto"/>
            <w:right w:val="none" w:sz="0" w:space="0" w:color="auto"/>
          </w:divBdr>
        </w:div>
      </w:divsChild>
    </w:div>
    <w:div w:id="961035666">
      <w:bodyDiv w:val="1"/>
      <w:marLeft w:val="0"/>
      <w:marRight w:val="0"/>
      <w:marTop w:val="0"/>
      <w:marBottom w:val="0"/>
      <w:divBdr>
        <w:top w:val="none" w:sz="0" w:space="0" w:color="auto"/>
        <w:left w:val="none" w:sz="0" w:space="0" w:color="auto"/>
        <w:bottom w:val="none" w:sz="0" w:space="0" w:color="auto"/>
        <w:right w:val="none" w:sz="0" w:space="0" w:color="auto"/>
      </w:divBdr>
      <w:divsChild>
        <w:div w:id="1616060873">
          <w:marLeft w:val="0"/>
          <w:marRight w:val="0"/>
          <w:marTop w:val="0"/>
          <w:marBottom w:val="0"/>
          <w:divBdr>
            <w:top w:val="none" w:sz="0" w:space="0" w:color="auto"/>
            <w:left w:val="none" w:sz="0" w:space="0" w:color="auto"/>
            <w:bottom w:val="none" w:sz="0" w:space="0" w:color="auto"/>
            <w:right w:val="none" w:sz="0" w:space="0" w:color="auto"/>
          </w:divBdr>
        </w:div>
        <w:div w:id="904681907">
          <w:marLeft w:val="0"/>
          <w:marRight w:val="0"/>
          <w:marTop w:val="0"/>
          <w:marBottom w:val="0"/>
          <w:divBdr>
            <w:top w:val="none" w:sz="0" w:space="0" w:color="auto"/>
            <w:left w:val="none" w:sz="0" w:space="0" w:color="auto"/>
            <w:bottom w:val="none" w:sz="0" w:space="0" w:color="auto"/>
            <w:right w:val="none" w:sz="0" w:space="0" w:color="auto"/>
          </w:divBdr>
        </w:div>
      </w:divsChild>
    </w:div>
    <w:div w:id="1000738403">
      <w:bodyDiv w:val="1"/>
      <w:marLeft w:val="0"/>
      <w:marRight w:val="0"/>
      <w:marTop w:val="0"/>
      <w:marBottom w:val="0"/>
      <w:divBdr>
        <w:top w:val="none" w:sz="0" w:space="0" w:color="auto"/>
        <w:left w:val="none" w:sz="0" w:space="0" w:color="auto"/>
        <w:bottom w:val="none" w:sz="0" w:space="0" w:color="auto"/>
        <w:right w:val="none" w:sz="0" w:space="0" w:color="auto"/>
      </w:divBdr>
    </w:div>
    <w:div w:id="1037048799">
      <w:bodyDiv w:val="1"/>
      <w:marLeft w:val="0"/>
      <w:marRight w:val="0"/>
      <w:marTop w:val="0"/>
      <w:marBottom w:val="0"/>
      <w:divBdr>
        <w:top w:val="none" w:sz="0" w:space="0" w:color="auto"/>
        <w:left w:val="none" w:sz="0" w:space="0" w:color="auto"/>
        <w:bottom w:val="none" w:sz="0" w:space="0" w:color="auto"/>
        <w:right w:val="none" w:sz="0" w:space="0" w:color="auto"/>
      </w:divBdr>
      <w:divsChild>
        <w:div w:id="1959405789">
          <w:marLeft w:val="0"/>
          <w:marRight w:val="0"/>
          <w:marTop w:val="0"/>
          <w:marBottom w:val="0"/>
          <w:divBdr>
            <w:top w:val="none" w:sz="0" w:space="0" w:color="auto"/>
            <w:left w:val="none" w:sz="0" w:space="0" w:color="auto"/>
            <w:bottom w:val="none" w:sz="0" w:space="0" w:color="auto"/>
            <w:right w:val="none" w:sz="0" w:space="0" w:color="auto"/>
          </w:divBdr>
        </w:div>
        <w:div w:id="1052926567">
          <w:marLeft w:val="0"/>
          <w:marRight w:val="0"/>
          <w:marTop w:val="0"/>
          <w:marBottom w:val="0"/>
          <w:divBdr>
            <w:top w:val="none" w:sz="0" w:space="0" w:color="auto"/>
            <w:left w:val="none" w:sz="0" w:space="0" w:color="auto"/>
            <w:bottom w:val="none" w:sz="0" w:space="0" w:color="auto"/>
            <w:right w:val="none" w:sz="0" w:space="0" w:color="auto"/>
          </w:divBdr>
        </w:div>
      </w:divsChild>
    </w:div>
    <w:div w:id="1235821996">
      <w:bodyDiv w:val="1"/>
      <w:marLeft w:val="0"/>
      <w:marRight w:val="0"/>
      <w:marTop w:val="0"/>
      <w:marBottom w:val="0"/>
      <w:divBdr>
        <w:top w:val="none" w:sz="0" w:space="0" w:color="auto"/>
        <w:left w:val="none" w:sz="0" w:space="0" w:color="auto"/>
        <w:bottom w:val="none" w:sz="0" w:space="0" w:color="auto"/>
        <w:right w:val="none" w:sz="0" w:space="0" w:color="auto"/>
      </w:divBdr>
    </w:div>
    <w:div w:id="1259017951">
      <w:bodyDiv w:val="1"/>
      <w:marLeft w:val="0"/>
      <w:marRight w:val="0"/>
      <w:marTop w:val="0"/>
      <w:marBottom w:val="0"/>
      <w:divBdr>
        <w:top w:val="none" w:sz="0" w:space="0" w:color="auto"/>
        <w:left w:val="none" w:sz="0" w:space="0" w:color="auto"/>
        <w:bottom w:val="none" w:sz="0" w:space="0" w:color="auto"/>
        <w:right w:val="none" w:sz="0" w:space="0" w:color="auto"/>
      </w:divBdr>
    </w:div>
    <w:div w:id="1260795220">
      <w:bodyDiv w:val="1"/>
      <w:marLeft w:val="0"/>
      <w:marRight w:val="0"/>
      <w:marTop w:val="0"/>
      <w:marBottom w:val="0"/>
      <w:divBdr>
        <w:top w:val="none" w:sz="0" w:space="0" w:color="auto"/>
        <w:left w:val="none" w:sz="0" w:space="0" w:color="auto"/>
        <w:bottom w:val="none" w:sz="0" w:space="0" w:color="auto"/>
        <w:right w:val="none" w:sz="0" w:space="0" w:color="auto"/>
      </w:divBdr>
      <w:divsChild>
        <w:div w:id="1552381348">
          <w:marLeft w:val="0"/>
          <w:marRight w:val="0"/>
          <w:marTop w:val="0"/>
          <w:marBottom w:val="0"/>
          <w:divBdr>
            <w:top w:val="none" w:sz="0" w:space="0" w:color="auto"/>
            <w:left w:val="none" w:sz="0" w:space="0" w:color="auto"/>
            <w:bottom w:val="none" w:sz="0" w:space="0" w:color="auto"/>
            <w:right w:val="none" w:sz="0" w:space="0" w:color="auto"/>
          </w:divBdr>
        </w:div>
        <w:div w:id="917440552">
          <w:marLeft w:val="0"/>
          <w:marRight w:val="0"/>
          <w:marTop w:val="0"/>
          <w:marBottom w:val="0"/>
          <w:divBdr>
            <w:top w:val="none" w:sz="0" w:space="0" w:color="auto"/>
            <w:left w:val="none" w:sz="0" w:space="0" w:color="auto"/>
            <w:bottom w:val="none" w:sz="0" w:space="0" w:color="auto"/>
            <w:right w:val="none" w:sz="0" w:space="0" w:color="auto"/>
          </w:divBdr>
        </w:div>
        <w:div w:id="1930848922">
          <w:marLeft w:val="0"/>
          <w:marRight w:val="0"/>
          <w:marTop w:val="0"/>
          <w:marBottom w:val="0"/>
          <w:divBdr>
            <w:top w:val="none" w:sz="0" w:space="0" w:color="auto"/>
            <w:left w:val="none" w:sz="0" w:space="0" w:color="auto"/>
            <w:bottom w:val="none" w:sz="0" w:space="0" w:color="auto"/>
            <w:right w:val="none" w:sz="0" w:space="0" w:color="auto"/>
          </w:divBdr>
        </w:div>
      </w:divsChild>
    </w:div>
    <w:div w:id="1267038184">
      <w:bodyDiv w:val="1"/>
      <w:marLeft w:val="0"/>
      <w:marRight w:val="0"/>
      <w:marTop w:val="0"/>
      <w:marBottom w:val="0"/>
      <w:divBdr>
        <w:top w:val="none" w:sz="0" w:space="0" w:color="auto"/>
        <w:left w:val="none" w:sz="0" w:space="0" w:color="auto"/>
        <w:bottom w:val="none" w:sz="0" w:space="0" w:color="auto"/>
        <w:right w:val="none" w:sz="0" w:space="0" w:color="auto"/>
      </w:divBdr>
      <w:divsChild>
        <w:div w:id="630400895">
          <w:marLeft w:val="0"/>
          <w:marRight w:val="0"/>
          <w:marTop w:val="0"/>
          <w:marBottom w:val="0"/>
          <w:divBdr>
            <w:top w:val="none" w:sz="0" w:space="0" w:color="auto"/>
            <w:left w:val="none" w:sz="0" w:space="0" w:color="auto"/>
            <w:bottom w:val="none" w:sz="0" w:space="0" w:color="auto"/>
            <w:right w:val="none" w:sz="0" w:space="0" w:color="auto"/>
          </w:divBdr>
        </w:div>
        <w:div w:id="2130467511">
          <w:marLeft w:val="0"/>
          <w:marRight w:val="0"/>
          <w:marTop w:val="0"/>
          <w:marBottom w:val="0"/>
          <w:divBdr>
            <w:top w:val="none" w:sz="0" w:space="0" w:color="auto"/>
            <w:left w:val="none" w:sz="0" w:space="0" w:color="auto"/>
            <w:bottom w:val="none" w:sz="0" w:space="0" w:color="auto"/>
            <w:right w:val="none" w:sz="0" w:space="0" w:color="auto"/>
          </w:divBdr>
          <w:divsChild>
            <w:div w:id="1274283957">
              <w:marLeft w:val="0"/>
              <w:marRight w:val="0"/>
              <w:marTop w:val="0"/>
              <w:marBottom w:val="0"/>
              <w:divBdr>
                <w:top w:val="none" w:sz="0" w:space="0" w:color="auto"/>
                <w:left w:val="none" w:sz="0" w:space="0" w:color="auto"/>
                <w:bottom w:val="none" w:sz="0" w:space="0" w:color="auto"/>
                <w:right w:val="none" w:sz="0" w:space="0" w:color="auto"/>
              </w:divBdr>
            </w:div>
            <w:div w:id="105959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280">
      <w:bodyDiv w:val="1"/>
      <w:marLeft w:val="0"/>
      <w:marRight w:val="0"/>
      <w:marTop w:val="0"/>
      <w:marBottom w:val="0"/>
      <w:divBdr>
        <w:top w:val="none" w:sz="0" w:space="0" w:color="auto"/>
        <w:left w:val="none" w:sz="0" w:space="0" w:color="auto"/>
        <w:bottom w:val="none" w:sz="0" w:space="0" w:color="auto"/>
        <w:right w:val="none" w:sz="0" w:space="0" w:color="auto"/>
      </w:divBdr>
      <w:divsChild>
        <w:div w:id="1990594999">
          <w:marLeft w:val="0"/>
          <w:marRight w:val="0"/>
          <w:marTop w:val="0"/>
          <w:marBottom w:val="0"/>
          <w:divBdr>
            <w:top w:val="none" w:sz="0" w:space="0" w:color="auto"/>
            <w:left w:val="none" w:sz="0" w:space="0" w:color="auto"/>
            <w:bottom w:val="none" w:sz="0" w:space="0" w:color="auto"/>
            <w:right w:val="none" w:sz="0" w:space="0" w:color="auto"/>
          </w:divBdr>
        </w:div>
        <w:div w:id="718865053">
          <w:marLeft w:val="0"/>
          <w:marRight w:val="0"/>
          <w:marTop w:val="0"/>
          <w:marBottom w:val="0"/>
          <w:divBdr>
            <w:top w:val="none" w:sz="0" w:space="0" w:color="auto"/>
            <w:left w:val="none" w:sz="0" w:space="0" w:color="auto"/>
            <w:bottom w:val="none" w:sz="0" w:space="0" w:color="auto"/>
            <w:right w:val="none" w:sz="0" w:space="0" w:color="auto"/>
          </w:divBdr>
        </w:div>
      </w:divsChild>
    </w:div>
    <w:div w:id="1493372109">
      <w:bodyDiv w:val="1"/>
      <w:marLeft w:val="0"/>
      <w:marRight w:val="0"/>
      <w:marTop w:val="0"/>
      <w:marBottom w:val="0"/>
      <w:divBdr>
        <w:top w:val="none" w:sz="0" w:space="0" w:color="auto"/>
        <w:left w:val="none" w:sz="0" w:space="0" w:color="auto"/>
        <w:bottom w:val="none" w:sz="0" w:space="0" w:color="auto"/>
        <w:right w:val="none" w:sz="0" w:space="0" w:color="auto"/>
      </w:divBdr>
      <w:divsChild>
        <w:div w:id="512494946">
          <w:marLeft w:val="0"/>
          <w:marRight w:val="0"/>
          <w:marTop w:val="0"/>
          <w:marBottom w:val="0"/>
          <w:divBdr>
            <w:top w:val="none" w:sz="0" w:space="0" w:color="auto"/>
            <w:left w:val="none" w:sz="0" w:space="0" w:color="auto"/>
            <w:bottom w:val="none" w:sz="0" w:space="0" w:color="auto"/>
            <w:right w:val="none" w:sz="0" w:space="0" w:color="auto"/>
          </w:divBdr>
        </w:div>
        <w:div w:id="70129835">
          <w:marLeft w:val="0"/>
          <w:marRight w:val="0"/>
          <w:marTop w:val="0"/>
          <w:marBottom w:val="0"/>
          <w:divBdr>
            <w:top w:val="none" w:sz="0" w:space="0" w:color="auto"/>
            <w:left w:val="none" w:sz="0" w:space="0" w:color="auto"/>
            <w:bottom w:val="none" w:sz="0" w:space="0" w:color="auto"/>
            <w:right w:val="none" w:sz="0" w:space="0" w:color="auto"/>
          </w:divBdr>
        </w:div>
      </w:divsChild>
    </w:div>
    <w:div w:id="1510212397">
      <w:bodyDiv w:val="1"/>
      <w:marLeft w:val="0"/>
      <w:marRight w:val="0"/>
      <w:marTop w:val="0"/>
      <w:marBottom w:val="0"/>
      <w:divBdr>
        <w:top w:val="none" w:sz="0" w:space="0" w:color="auto"/>
        <w:left w:val="none" w:sz="0" w:space="0" w:color="auto"/>
        <w:bottom w:val="none" w:sz="0" w:space="0" w:color="auto"/>
        <w:right w:val="none" w:sz="0" w:space="0" w:color="auto"/>
      </w:divBdr>
      <w:divsChild>
        <w:div w:id="823663556">
          <w:marLeft w:val="0"/>
          <w:marRight w:val="0"/>
          <w:marTop w:val="0"/>
          <w:marBottom w:val="0"/>
          <w:divBdr>
            <w:top w:val="none" w:sz="0" w:space="0" w:color="auto"/>
            <w:left w:val="none" w:sz="0" w:space="0" w:color="auto"/>
            <w:bottom w:val="none" w:sz="0" w:space="0" w:color="auto"/>
            <w:right w:val="none" w:sz="0" w:space="0" w:color="auto"/>
          </w:divBdr>
        </w:div>
        <w:div w:id="1212881481">
          <w:marLeft w:val="0"/>
          <w:marRight w:val="0"/>
          <w:marTop w:val="0"/>
          <w:marBottom w:val="0"/>
          <w:divBdr>
            <w:top w:val="none" w:sz="0" w:space="0" w:color="auto"/>
            <w:left w:val="none" w:sz="0" w:space="0" w:color="auto"/>
            <w:bottom w:val="none" w:sz="0" w:space="0" w:color="auto"/>
            <w:right w:val="none" w:sz="0" w:space="0" w:color="auto"/>
          </w:divBdr>
        </w:div>
        <w:div w:id="1809666406">
          <w:marLeft w:val="0"/>
          <w:marRight w:val="0"/>
          <w:marTop w:val="0"/>
          <w:marBottom w:val="0"/>
          <w:divBdr>
            <w:top w:val="none" w:sz="0" w:space="0" w:color="auto"/>
            <w:left w:val="none" w:sz="0" w:space="0" w:color="auto"/>
            <w:bottom w:val="none" w:sz="0" w:space="0" w:color="auto"/>
            <w:right w:val="none" w:sz="0" w:space="0" w:color="auto"/>
          </w:divBdr>
        </w:div>
      </w:divsChild>
    </w:div>
    <w:div w:id="1541361166">
      <w:bodyDiv w:val="1"/>
      <w:marLeft w:val="0"/>
      <w:marRight w:val="0"/>
      <w:marTop w:val="0"/>
      <w:marBottom w:val="0"/>
      <w:divBdr>
        <w:top w:val="none" w:sz="0" w:space="0" w:color="auto"/>
        <w:left w:val="none" w:sz="0" w:space="0" w:color="auto"/>
        <w:bottom w:val="none" w:sz="0" w:space="0" w:color="auto"/>
        <w:right w:val="none" w:sz="0" w:space="0" w:color="auto"/>
      </w:divBdr>
    </w:div>
    <w:div w:id="1928613319">
      <w:bodyDiv w:val="1"/>
      <w:marLeft w:val="0"/>
      <w:marRight w:val="0"/>
      <w:marTop w:val="0"/>
      <w:marBottom w:val="0"/>
      <w:divBdr>
        <w:top w:val="none" w:sz="0" w:space="0" w:color="auto"/>
        <w:left w:val="none" w:sz="0" w:space="0" w:color="auto"/>
        <w:bottom w:val="none" w:sz="0" w:space="0" w:color="auto"/>
        <w:right w:val="none" w:sz="0" w:space="0" w:color="auto"/>
      </w:divBdr>
    </w:div>
    <w:div w:id="2009139288">
      <w:bodyDiv w:val="1"/>
      <w:marLeft w:val="0"/>
      <w:marRight w:val="0"/>
      <w:marTop w:val="0"/>
      <w:marBottom w:val="0"/>
      <w:divBdr>
        <w:top w:val="none" w:sz="0" w:space="0" w:color="auto"/>
        <w:left w:val="none" w:sz="0" w:space="0" w:color="auto"/>
        <w:bottom w:val="none" w:sz="0" w:space="0" w:color="auto"/>
        <w:right w:val="none" w:sz="0" w:space="0" w:color="auto"/>
      </w:divBdr>
      <w:divsChild>
        <w:div w:id="1828201079">
          <w:marLeft w:val="0"/>
          <w:marRight w:val="0"/>
          <w:marTop w:val="0"/>
          <w:marBottom w:val="0"/>
          <w:divBdr>
            <w:top w:val="none" w:sz="0" w:space="0" w:color="auto"/>
            <w:left w:val="none" w:sz="0" w:space="0" w:color="auto"/>
            <w:bottom w:val="none" w:sz="0" w:space="0" w:color="auto"/>
            <w:right w:val="none" w:sz="0" w:space="0" w:color="auto"/>
          </w:divBdr>
        </w:div>
        <w:div w:id="784231204">
          <w:marLeft w:val="0"/>
          <w:marRight w:val="0"/>
          <w:marTop w:val="0"/>
          <w:marBottom w:val="0"/>
          <w:divBdr>
            <w:top w:val="none" w:sz="0" w:space="0" w:color="auto"/>
            <w:left w:val="none" w:sz="0" w:space="0" w:color="auto"/>
            <w:bottom w:val="none" w:sz="0" w:space="0" w:color="auto"/>
            <w:right w:val="none" w:sz="0" w:space="0" w:color="auto"/>
          </w:divBdr>
        </w:div>
      </w:divsChild>
    </w:div>
    <w:div w:id="2060547792">
      <w:bodyDiv w:val="1"/>
      <w:marLeft w:val="0"/>
      <w:marRight w:val="0"/>
      <w:marTop w:val="0"/>
      <w:marBottom w:val="0"/>
      <w:divBdr>
        <w:top w:val="none" w:sz="0" w:space="0" w:color="auto"/>
        <w:left w:val="none" w:sz="0" w:space="0" w:color="auto"/>
        <w:bottom w:val="none" w:sz="0" w:space="0" w:color="auto"/>
        <w:right w:val="none" w:sz="0" w:space="0" w:color="auto"/>
      </w:divBdr>
      <w:divsChild>
        <w:div w:id="527138646">
          <w:marLeft w:val="0"/>
          <w:marRight w:val="0"/>
          <w:marTop w:val="0"/>
          <w:marBottom w:val="0"/>
          <w:divBdr>
            <w:top w:val="none" w:sz="0" w:space="0" w:color="auto"/>
            <w:left w:val="none" w:sz="0" w:space="0" w:color="auto"/>
            <w:bottom w:val="none" w:sz="0" w:space="0" w:color="auto"/>
            <w:right w:val="none" w:sz="0" w:space="0" w:color="auto"/>
          </w:divBdr>
        </w:div>
        <w:div w:id="566694022">
          <w:marLeft w:val="0"/>
          <w:marRight w:val="0"/>
          <w:marTop w:val="0"/>
          <w:marBottom w:val="0"/>
          <w:divBdr>
            <w:top w:val="none" w:sz="0" w:space="0" w:color="auto"/>
            <w:left w:val="none" w:sz="0" w:space="0" w:color="auto"/>
            <w:bottom w:val="none" w:sz="0" w:space="0" w:color="auto"/>
            <w:right w:val="none" w:sz="0" w:space="0" w:color="auto"/>
          </w:divBdr>
        </w:div>
      </w:divsChild>
    </w:div>
    <w:div w:id="2093046547">
      <w:bodyDiv w:val="1"/>
      <w:marLeft w:val="0"/>
      <w:marRight w:val="0"/>
      <w:marTop w:val="0"/>
      <w:marBottom w:val="0"/>
      <w:divBdr>
        <w:top w:val="none" w:sz="0" w:space="0" w:color="auto"/>
        <w:left w:val="none" w:sz="0" w:space="0" w:color="auto"/>
        <w:bottom w:val="none" w:sz="0" w:space="0" w:color="auto"/>
        <w:right w:val="none" w:sz="0" w:space="0" w:color="auto"/>
      </w:divBdr>
      <w:divsChild>
        <w:div w:id="1081952463">
          <w:marLeft w:val="0"/>
          <w:marRight w:val="0"/>
          <w:marTop w:val="0"/>
          <w:marBottom w:val="0"/>
          <w:divBdr>
            <w:top w:val="none" w:sz="0" w:space="0" w:color="auto"/>
            <w:left w:val="none" w:sz="0" w:space="0" w:color="auto"/>
            <w:bottom w:val="none" w:sz="0" w:space="0" w:color="auto"/>
            <w:right w:val="none" w:sz="0" w:space="0" w:color="auto"/>
          </w:divBdr>
        </w:div>
        <w:div w:id="108472980">
          <w:marLeft w:val="0"/>
          <w:marRight w:val="0"/>
          <w:marTop w:val="0"/>
          <w:marBottom w:val="0"/>
          <w:divBdr>
            <w:top w:val="none" w:sz="0" w:space="0" w:color="auto"/>
            <w:left w:val="none" w:sz="0" w:space="0" w:color="auto"/>
            <w:bottom w:val="none" w:sz="0" w:space="0" w:color="auto"/>
            <w:right w:val="none" w:sz="0" w:space="0" w:color="auto"/>
          </w:divBdr>
          <w:divsChild>
            <w:div w:id="1185899123">
              <w:marLeft w:val="0"/>
              <w:marRight w:val="0"/>
              <w:marTop w:val="0"/>
              <w:marBottom w:val="0"/>
              <w:divBdr>
                <w:top w:val="none" w:sz="0" w:space="0" w:color="auto"/>
                <w:left w:val="none" w:sz="0" w:space="0" w:color="auto"/>
                <w:bottom w:val="none" w:sz="0" w:space="0" w:color="auto"/>
                <w:right w:val="none" w:sz="0" w:space="0" w:color="auto"/>
              </w:divBdr>
            </w:div>
            <w:div w:id="222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0743">
      <w:bodyDiv w:val="1"/>
      <w:marLeft w:val="0"/>
      <w:marRight w:val="0"/>
      <w:marTop w:val="0"/>
      <w:marBottom w:val="0"/>
      <w:divBdr>
        <w:top w:val="none" w:sz="0" w:space="0" w:color="auto"/>
        <w:left w:val="none" w:sz="0" w:space="0" w:color="auto"/>
        <w:bottom w:val="none" w:sz="0" w:space="0" w:color="auto"/>
        <w:right w:val="none" w:sz="0" w:space="0" w:color="auto"/>
      </w:divBdr>
      <w:divsChild>
        <w:div w:id="190344587">
          <w:marLeft w:val="0"/>
          <w:marRight w:val="0"/>
          <w:marTop w:val="0"/>
          <w:marBottom w:val="0"/>
          <w:divBdr>
            <w:top w:val="none" w:sz="0" w:space="0" w:color="auto"/>
            <w:left w:val="none" w:sz="0" w:space="0" w:color="auto"/>
            <w:bottom w:val="none" w:sz="0" w:space="0" w:color="auto"/>
            <w:right w:val="none" w:sz="0" w:space="0" w:color="auto"/>
          </w:divBdr>
        </w:div>
        <w:div w:id="213853125">
          <w:marLeft w:val="0"/>
          <w:marRight w:val="0"/>
          <w:marTop w:val="0"/>
          <w:marBottom w:val="0"/>
          <w:divBdr>
            <w:top w:val="none" w:sz="0" w:space="0" w:color="auto"/>
            <w:left w:val="none" w:sz="0" w:space="0" w:color="auto"/>
            <w:bottom w:val="none" w:sz="0" w:space="0" w:color="auto"/>
            <w:right w:val="none" w:sz="0" w:space="0" w:color="auto"/>
          </w:divBdr>
        </w:div>
        <w:div w:id="1353067553">
          <w:marLeft w:val="0"/>
          <w:marRight w:val="0"/>
          <w:marTop w:val="0"/>
          <w:marBottom w:val="0"/>
          <w:divBdr>
            <w:top w:val="none" w:sz="0" w:space="0" w:color="auto"/>
            <w:left w:val="none" w:sz="0" w:space="0" w:color="auto"/>
            <w:bottom w:val="none" w:sz="0" w:space="0" w:color="auto"/>
            <w:right w:val="none" w:sz="0" w:space="0" w:color="auto"/>
          </w:divBdr>
        </w:div>
      </w:divsChild>
    </w:div>
    <w:div w:id="2108966884">
      <w:bodyDiv w:val="1"/>
      <w:marLeft w:val="0"/>
      <w:marRight w:val="0"/>
      <w:marTop w:val="0"/>
      <w:marBottom w:val="0"/>
      <w:divBdr>
        <w:top w:val="none" w:sz="0" w:space="0" w:color="auto"/>
        <w:left w:val="none" w:sz="0" w:space="0" w:color="auto"/>
        <w:bottom w:val="none" w:sz="0" w:space="0" w:color="auto"/>
        <w:right w:val="none" w:sz="0" w:space="0" w:color="auto"/>
      </w:divBdr>
      <w:divsChild>
        <w:div w:id="1072660333">
          <w:marLeft w:val="0"/>
          <w:marRight w:val="0"/>
          <w:marTop w:val="0"/>
          <w:marBottom w:val="0"/>
          <w:divBdr>
            <w:top w:val="none" w:sz="0" w:space="0" w:color="auto"/>
            <w:left w:val="none" w:sz="0" w:space="0" w:color="auto"/>
            <w:bottom w:val="none" w:sz="0" w:space="0" w:color="auto"/>
            <w:right w:val="none" w:sz="0" w:space="0" w:color="auto"/>
          </w:divBdr>
        </w:div>
        <w:div w:id="767966809">
          <w:marLeft w:val="0"/>
          <w:marRight w:val="0"/>
          <w:marTop w:val="0"/>
          <w:marBottom w:val="0"/>
          <w:divBdr>
            <w:top w:val="none" w:sz="0" w:space="0" w:color="auto"/>
            <w:left w:val="none" w:sz="0" w:space="0" w:color="auto"/>
            <w:bottom w:val="none" w:sz="0" w:space="0" w:color="auto"/>
            <w:right w:val="none" w:sz="0" w:space="0" w:color="auto"/>
          </w:divBdr>
        </w:div>
      </w:divsChild>
    </w:div>
    <w:div w:id="21400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01EF829D-B976-49A1-B87C-609232828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20640</Words>
  <Characters>11765</Characters>
  <Application>Microsoft Office Word</Application>
  <DocSecurity>4</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MOKĖJIMO UŽ SOCIALINES PASLAUGAS TVARKOS APRAŠO PATVIRTINIMO IR SAVIVALDYBĖS TARYBOS 2006 M. LAPKRIČIO 23 D. SPRENDIMO NR. 1-57-20 2 PUNKTO PRIPAŽINIMO NETEKUSIU GALIOS</vt:lpstr>
      <vt:lpstr>DĖL MOKĖJIMO UŽ SOCIALINES PASLAUGAS TVARKOS APRAŠO PATVIRTINIMO IR SAVIVALDYBĖS TARYBOS 2006 M. LAPKRIČIO 23 D. SPRENDIMO NR. 1-57-20 2 PUNKTO PRIPAŽINIMO NETEKUSIU GALIOS</vt:lpstr>
    </vt:vector>
  </TitlesOfParts>
  <Manager>2010-09-28</Manager>
  <Company>PMS</Company>
  <LinksUpToDate>false</LinksUpToDate>
  <CharactersWithSpaces>32341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MOKĖJIMO UŽ SOCIALINES PASLAUGAS TVARKOS APRAŠO PATVIRTINIMO IR SAVIVALDYBĖS TARYBOS 2006 M. LAPKRIČIO 23 D. SPRENDIMO NR. 1-57-20 2 PUNKTO PRIPAŽINIMO NETEKUSIU GALIOS</dc:title>
  <dc:subject>1-60-13</dc:subject>
  <dc:creator>PANEVĖŽIO MIESTO TARYBA</dc:creator>
  <cp:lastModifiedBy>Jurgita Gedvilienė</cp:lastModifiedBy>
  <cp:revision>2</cp:revision>
  <cp:lastPrinted>2015-01-28T07:21:00Z</cp:lastPrinted>
  <dcterms:created xsi:type="dcterms:W3CDTF">2024-12-12T11:18:00Z</dcterms:created>
  <dcterms:modified xsi:type="dcterms:W3CDTF">2024-12-12T11:18:00Z</dcterms:modified>
  <cp:category>SPRENDIMAS</cp:category>
</cp:coreProperties>
</file>