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E7476" w14:textId="77777777" w:rsidR="00894211" w:rsidRPr="00003D38" w:rsidRDefault="00894211" w:rsidP="00894211">
      <w:pPr>
        <w:jc w:val="center"/>
        <w:rPr>
          <w:szCs w:val="24"/>
        </w:rPr>
      </w:pPr>
      <w:r w:rsidRPr="00003D38">
        <w:rPr>
          <w:noProof/>
          <w:lang w:eastAsia="lt-LT"/>
        </w:rPr>
        <w:drawing>
          <wp:inline distT="0" distB="0" distL="0" distR="0" wp14:anchorId="54ADDD2A" wp14:editId="2D0A66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1D6AF08" w14:textId="77777777" w:rsidR="00894211" w:rsidRPr="00003D38" w:rsidRDefault="00894211" w:rsidP="00894211">
      <w:pPr>
        <w:jc w:val="center"/>
        <w:rPr>
          <w:szCs w:val="24"/>
        </w:rPr>
      </w:pPr>
    </w:p>
    <w:p w14:paraId="7405896A" w14:textId="77777777" w:rsidR="00894211" w:rsidRPr="00003D38" w:rsidRDefault="00894211" w:rsidP="00894211">
      <w:pPr>
        <w:jc w:val="center"/>
        <w:rPr>
          <w:b/>
          <w:sz w:val="28"/>
        </w:rPr>
      </w:pPr>
      <w:r w:rsidRPr="00003D38">
        <w:rPr>
          <w:b/>
          <w:sz w:val="28"/>
        </w:rPr>
        <w:t>PANEVĖŽIO MIESTO SAVIVALDYBĖS TARYBA</w:t>
      </w:r>
    </w:p>
    <w:p w14:paraId="13759A9A" w14:textId="77777777" w:rsidR="00894211" w:rsidRPr="00003D38" w:rsidRDefault="00894211" w:rsidP="00894211">
      <w:pPr>
        <w:keepNext/>
        <w:jc w:val="center"/>
        <w:outlineLvl w:val="1"/>
      </w:pPr>
    </w:p>
    <w:p w14:paraId="21B8B96C" w14:textId="77777777" w:rsidR="00894211" w:rsidRPr="00003D38" w:rsidRDefault="00894211" w:rsidP="00894211">
      <w:pPr>
        <w:keepNext/>
        <w:jc w:val="center"/>
        <w:outlineLvl w:val="1"/>
      </w:pPr>
    </w:p>
    <w:p w14:paraId="46AE35E8" w14:textId="77777777" w:rsidR="00894211" w:rsidRPr="00003D38" w:rsidRDefault="00894211" w:rsidP="00894211">
      <w:pPr>
        <w:keepNext/>
        <w:jc w:val="center"/>
        <w:outlineLvl w:val="1"/>
        <w:rPr>
          <w:b/>
        </w:rPr>
      </w:pPr>
      <w:r w:rsidRPr="00003D38">
        <w:rPr>
          <w:b/>
        </w:rPr>
        <w:t>SPRENDIMAS</w:t>
      </w:r>
    </w:p>
    <w:p w14:paraId="33A93AB6" w14:textId="0DB16836" w:rsidR="00894211" w:rsidRPr="00003D38" w:rsidRDefault="002D77B3" w:rsidP="002D77B3">
      <w:pPr>
        <w:pStyle w:val="Antrat1"/>
        <w:rPr>
          <w:bCs/>
        </w:rPr>
      </w:pPr>
      <w:r w:rsidRPr="00003D38">
        <w:rPr>
          <w:bCs/>
        </w:rPr>
        <w:t>DĖL PANEVĖŽIO MIESTO FUTBOLO SPORTO ŠAKOS 2025–2027 METŲ</w:t>
      </w:r>
      <w:r w:rsidRPr="00003D38">
        <w:t> </w:t>
      </w:r>
      <w:r w:rsidRPr="00003D38">
        <w:rPr>
          <w:bCs/>
        </w:rPr>
        <w:t xml:space="preserve">PLĖTROS PROGRAMOS IR JOS </w:t>
      </w:r>
      <w:r w:rsidRPr="00003D38">
        <w:t>FINANSAVIMO IŠ SAVIVALDYBĖS BIUDŽETO LĖŠŲ KONKURSO NUOSTATŲ</w:t>
      </w:r>
      <w:r w:rsidRPr="00003D38">
        <w:rPr>
          <w:bCs/>
        </w:rPr>
        <w:t xml:space="preserve"> PATVIRTINIMO</w:t>
      </w:r>
    </w:p>
    <w:p w14:paraId="7E3E23DE" w14:textId="77777777" w:rsidR="00894211" w:rsidRPr="00003D38" w:rsidRDefault="00894211" w:rsidP="00894211">
      <w:pPr>
        <w:jc w:val="center"/>
      </w:pPr>
    </w:p>
    <w:p w14:paraId="30F2EDFE" w14:textId="77777777" w:rsidR="00894211" w:rsidRPr="00003D38" w:rsidRDefault="00894211" w:rsidP="00894211">
      <w:pPr>
        <w:jc w:val="center"/>
      </w:pPr>
      <w:r w:rsidRPr="00003D38">
        <w:rPr>
          <w:rStyle w:val="Style3"/>
        </w:rPr>
        <w:fldChar w:fldCharType="begin">
          <w:ffData>
            <w:name w:val="registravimoDataIlga"/>
            <w:enabled/>
            <w:calcOnExit w:val="0"/>
            <w:textInput/>
          </w:ffData>
        </w:fldChar>
      </w:r>
      <w:bookmarkStart w:id="0" w:name="registravimoDataIlga"/>
      <w:r w:rsidRPr="00003D38">
        <w:rPr>
          <w:rStyle w:val="Style3"/>
        </w:rPr>
        <w:instrText xml:space="preserve"> FORMTEXT </w:instrText>
      </w:r>
      <w:r w:rsidRPr="00003D38">
        <w:rPr>
          <w:rStyle w:val="Style3"/>
        </w:rPr>
      </w:r>
      <w:r w:rsidRPr="00003D38">
        <w:rPr>
          <w:rStyle w:val="Style3"/>
        </w:rPr>
        <w:fldChar w:fldCharType="separate"/>
      </w:r>
      <w:r w:rsidRPr="00003D38">
        <w:rPr>
          <w:rStyle w:val="Style3"/>
          <w:noProof/>
        </w:rPr>
        <w:t>2024 m. gruodžio 12 d.</w:t>
      </w:r>
      <w:r w:rsidRPr="00003D38">
        <w:rPr>
          <w:rStyle w:val="Style3"/>
        </w:rPr>
        <w:fldChar w:fldCharType="end"/>
      </w:r>
      <w:bookmarkEnd w:id="0"/>
      <w:r w:rsidRPr="00003D38">
        <w:t xml:space="preserve"> Nr. </w:t>
      </w:r>
      <w:r w:rsidRPr="00003D38">
        <w:fldChar w:fldCharType="begin">
          <w:ffData>
            <w:name w:val="registravimoNr"/>
            <w:enabled/>
            <w:calcOnExit w:val="0"/>
            <w:textInput/>
          </w:ffData>
        </w:fldChar>
      </w:r>
      <w:bookmarkStart w:id="1" w:name="registravimoNr"/>
      <w:r w:rsidRPr="00003D38">
        <w:instrText xml:space="preserve"> FORMTEXT </w:instrText>
      </w:r>
      <w:r w:rsidRPr="00003D38">
        <w:fldChar w:fldCharType="separate"/>
      </w:r>
      <w:r w:rsidRPr="00003D38">
        <w:rPr>
          <w:noProof/>
        </w:rPr>
        <w:t>TSP-641</w:t>
      </w:r>
      <w:r w:rsidRPr="00003D38">
        <w:fldChar w:fldCharType="end"/>
      </w:r>
      <w:bookmarkEnd w:id="1"/>
    </w:p>
    <w:p w14:paraId="72A0E3F1" w14:textId="77777777" w:rsidR="00894211" w:rsidRPr="00003D38" w:rsidRDefault="00894211" w:rsidP="00894211">
      <w:pPr>
        <w:keepNext/>
        <w:jc w:val="center"/>
        <w:outlineLvl w:val="2"/>
        <w:rPr>
          <w:b/>
        </w:rPr>
      </w:pPr>
      <w:r w:rsidRPr="00003D38">
        <w:t>Panevėžys</w:t>
      </w:r>
    </w:p>
    <w:p w14:paraId="21557702" w14:textId="77777777" w:rsidR="00894211" w:rsidRPr="00003D38" w:rsidRDefault="00894211" w:rsidP="007A3692">
      <w:pPr>
        <w:jc w:val="center"/>
      </w:pPr>
    </w:p>
    <w:p w14:paraId="66C35546" w14:textId="77777777" w:rsidR="00894211" w:rsidRPr="00003D38" w:rsidRDefault="00894211" w:rsidP="007A3692">
      <w:pPr>
        <w:jc w:val="center"/>
      </w:pPr>
    </w:p>
    <w:p w14:paraId="6EAB5E8E" w14:textId="45831FA1" w:rsidR="00894211" w:rsidRPr="00003D38" w:rsidRDefault="00894211" w:rsidP="007A3692">
      <w:pPr>
        <w:tabs>
          <w:tab w:val="left" w:pos="851"/>
        </w:tabs>
        <w:spacing w:line="360" w:lineRule="auto"/>
        <w:ind w:firstLine="851"/>
        <w:jc w:val="both"/>
        <w:rPr>
          <w:szCs w:val="24"/>
        </w:rPr>
      </w:pPr>
      <w:r w:rsidRPr="00003D38">
        <w:rPr>
          <w:szCs w:val="24"/>
        </w:rPr>
        <w:t xml:space="preserve">Vadovaudamasi Lietuvos Respublikos vietos savivaldos įstatymo </w:t>
      </w:r>
      <w:r w:rsidR="00DC2316" w:rsidRPr="00003D38">
        <w:rPr>
          <w:szCs w:val="24"/>
        </w:rPr>
        <w:t>6 straipsnio 29 punktu, 15</w:t>
      </w:r>
      <w:r w:rsidR="007743D9" w:rsidRPr="00003D38">
        <w:rPr>
          <w:szCs w:val="24"/>
        </w:rPr>
        <w:t> </w:t>
      </w:r>
      <w:r w:rsidR="00DC2316" w:rsidRPr="00003D38">
        <w:rPr>
          <w:szCs w:val="24"/>
        </w:rPr>
        <w:t>straipsnio 2 dalies 13 ir 32 punktais</w:t>
      </w:r>
      <w:r w:rsidRPr="00003D38">
        <w:rPr>
          <w:szCs w:val="24"/>
        </w:rPr>
        <w:t xml:space="preserve"> ir Lietuvos Respublikos sporto įstatymo 8 straipsnio 1</w:t>
      </w:r>
      <w:r w:rsidR="00A76D68" w:rsidRPr="00003D38">
        <w:rPr>
          <w:szCs w:val="24"/>
        </w:rPr>
        <w:t xml:space="preserve"> ir 2</w:t>
      </w:r>
      <w:r w:rsidRPr="00003D38">
        <w:rPr>
          <w:szCs w:val="24"/>
        </w:rPr>
        <w:t xml:space="preserve"> dalimi</w:t>
      </w:r>
      <w:r w:rsidR="00A76D68" w:rsidRPr="00003D38">
        <w:rPr>
          <w:szCs w:val="24"/>
        </w:rPr>
        <w:t>s</w:t>
      </w:r>
      <w:r w:rsidRPr="00003D38">
        <w:rPr>
          <w:szCs w:val="24"/>
        </w:rPr>
        <w:t xml:space="preserve"> ir įgyvendindama Panevėžio miesto plėtros 2021–2027 metų strateginį planą, patvirtintą Panevėžio miesto savivaldybės tarybos 2021 m. gruodžio 23 d. sprendimu Nr. 1-362</w:t>
      </w:r>
      <w:r w:rsidR="007A3692" w:rsidRPr="00003D38">
        <w:rPr>
          <w:szCs w:val="24"/>
        </w:rPr>
        <w:t xml:space="preserve"> „Dėl Panevėžio miesto strateginio plėtros 2021–2027 metų plano ir Panevėžio miesto strateginio plėtros 2021–2027 metų plano įgyvendinimo priežiūros tvarkos aprašo patvirtinimo“</w:t>
      </w:r>
      <w:r w:rsidRPr="00003D38">
        <w:rPr>
          <w:szCs w:val="24"/>
        </w:rPr>
        <w:t xml:space="preserve">, </w:t>
      </w:r>
      <w:r w:rsidRPr="00003D38">
        <w:rPr>
          <w:bCs/>
          <w:szCs w:val="24"/>
        </w:rPr>
        <w:t>Panevėžio</w:t>
      </w:r>
      <w:r w:rsidRPr="00003D38">
        <w:rPr>
          <w:szCs w:val="24"/>
        </w:rPr>
        <w:t xml:space="preserve"> miesto savivaldybės taryba  n u s p r e n d ž i a:</w:t>
      </w:r>
    </w:p>
    <w:p w14:paraId="6A895BE0" w14:textId="77777777" w:rsidR="007A3692" w:rsidRPr="00003D38" w:rsidRDefault="00894211" w:rsidP="00A00DFD">
      <w:pPr>
        <w:pStyle w:val="Sraopastraipa"/>
        <w:numPr>
          <w:ilvl w:val="0"/>
          <w:numId w:val="14"/>
        </w:numPr>
        <w:tabs>
          <w:tab w:val="left" w:pos="1134"/>
        </w:tabs>
        <w:spacing w:line="360" w:lineRule="auto"/>
        <w:ind w:left="0" w:firstLine="851"/>
        <w:jc w:val="both"/>
        <w:rPr>
          <w:szCs w:val="24"/>
        </w:rPr>
      </w:pPr>
      <w:r w:rsidRPr="00003D38">
        <w:rPr>
          <w:szCs w:val="24"/>
          <w:shd w:val="clear" w:color="auto" w:fill="FFFFFF"/>
        </w:rPr>
        <w:t xml:space="preserve">Patvirtinti </w:t>
      </w:r>
      <w:r w:rsidR="007A3692" w:rsidRPr="00003D38">
        <w:rPr>
          <w:szCs w:val="24"/>
          <w:shd w:val="clear" w:color="auto" w:fill="FFFFFF"/>
        </w:rPr>
        <w:t>pridedamus:</w:t>
      </w:r>
    </w:p>
    <w:p w14:paraId="15D70A42" w14:textId="46EB3C29" w:rsidR="00894211" w:rsidRPr="00003D38" w:rsidRDefault="00894211" w:rsidP="00A00DFD">
      <w:pPr>
        <w:pStyle w:val="Sraopastraipa"/>
        <w:numPr>
          <w:ilvl w:val="1"/>
          <w:numId w:val="14"/>
        </w:numPr>
        <w:tabs>
          <w:tab w:val="left" w:pos="1134"/>
        </w:tabs>
        <w:spacing w:line="360" w:lineRule="auto"/>
        <w:ind w:left="0" w:firstLine="851"/>
        <w:jc w:val="both"/>
        <w:rPr>
          <w:szCs w:val="24"/>
        </w:rPr>
      </w:pPr>
      <w:r w:rsidRPr="00003D38">
        <w:rPr>
          <w:szCs w:val="24"/>
        </w:rPr>
        <w:t xml:space="preserve">Panevėžio miesto </w:t>
      </w:r>
      <w:r w:rsidR="00F768A1" w:rsidRPr="00003D38">
        <w:rPr>
          <w:szCs w:val="24"/>
        </w:rPr>
        <w:t>futbolo sporto šakos 2025</w:t>
      </w:r>
      <w:r w:rsidR="007A3692" w:rsidRPr="00003D38">
        <w:rPr>
          <w:szCs w:val="24"/>
        </w:rPr>
        <w:t>–</w:t>
      </w:r>
      <w:r w:rsidR="00F768A1" w:rsidRPr="00003D38">
        <w:rPr>
          <w:szCs w:val="24"/>
        </w:rPr>
        <w:t>2027 metų plėtros programą</w:t>
      </w:r>
      <w:r w:rsidR="007A3692" w:rsidRPr="00003D38">
        <w:rPr>
          <w:szCs w:val="24"/>
        </w:rPr>
        <w:t xml:space="preserve"> (toliau – Programa);</w:t>
      </w:r>
    </w:p>
    <w:p w14:paraId="75B1346E" w14:textId="7E851852" w:rsidR="00894211" w:rsidRPr="00003D38" w:rsidRDefault="00F768A1" w:rsidP="00A00DFD">
      <w:pPr>
        <w:pStyle w:val="Sraopastraipa"/>
        <w:numPr>
          <w:ilvl w:val="1"/>
          <w:numId w:val="14"/>
        </w:numPr>
        <w:tabs>
          <w:tab w:val="left" w:pos="1134"/>
        </w:tabs>
        <w:spacing w:line="360" w:lineRule="auto"/>
        <w:ind w:left="0" w:firstLine="851"/>
        <w:jc w:val="both"/>
        <w:rPr>
          <w:szCs w:val="24"/>
        </w:rPr>
      </w:pPr>
      <w:r w:rsidRPr="00003D38">
        <w:rPr>
          <w:szCs w:val="24"/>
        </w:rPr>
        <w:t>Panevėžio miesto futbolo sporto šakos 2025–2027 metų plėtros programos finansavimo iš savivaldybės biudžeto lėšų konkurso nuostatus.</w:t>
      </w:r>
    </w:p>
    <w:p w14:paraId="58D4CB23" w14:textId="45E0B382" w:rsidR="00F768A1" w:rsidRPr="00003D38" w:rsidRDefault="00F768A1" w:rsidP="00A00DFD">
      <w:pPr>
        <w:pStyle w:val="Sraopastraipa"/>
        <w:numPr>
          <w:ilvl w:val="0"/>
          <w:numId w:val="14"/>
        </w:numPr>
        <w:tabs>
          <w:tab w:val="left" w:pos="1134"/>
        </w:tabs>
        <w:spacing w:line="360" w:lineRule="auto"/>
        <w:ind w:left="0" w:firstLine="851"/>
        <w:jc w:val="both"/>
      </w:pPr>
      <w:r w:rsidRPr="00003D38">
        <w:rPr>
          <w:szCs w:val="24"/>
        </w:rPr>
        <w:t>Nustatyti, kad sprendimas</w:t>
      </w:r>
      <w:r w:rsidRPr="00003D38">
        <w:t>:</w:t>
      </w:r>
    </w:p>
    <w:p w14:paraId="7681EC28" w14:textId="53030E5B" w:rsidR="00F768A1" w:rsidRPr="00003D38" w:rsidRDefault="00F768A1" w:rsidP="00A00DFD">
      <w:pPr>
        <w:pStyle w:val="Sraopastraipa"/>
        <w:numPr>
          <w:ilvl w:val="1"/>
          <w:numId w:val="14"/>
        </w:numPr>
        <w:spacing w:line="360" w:lineRule="auto"/>
        <w:ind w:left="0" w:firstLine="851"/>
        <w:jc w:val="both"/>
      </w:pPr>
      <w:r w:rsidRPr="00003D38">
        <w:t>skelbiamas Teisės aktų registre ir Panevėžio miesto savivaldybės interneto svetainėje;</w:t>
      </w:r>
    </w:p>
    <w:p w14:paraId="325DF034" w14:textId="24EA0D80" w:rsidR="00F768A1" w:rsidRPr="00003D38" w:rsidRDefault="00F768A1" w:rsidP="00A00DFD">
      <w:pPr>
        <w:pStyle w:val="Sraopastraipa"/>
        <w:numPr>
          <w:ilvl w:val="1"/>
          <w:numId w:val="14"/>
        </w:numPr>
        <w:spacing w:line="360" w:lineRule="auto"/>
        <w:ind w:left="0" w:firstLine="851"/>
        <w:jc w:val="both"/>
      </w:pPr>
      <w:r w:rsidRPr="00003D38">
        <w:t>įsigalioja kitą dieną po oficialaus paskelbimo Teisės aktų registre.</w:t>
      </w:r>
    </w:p>
    <w:p w14:paraId="5A83965A" w14:textId="77777777" w:rsidR="00894211" w:rsidRPr="00003D38" w:rsidRDefault="00894211" w:rsidP="007A3692">
      <w:pPr>
        <w:tabs>
          <w:tab w:val="left" w:pos="7938"/>
        </w:tabs>
        <w:jc w:val="both"/>
        <w:rPr>
          <w:szCs w:val="24"/>
        </w:rPr>
      </w:pPr>
    </w:p>
    <w:p w14:paraId="052BDD28" w14:textId="77777777" w:rsidR="00894211" w:rsidRPr="00003D38" w:rsidRDefault="00894211" w:rsidP="00894211">
      <w:pPr>
        <w:tabs>
          <w:tab w:val="left" w:pos="7938"/>
        </w:tabs>
        <w:spacing w:line="360" w:lineRule="auto"/>
        <w:jc w:val="both"/>
        <w:rPr>
          <w:szCs w:val="24"/>
        </w:rPr>
      </w:pPr>
    </w:p>
    <w:p w14:paraId="0A0022DF" w14:textId="01AC53F1" w:rsidR="00894211" w:rsidRPr="00003D38" w:rsidRDefault="00894211" w:rsidP="007A3692">
      <w:r w:rsidRPr="00003D38">
        <w:t>Mero pareigas laikinai einantis</w:t>
      </w:r>
      <w:r w:rsidR="007A3692" w:rsidRPr="00003D38">
        <w:t xml:space="preserve"> </w:t>
      </w:r>
      <w:r w:rsidRPr="00003D38">
        <w:t>Savivaldybės tarybos narys</w:t>
      </w:r>
      <w:r w:rsidRPr="00003D38">
        <w:tab/>
        <w:t xml:space="preserve">       </w:t>
      </w:r>
      <w:r w:rsidRPr="00003D38">
        <w:tab/>
        <w:t xml:space="preserve">Petras </w:t>
      </w:r>
      <w:proofErr w:type="spellStart"/>
      <w:r w:rsidRPr="00003D38">
        <w:t>Luomanas</w:t>
      </w:r>
      <w:proofErr w:type="spellEnd"/>
    </w:p>
    <w:p w14:paraId="31D084F3" w14:textId="77777777" w:rsidR="004054FC" w:rsidRPr="00003D38" w:rsidRDefault="00894211" w:rsidP="00894211">
      <w:pPr>
        <w:jc w:val="center"/>
        <w:rPr>
          <w:szCs w:val="24"/>
          <w:lang w:eastAsia="lt-LT"/>
        </w:rPr>
      </w:pPr>
      <w:r w:rsidRPr="00003D38">
        <w:rPr>
          <w:szCs w:val="24"/>
          <w:lang w:eastAsia="lt-LT"/>
        </w:rPr>
        <w:br w:type="page"/>
      </w:r>
    </w:p>
    <w:p w14:paraId="302C8FCA" w14:textId="77777777" w:rsidR="004054FC" w:rsidRPr="00003D38" w:rsidRDefault="004054FC" w:rsidP="004054FC">
      <w:pPr>
        <w:widowControl w:val="0"/>
        <w:ind w:left="5040" w:firstLine="63"/>
      </w:pPr>
      <w:r w:rsidRPr="00003D38">
        <w:rPr>
          <w:szCs w:val="24"/>
        </w:rPr>
        <w:lastRenderedPageBreak/>
        <w:t>PATVIRTINTA</w:t>
      </w:r>
    </w:p>
    <w:p w14:paraId="389515AB" w14:textId="77777777" w:rsidR="004054FC" w:rsidRPr="00003D38" w:rsidRDefault="004054FC" w:rsidP="004054FC">
      <w:pPr>
        <w:widowControl w:val="0"/>
        <w:ind w:left="4680" w:firstLine="423"/>
        <w:rPr>
          <w:szCs w:val="24"/>
        </w:rPr>
      </w:pPr>
      <w:r w:rsidRPr="00003D38">
        <w:rPr>
          <w:szCs w:val="24"/>
        </w:rPr>
        <w:t>Panevėžio miesto savivaldybės tarybos</w:t>
      </w:r>
    </w:p>
    <w:p w14:paraId="4A6D206E" w14:textId="7D6CA196" w:rsidR="004054FC" w:rsidRPr="00003D38" w:rsidRDefault="0091462E" w:rsidP="004054FC">
      <w:pPr>
        <w:widowControl w:val="0"/>
        <w:ind w:left="4680" w:firstLine="423"/>
        <w:rPr>
          <w:szCs w:val="24"/>
        </w:rPr>
      </w:pPr>
      <w:r w:rsidRPr="00003D38">
        <w:rPr>
          <w:szCs w:val="24"/>
        </w:rPr>
        <w:t xml:space="preserve">                                 </w:t>
      </w:r>
      <w:r w:rsidR="004054FC" w:rsidRPr="00003D38">
        <w:rPr>
          <w:szCs w:val="24"/>
        </w:rPr>
        <w:t xml:space="preserve"> sprendimu Nr. </w:t>
      </w:r>
    </w:p>
    <w:p w14:paraId="1563C941" w14:textId="77777777" w:rsidR="004054FC" w:rsidRPr="00003D38" w:rsidRDefault="004054FC" w:rsidP="00894211">
      <w:pPr>
        <w:jc w:val="center"/>
        <w:rPr>
          <w:rFonts w:eastAsia="Lucida Sans Unicode"/>
          <w:b/>
          <w:bCs/>
          <w:szCs w:val="24"/>
          <w:lang w:eastAsia="lt-LT"/>
        </w:rPr>
      </w:pPr>
    </w:p>
    <w:p w14:paraId="42467198" w14:textId="5CFFCBDA" w:rsidR="00894211" w:rsidRPr="00003D38" w:rsidRDefault="0091462E" w:rsidP="00894211">
      <w:pPr>
        <w:jc w:val="center"/>
        <w:rPr>
          <w:rFonts w:eastAsia="Lucida Sans Unicode"/>
          <w:b/>
          <w:bCs/>
          <w:szCs w:val="24"/>
          <w:lang w:eastAsia="lt-LT"/>
        </w:rPr>
      </w:pPr>
      <w:r w:rsidRPr="00003D38">
        <w:rPr>
          <w:rFonts w:eastAsia="Lucida Sans Unicode"/>
          <w:b/>
          <w:bCs/>
          <w:szCs w:val="24"/>
          <w:lang w:val="es-ES" w:eastAsia="lt-LT"/>
        </w:rPr>
        <w:t xml:space="preserve">PANEVĖŽIO MIESTO </w:t>
      </w:r>
      <w:r w:rsidR="00894211" w:rsidRPr="00003D38">
        <w:rPr>
          <w:rFonts w:eastAsia="Lucida Sans Unicode"/>
          <w:b/>
          <w:bCs/>
          <w:szCs w:val="24"/>
          <w:lang w:val="es-ES" w:eastAsia="lt-LT"/>
        </w:rPr>
        <w:t>FUTBOLO SPORTO ŠAKOS 2025</w:t>
      </w:r>
      <w:r w:rsidRPr="00003D38">
        <w:rPr>
          <w:rFonts w:eastAsia="Lucida Sans Unicode"/>
          <w:b/>
          <w:bCs/>
          <w:szCs w:val="24"/>
          <w:lang w:val="es-ES" w:eastAsia="lt-LT"/>
        </w:rPr>
        <w:t>–</w:t>
      </w:r>
      <w:r w:rsidR="00894211" w:rsidRPr="00003D38">
        <w:rPr>
          <w:rFonts w:eastAsia="Lucida Sans Unicode"/>
          <w:b/>
          <w:bCs/>
          <w:szCs w:val="24"/>
          <w:lang w:val="es-ES" w:eastAsia="lt-LT"/>
        </w:rPr>
        <w:t xml:space="preserve">2027 METŲ </w:t>
      </w:r>
      <w:r w:rsidRPr="00003D38">
        <w:rPr>
          <w:rFonts w:eastAsia="Lucida Sans Unicode"/>
          <w:b/>
          <w:bCs/>
          <w:szCs w:val="24"/>
          <w:lang w:val="es-ES" w:eastAsia="lt-LT"/>
        </w:rPr>
        <w:t xml:space="preserve">PLĖTROS </w:t>
      </w:r>
      <w:r w:rsidR="00894211" w:rsidRPr="00003D38">
        <w:rPr>
          <w:rFonts w:eastAsia="Lucida Sans Unicode"/>
          <w:b/>
          <w:bCs/>
          <w:szCs w:val="24"/>
          <w:lang w:eastAsia="lt-LT"/>
        </w:rPr>
        <w:t>PROGRAMA</w:t>
      </w:r>
    </w:p>
    <w:p w14:paraId="2380B0FB" w14:textId="5A6A73D4" w:rsidR="00894211" w:rsidRPr="00003D38" w:rsidRDefault="00894211" w:rsidP="00894211">
      <w:pPr>
        <w:jc w:val="center"/>
        <w:rPr>
          <w:rFonts w:eastAsia="Lucida Sans Unicode"/>
          <w:b/>
          <w:bCs/>
          <w:szCs w:val="24"/>
          <w:lang w:eastAsia="lt-LT"/>
        </w:rPr>
      </w:pPr>
    </w:p>
    <w:tbl>
      <w:tblPr>
        <w:tblW w:w="9496" w:type="dxa"/>
        <w:tblInd w:w="-1" w:type="dxa"/>
        <w:tblLayout w:type="fixed"/>
        <w:tblCellMar>
          <w:top w:w="55" w:type="dxa"/>
          <w:left w:w="55" w:type="dxa"/>
          <w:bottom w:w="55" w:type="dxa"/>
          <w:right w:w="55" w:type="dxa"/>
        </w:tblCellMar>
        <w:tblLook w:val="0000" w:firstRow="0" w:lastRow="0" w:firstColumn="0" w:lastColumn="0" w:noHBand="0" w:noVBand="0"/>
      </w:tblPr>
      <w:tblGrid>
        <w:gridCol w:w="2266"/>
        <w:gridCol w:w="5812"/>
        <w:gridCol w:w="1418"/>
      </w:tblGrid>
      <w:tr w:rsidR="00003D38" w:rsidRPr="00003D38" w14:paraId="164B4156" w14:textId="77777777" w:rsidTr="00CE3D38">
        <w:tc>
          <w:tcPr>
            <w:tcW w:w="2266" w:type="dxa"/>
            <w:tcBorders>
              <w:top w:val="single" w:sz="2" w:space="0" w:color="000000"/>
              <w:left w:val="single" w:sz="2" w:space="0" w:color="000000"/>
              <w:bottom w:val="single" w:sz="2" w:space="0" w:color="000000"/>
            </w:tcBorders>
            <w:shd w:val="clear" w:color="auto" w:fill="auto"/>
          </w:tcPr>
          <w:p w14:paraId="1B126214" w14:textId="77777777" w:rsidR="00894211" w:rsidRPr="00003D38" w:rsidRDefault="00894211" w:rsidP="00AB37F9">
            <w:pPr>
              <w:widowControl w:val="0"/>
              <w:suppressLineNumbers/>
              <w:snapToGrid w:val="0"/>
              <w:rPr>
                <w:rFonts w:eastAsia="Lucida Sans Unicode"/>
                <w:b/>
                <w:bCs/>
                <w:szCs w:val="24"/>
                <w:lang w:eastAsia="ar-SA"/>
              </w:rPr>
            </w:pPr>
            <w:bookmarkStart w:id="2" w:name="_Hlk184569035"/>
            <w:r w:rsidRPr="00003D38">
              <w:rPr>
                <w:rFonts w:eastAsia="Lucida Sans Unicode"/>
                <w:b/>
                <w:bCs/>
                <w:szCs w:val="24"/>
                <w:lang w:eastAsia="ar-SA"/>
              </w:rPr>
              <w:t>Biudžetiniai metai</w:t>
            </w:r>
          </w:p>
        </w:tc>
        <w:tc>
          <w:tcPr>
            <w:tcW w:w="5812" w:type="dxa"/>
            <w:tcBorders>
              <w:top w:val="single" w:sz="2" w:space="0" w:color="000000"/>
              <w:left w:val="single" w:sz="2" w:space="0" w:color="000000"/>
              <w:bottom w:val="single" w:sz="4" w:space="0" w:color="000000"/>
              <w:right w:val="single" w:sz="2" w:space="0" w:color="000000"/>
            </w:tcBorders>
            <w:shd w:val="clear" w:color="auto" w:fill="auto"/>
          </w:tcPr>
          <w:p w14:paraId="2B496B63" w14:textId="77777777" w:rsidR="00894211" w:rsidRPr="00003D38" w:rsidRDefault="00894211" w:rsidP="00AB37F9">
            <w:pPr>
              <w:widowControl w:val="0"/>
              <w:snapToGrid w:val="0"/>
              <w:spacing w:line="100" w:lineRule="atLeast"/>
              <w:ind w:right="285"/>
              <w:jc w:val="both"/>
              <w:rPr>
                <w:rFonts w:eastAsia="Lucida Sans Unicode"/>
                <w:szCs w:val="24"/>
                <w:lang w:eastAsia="ar-SA"/>
              </w:rPr>
            </w:pPr>
            <w:r w:rsidRPr="00003D38">
              <w:rPr>
                <w:rFonts w:eastAsia="Lucida Sans Unicode"/>
                <w:b/>
                <w:bCs/>
                <w:szCs w:val="24"/>
                <w:lang w:eastAsia="ar-SA"/>
              </w:rPr>
              <w:t>2025–2027 m.</w:t>
            </w:r>
          </w:p>
        </w:tc>
        <w:tc>
          <w:tcPr>
            <w:tcW w:w="1418" w:type="dxa"/>
            <w:tcBorders>
              <w:top w:val="single" w:sz="2" w:space="0" w:color="000000"/>
              <w:left w:val="single" w:sz="2" w:space="0" w:color="000000"/>
              <w:bottom w:val="single" w:sz="4" w:space="0" w:color="000000"/>
              <w:right w:val="single" w:sz="2" w:space="0" w:color="000000"/>
            </w:tcBorders>
            <w:shd w:val="clear" w:color="auto" w:fill="auto"/>
          </w:tcPr>
          <w:p w14:paraId="3AA991CD" w14:textId="77777777" w:rsidR="00894211" w:rsidRPr="00003D38" w:rsidRDefault="00894211" w:rsidP="00AB37F9">
            <w:pPr>
              <w:widowControl w:val="0"/>
              <w:snapToGrid w:val="0"/>
              <w:spacing w:line="100" w:lineRule="atLeast"/>
              <w:ind w:right="285"/>
              <w:jc w:val="center"/>
              <w:rPr>
                <w:rFonts w:eastAsia="Lucida Sans Unicode"/>
                <w:b/>
                <w:bCs/>
                <w:szCs w:val="24"/>
                <w:lang w:eastAsia="ar-SA"/>
              </w:rPr>
            </w:pPr>
            <w:r w:rsidRPr="00003D38">
              <w:rPr>
                <w:rFonts w:eastAsia="Lucida Sans Unicode"/>
                <w:b/>
                <w:bCs/>
                <w:szCs w:val="24"/>
                <w:lang w:eastAsia="ar-SA"/>
              </w:rPr>
              <w:t>Kodas</w:t>
            </w:r>
          </w:p>
        </w:tc>
      </w:tr>
      <w:tr w:rsidR="00003D38" w:rsidRPr="00003D38" w14:paraId="5F32E5F9" w14:textId="77777777" w:rsidTr="00CE3D38">
        <w:trPr>
          <w:trHeight w:val="335"/>
        </w:trPr>
        <w:tc>
          <w:tcPr>
            <w:tcW w:w="2266" w:type="dxa"/>
            <w:tcBorders>
              <w:left w:val="single" w:sz="2" w:space="0" w:color="000000"/>
              <w:bottom w:val="single" w:sz="2" w:space="0" w:color="000000"/>
              <w:right w:val="single" w:sz="4" w:space="0" w:color="000000"/>
            </w:tcBorders>
            <w:shd w:val="clear" w:color="auto" w:fill="auto"/>
          </w:tcPr>
          <w:p w14:paraId="60164E3E"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Asignavimų valdytojas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52C47DBC" w14:textId="5EC1FF36"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szCs w:val="24"/>
                <w:lang w:eastAsia="ar-SA"/>
              </w:rPr>
              <w:t>Panevėžio miesto savivaldybės</w:t>
            </w:r>
            <w:r w:rsidR="00413A9D" w:rsidRPr="00003D38">
              <w:rPr>
                <w:rFonts w:eastAsia="Lucida Sans Unicode"/>
                <w:szCs w:val="24"/>
                <w:lang w:eastAsia="ar-SA"/>
              </w:rPr>
              <w:t xml:space="preserve"> administracija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186DA3" w14:textId="77777777" w:rsidR="00894211" w:rsidRPr="00003D38" w:rsidRDefault="00894211" w:rsidP="00AB37F9">
            <w:pPr>
              <w:widowControl w:val="0"/>
              <w:snapToGrid w:val="0"/>
              <w:spacing w:line="100" w:lineRule="atLeast"/>
              <w:jc w:val="center"/>
              <w:rPr>
                <w:rFonts w:eastAsia="Lucida Sans Unicode"/>
                <w:b/>
                <w:bCs/>
                <w:szCs w:val="24"/>
                <w:lang w:eastAsia="ar-SA"/>
              </w:rPr>
            </w:pPr>
            <w:r w:rsidRPr="00003D38">
              <w:rPr>
                <w:rFonts w:eastAsia="Lucida Sans Unicode"/>
                <w:b/>
                <w:bCs/>
                <w:szCs w:val="24"/>
                <w:lang w:eastAsia="ar-SA"/>
              </w:rPr>
              <w:t>288724610</w:t>
            </w:r>
          </w:p>
        </w:tc>
      </w:tr>
      <w:tr w:rsidR="00003D38" w:rsidRPr="00003D38" w14:paraId="35655247" w14:textId="77777777" w:rsidTr="00CE3D38">
        <w:tc>
          <w:tcPr>
            <w:tcW w:w="2266" w:type="dxa"/>
            <w:tcBorders>
              <w:left w:val="single" w:sz="2" w:space="0" w:color="000000"/>
              <w:bottom w:val="single" w:sz="2" w:space="0" w:color="000000"/>
              <w:right w:val="single" w:sz="4" w:space="0" w:color="000000"/>
            </w:tcBorders>
            <w:shd w:val="clear" w:color="auto" w:fill="auto"/>
          </w:tcPr>
          <w:p w14:paraId="3EAD608B" w14:textId="77777777" w:rsidR="00894211" w:rsidRPr="00003D38" w:rsidRDefault="00894211" w:rsidP="00AB37F9">
            <w:pPr>
              <w:widowControl w:val="0"/>
              <w:rPr>
                <w:rFonts w:eastAsia="Lucida Sans Unicode"/>
                <w:b/>
                <w:bCs/>
                <w:szCs w:val="24"/>
                <w:lang w:eastAsia="ar-SA"/>
              </w:rPr>
            </w:pPr>
            <w:r w:rsidRPr="00003D38">
              <w:rPr>
                <w:rFonts w:eastAsia="Lucida Sans Unicode"/>
                <w:b/>
                <w:bCs/>
                <w:szCs w:val="24"/>
                <w:lang w:eastAsia="ar-SA"/>
              </w:rPr>
              <w:t>Priemonių vykdytojas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1C5D7B3B" w14:textId="6ED2F192"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Cs/>
                <w:szCs w:val="24"/>
                <w:lang w:eastAsia="ar-SA"/>
              </w:rPr>
              <w:t>Sporto skyrius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4D4BE4" w14:textId="2F7277C7" w:rsidR="00894211" w:rsidRPr="00003D38" w:rsidRDefault="00894211" w:rsidP="00AB37F9">
            <w:pPr>
              <w:widowControl w:val="0"/>
              <w:snapToGrid w:val="0"/>
              <w:spacing w:line="100" w:lineRule="atLeast"/>
              <w:jc w:val="center"/>
              <w:rPr>
                <w:rFonts w:eastAsia="Lucida Sans Unicode"/>
                <w:b/>
                <w:bCs/>
                <w:szCs w:val="24"/>
                <w:lang w:eastAsia="ar-SA"/>
              </w:rPr>
            </w:pPr>
            <w:r w:rsidRPr="00003D38">
              <w:rPr>
                <w:rFonts w:eastAsia="Lucida Sans Unicode"/>
                <w:b/>
                <w:bCs/>
                <w:szCs w:val="24"/>
                <w:lang w:eastAsia="ar-SA"/>
              </w:rPr>
              <w:t>1</w:t>
            </w:r>
            <w:r w:rsidR="000862A9" w:rsidRPr="00003D38">
              <w:rPr>
                <w:rFonts w:eastAsia="Lucida Sans Unicode"/>
                <w:b/>
                <w:bCs/>
                <w:szCs w:val="24"/>
                <w:lang w:eastAsia="ar-SA"/>
              </w:rPr>
              <w:t>0</w:t>
            </w:r>
          </w:p>
        </w:tc>
      </w:tr>
      <w:tr w:rsidR="00003D38" w:rsidRPr="00003D38" w14:paraId="559E6742" w14:textId="77777777" w:rsidTr="00CE3D38">
        <w:tc>
          <w:tcPr>
            <w:tcW w:w="2266" w:type="dxa"/>
            <w:tcBorders>
              <w:left w:val="single" w:sz="2" w:space="0" w:color="000000"/>
              <w:bottom w:val="single" w:sz="2" w:space="0" w:color="000000"/>
            </w:tcBorders>
            <w:shd w:val="clear" w:color="auto" w:fill="auto"/>
          </w:tcPr>
          <w:p w14:paraId="0B124F94"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Programos pavadinimas</w:t>
            </w:r>
          </w:p>
        </w:tc>
        <w:tc>
          <w:tcPr>
            <w:tcW w:w="5812" w:type="dxa"/>
            <w:tcBorders>
              <w:top w:val="single" w:sz="4" w:space="0" w:color="000000"/>
              <w:left w:val="single" w:sz="2" w:space="0" w:color="000000"/>
              <w:bottom w:val="single" w:sz="2" w:space="0" w:color="000000"/>
            </w:tcBorders>
            <w:shd w:val="clear" w:color="auto" w:fill="auto"/>
          </w:tcPr>
          <w:p w14:paraId="588395D0" w14:textId="02C35D4F" w:rsidR="00894211" w:rsidRPr="00003D38" w:rsidRDefault="0091462E" w:rsidP="00AB37F9">
            <w:pPr>
              <w:widowControl w:val="0"/>
              <w:suppressLineNumbers/>
              <w:snapToGrid w:val="0"/>
              <w:rPr>
                <w:rFonts w:eastAsia="Lucida Sans Unicode"/>
                <w:b/>
                <w:bCs/>
                <w:szCs w:val="24"/>
                <w:lang w:eastAsia="ar-SA"/>
              </w:rPr>
            </w:pPr>
            <w:r w:rsidRPr="00003D38">
              <w:rPr>
                <w:rFonts w:eastAsia="Lucida Sans Unicode"/>
                <w:bCs/>
                <w:szCs w:val="24"/>
                <w:lang w:val="es-ES" w:eastAsia="lt-LT"/>
              </w:rPr>
              <w:t>Panevėžio miesto f</w:t>
            </w:r>
            <w:r w:rsidR="00894211" w:rsidRPr="00003D38">
              <w:rPr>
                <w:rFonts w:eastAsia="Lucida Sans Unicode"/>
                <w:bCs/>
                <w:szCs w:val="24"/>
                <w:lang w:val="es-ES" w:eastAsia="lt-LT"/>
              </w:rPr>
              <w:t xml:space="preserve">utbolo sporto šakos vystymo </w:t>
            </w:r>
            <w:r w:rsidR="00894211" w:rsidRPr="00003D38">
              <w:rPr>
                <w:rFonts w:eastAsia="Lucida Sans Unicode"/>
                <w:bCs/>
                <w:szCs w:val="24"/>
                <w:lang w:eastAsia="lt-LT"/>
              </w:rPr>
              <w:t>programa</w:t>
            </w:r>
          </w:p>
        </w:tc>
        <w:tc>
          <w:tcPr>
            <w:tcW w:w="1418" w:type="dxa"/>
            <w:tcBorders>
              <w:top w:val="single" w:sz="4" w:space="0" w:color="000000"/>
              <w:left w:val="single" w:sz="2" w:space="0" w:color="000000"/>
              <w:bottom w:val="single" w:sz="2" w:space="0" w:color="000000"/>
              <w:right w:val="single" w:sz="2" w:space="0" w:color="000000"/>
            </w:tcBorders>
            <w:shd w:val="clear" w:color="auto" w:fill="auto"/>
          </w:tcPr>
          <w:p w14:paraId="4B173D7B" w14:textId="77777777" w:rsidR="00894211" w:rsidRPr="00003D38" w:rsidRDefault="00894211" w:rsidP="00AB37F9">
            <w:pPr>
              <w:widowControl w:val="0"/>
              <w:suppressLineNumbers/>
              <w:snapToGrid w:val="0"/>
              <w:jc w:val="center"/>
              <w:rPr>
                <w:rFonts w:eastAsia="Lucida Sans Unicode"/>
                <w:b/>
                <w:bCs/>
                <w:szCs w:val="24"/>
                <w:lang w:eastAsia="ar-SA"/>
              </w:rPr>
            </w:pPr>
            <w:r w:rsidRPr="00003D38">
              <w:rPr>
                <w:rFonts w:eastAsia="Lucida Sans Unicode"/>
                <w:b/>
                <w:bCs/>
                <w:szCs w:val="24"/>
                <w:lang w:eastAsia="ar-SA"/>
              </w:rPr>
              <w:t>12-01-01-01-01</w:t>
            </w:r>
          </w:p>
        </w:tc>
      </w:tr>
      <w:bookmarkEnd w:id="2"/>
      <w:tr w:rsidR="00003D38" w:rsidRPr="00003D38" w14:paraId="17776AF5" w14:textId="77777777" w:rsidTr="00CE3D38">
        <w:tc>
          <w:tcPr>
            <w:tcW w:w="2266" w:type="dxa"/>
            <w:tcBorders>
              <w:left w:val="single" w:sz="2" w:space="0" w:color="000000"/>
              <w:bottom w:val="single" w:sz="2" w:space="0" w:color="000000"/>
            </w:tcBorders>
            <w:shd w:val="clear" w:color="auto" w:fill="auto"/>
          </w:tcPr>
          <w:p w14:paraId="38EC2512"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Programos parengimo (tęsimo) argumentai</w:t>
            </w:r>
          </w:p>
        </w:tc>
        <w:tc>
          <w:tcPr>
            <w:tcW w:w="7230" w:type="dxa"/>
            <w:gridSpan w:val="2"/>
            <w:tcBorders>
              <w:left w:val="single" w:sz="2" w:space="0" w:color="000000"/>
              <w:bottom w:val="single" w:sz="2" w:space="0" w:color="000000"/>
              <w:right w:val="single" w:sz="2" w:space="0" w:color="000000"/>
            </w:tcBorders>
            <w:shd w:val="clear" w:color="auto" w:fill="auto"/>
          </w:tcPr>
          <w:p w14:paraId="5656F210" w14:textId="77777777" w:rsidR="00894211" w:rsidRPr="00003D38" w:rsidRDefault="00894211" w:rsidP="00AB37F9">
            <w:pPr>
              <w:widowControl w:val="0"/>
              <w:jc w:val="both"/>
              <w:rPr>
                <w:rFonts w:eastAsia="Lucida Sans Unicode"/>
                <w:szCs w:val="24"/>
                <w:lang w:eastAsia="ar-SA"/>
              </w:rPr>
            </w:pPr>
            <w:r w:rsidRPr="00003D38">
              <w:rPr>
                <w:rFonts w:eastAsia="Lucida Sans Unicode"/>
                <w:szCs w:val="24"/>
                <w:lang w:eastAsia="ar-SA"/>
              </w:rPr>
              <w:t>Programa siekiama:</w:t>
            </w:r>
          </w:p>
          <w:p w14:paraId="60913770" w14:textId="77777777" w:rsidR="00894211" w:rsidRPr="00003D38" w:rsidRDefault="00894211"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Plėtoti futbolo sporto šaką, užtikrinant įvairiapusį sportininkų rengimą įvairiose amžiaus grupėse.</w:t>
            </w:r>
          </w:p>
          <w:p w14:paraId="3E08A58B" w14:textId="77777777" w:rsidR="00894211" w:rsidRPr="00003D38" w:rsidRDefault="00894211"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 xml:space="preserve">Suteikti ir sistemingai gilinti sportininkų futbolo sporto šakos žinias, ugdyti fizinius, techninius, taktinius gebėjimus ir formuoti įgūdžius, plėtoti futbolo sporto šakos ir bendrąsias kompetencijas. </w:t>
            </w:r>
          </w:p>
          <w:p w14:paraId="6CC3A7E0" w14:textId="77777777" w:rsidR="00894211" w:rsidRPr="00003D38" w:rsidRDefault="00894211"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Remiantis naujausiais moksliniais tyrimais ir mokslininkų rekomendacijomis tobulinti sportinio rengimo procesą, taikant naujus metodus ir formas.</w:t>
            </w:r>
          </w:p>
          <w:p w14:paraId="290C292C" w14:textId="77777777" w:rsidR="00894211" w:rsidRPr="00003D38" w:rsidRDefault="00894211"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 xml:space="preserve">Sistemingai vykdyti perspektyvaus jaunimo atranką, tobulinti atrankos sistemą. </w:t>
            </w:r>
          </w:p>
          <w:p w14:paraId="52944CEF" w14:textId="77777777" w:rsidR="00894211" w:rsidRPr="00003D38" w:rsidRDefault="00894211"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Nuosekliai vykdyti piramidės principu vaikų, jaunių ir jaunimo sportinį rengimą, suteikiantį galimybę kiekvienam sportininkui įgyti atitinkamas kompetencijas, reikalingas profesionaliam žaidėjui.</w:t>
            </w:r>
          </w:p>
          <w:p w14:paraId="1E583F66" w14:textId="4F161C2E" w:rsidR="00894211" w:rsidRPr="00003D38" w:rsidRDefault="00894211"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 xml:space="preserve">Organizuoti ir rengti futbolo varžybas kartu su šalies ir užsienio sporto organizacijomis skatinant fizinį aktyvumą, siekiant aukšto meistriškumo, vystant bendrą sportinę veiklą </w:t>
            </w:r>
            <w:r w:rsidR="0091462E" w:rsidRPr="00003D38">
              <w:rPr>
                <w:rFonts w:eastAsia="Lucida Sans Unicode"/>
                <w:szCs w:val="24"/>
                <w:lang w:eastAsia="ar-SA"/>
              </w:rPr>
              <w:t>ir</w:t>
            </w:r>
            <w:r w:rsidRPr="00003D38">
              <w:rPr>
                <w:rFonts w:eastAsia="Lucida Sans Unicode"/>
                <w:szCs w:val="24"/>
                <w:lang w:eastAsia="ar-SA"/>
              </w:rPr>
              <w:t xml:space="preserve"> stiprinant bendradarbiavimą.</w:t>
            </w:r>
          </w:p>
          <w:p w14:paraId="56EF61E6" w14:textId="34388394" w:rsidR="000862A9" w:rsidRPr="00003D38" w:rsidRDefault="000862A9" w:rsidP="0091462E">
            <w:pPr>
              <w:pStyle w:val="Sraopastraipa"/>
              <w:widowControl w:val="0"/>
              <w:numPr>
                <w:ilvl w:val="0"/>
                <w:numId w:val="1"/>
              </w:numPr>
              <w:tabs>
                <w:tab w:val="left" w:pos="370"/>
              </w:tabs>
              <w:ind w:left="86" w:firstLine="0"/>
              <w:jc w:val="both"/>
              <w:rPr>
                <w:rFonts w:eastAsia="Lucida Sans Unicode"/>
                <w:szCs w:val="24"/>
                <w:lang w:eastAsia="ar-SA"/>
              </w:rPr>
            </w:pPr>
            <w:r w:rsidRPr="00003D38">
              <w:rPr>
                <w:rFonts w:eastAsia="Lucida Sans Unicode"/>
                <w:szCs w:val="24"/>
                <w:lang w:eastAsia="ar-SA"/>
              </w:rPr>
              <w:t xml:space="preserve">Rengti pamainą reprezentacinei miesto komandai. </w:t>
            </w:r>
          </w:p>
          <w:p w14:paraId="3A84E5FA" w14:textId="6C9B227D" w:rsidR="00894211" w:rsidRPr="00003D38" w:rsidRDefault="0091462E" w:rsidP="00AB37F9">
            <w:pPr>
              <w:widowControl w:val="0"/>
              <w:jc w:val="both"/>
              <w:rPr>
                <w:rFonts w:eastAsia="Lucida Sans Unicode"/>
                <w:szCs w:val="24"/>
                <w:lang w:eastAsia="ar-SA"/>
              </w:rPr>
            </w:pPr>
            <w:r w:rsidRPr="00003D38">
              <w:rPr>
                <w:rFonts w:eastAsia="Lucida Sans Unicode"/>
                <w:szCs w:val="24"/>
                <w:lang w:eastAsia="ar-SA"/>
              </w:rPr>
              <w:t>Panevėžio mieste f</w:t>
            </w:r>
            <w:r w:rsidR="00894211" w:rsidRPr="00003D38">
              <w:rPr>
                <w:rFonts w:eastAsia="Lucida Sans Unicode"/>
                <w:szCs w:val="24"/>
                <w:lang w:eastAsia="ar-SA"/>
              </w:rPr>
              <w:t xml:space="preserve">utbolo sporto šakos 2025–2027 metų </w:t>
            </w:r>
            <w:r w:rsidRPr="00003D38">
              <w:rPr>
                <w:rFonts w:eastAsia="Lucida Sans Unicode"/>
                <w:szCs w:val="24"/>
                <w:lang w:eastAsia="ar-SA"/>
              </w:rPr>
              <w:t xml:space="preserve">plėtros </w:t>
            </w:r>
            <w:r w:rsidR="00894211" w:rsidRPr="00003D38">
              <w:rPr>
                <w:rFonts w:eastAsia="Lucida Sans Unicode"/>
                <w:szCs w:val="24"/>
                <w:lang w:eastAsia="ar-SA"/>
              </w:rPr>
              <w:t xml:space="preserve">programa parengta atsižvelgiant į </w:t>
            </w:r>
            <w:r w:rsidR="007743D9" w:rsidRPr="00003D38">
              <w:rPr>
                <w:szCs w:val="24"/>
              </w:rPr>
              <w:t>Panevėžio miesto plėtros 2021–2027 metų strateginį planą</w:t>
            </w:r>
            <w:r w:rsidR="00894211" w:rsidRPr="00003D38">
              <w:rPr>
                <w:rFonts w:eastAsia="Lucida Sans Unicode"/>
                <w:szCs w:val="24"/>
                <w:lang w:eastAsia="ar-SA"/>
              </w:rPr>
              <w:t xml:space="preserve">, </w:t>
            </w:r>
            <w:r w:rsidR="00AE5CAC" w:rsidRPr="00003D38">
              <w:rPr>
                <w:szCs w:val="24"/>
                <w:lang w:eastAsia="lt-LT"/>
              </w:rPr>
              <w:t xml:space="preserve">Panevėžio miesto savivaldybės 2023–2025 metų strateginis veiklos </w:t>
            </w:r>
            <w:r w:rsidR="00894211" w:rsidRPr="00003D38">
              <w:rPr>
                <w:rFonts w:eastAsia="Lucida Sans Unicode"/>
                <w:szCs w:val="24"/>
                <w:lang w:eastAsia="ar-SA"/>
              </w:rPr>
              <w:t xml:space="preserve">planą, 2022–2030 metų plėtros programos valdytojos Lietuvos Respublikos švietimo, mokslo ir sporto ministerijos sporto plėtros programą, patvirtintą Lietuvos Respublikos Vyriausybės 2022 m. kovo 16 d. nutarimu Nr. </w:t>
            </w:r>
            <w:r w:rsidR="00055DB7" w:rsidRPr="00003D38">
              <w:rPr>
                <w:rFonts w:eastAsia="Lucida Sans Unicode"/>
                <w:szCs w:val="24"/>
                <w:lang w:eastAsia="ar-SA"/>
              </w:rPr>
              <w:t>240 ir Lietuvos futbolo federacijos (toliau – LFF) strategiją „Žaidimo planas 2024“</w:t>
            </w:r>
          </w:p>
        </w:tc>
      </w:tr>
      <w:tr w:rsidR="00003D38" w:rsidRPr="00003D38" w14:paraId="67513FDD" w14:textId="77777777" w:rsidTr="00CE3D38">
        <w:tc>
          <w:tcPr>
            <w:tcW w:w="2266" w:type="dxa"/>
            <w:tcBorders>
              <w:left w:val="single" w:sz="2" w:space="0" w:color="000000"/>
              <w:bottom w:val="single" w:sz="4" w:space="0" w:color="000000"/>
            </w:tcBorders>
            <w:shd w:val="clear" w:color="auto" w:fill="auto"/>
          </w:tcPr>
          <w:p w14:paraId="5B4F0940" w14:textId="77777777" w:rsidR="00894211" w:rsidRPr="00003D38" w:rsidRDefault="00894211" w:rsidP="00AB37F9">
            <w:pPr>
              <w:widowControl w:val="0"/>
              <w:suppressLineNumbers/>
              <w:snapToGrid w:val="0"/>
              <w:rPr>
                <w:rFonts w:eastAsia="Lucida Sans Unicode"/>
                <w:b/>
                <w:bCs/>
                <w:szCs w:val="24"/>
                <w:lang w:eastAsia="ar-SA"/>
              </w:rPr>
            </w:pPr>
            <w:r w:rsidRPr="00003D38">
              <w:rPr>
                <w:b/>
              </w:rPr>
              <w:t>Ilgalaikis prioritetas (pagal SP)</w:t>
            </w:r>
          </w:p>
        </w:tc>
        <w:tc>
          <w:tcPr>
            <w:tcW w:w="5812" w:type="dxa"/>
            <w:tcBorders>
              <w:left w:val="single" w:sz="2" w:space="0" w:color="000000"/>
              <w:bottom w:val="single" w:sz="2" w:space="0" w:color="000000"/>
            </w:tcBorders>
            <w:shd w:val="clear" w:color="auto" w:fill="auto"/>
            <w:vAlign w:val="center"/>
          </w:tcPr>
          <w:p w14:paraId="0222CAB3" w14:textId="77777777" w:rsidR="00894211" w:rsidRPr="00003D38" w:rsidRDefault="00894211" w:rsidP="00AB37F9">
            <w:pPr>
              <w:widowControl w:val="0"/>
              <w:suppressLineNumbers/>
              <w:snapToGrid w:val="0"/>
              <w:rPr>
                <w:rFonts w:eastAsia="Lucida Sans Unicode"/>
                <w:b/>
                <w:bCs/>
                <w:szCs w:val="24"/>
                <w:lang w:eastAsia="ar-SA"/>
              </w:rPr>
            </w:pPr>
            <w:r w:rsidRPr="00003D38">
              <w:t>Darni bendruomenė, kurianti miesto kultūrą</w:t>
            </w:r>
          </w:p>
        </w:tc>
        <w:tc>
          <w:tcPr>
            <w:tcW w:w="1418" w:type="dxa"/>
            <w:tcBorders>
              <w:left w:val="single" w:sz="2" w:space="0" w:color="000000"/>
              <w:bottom w:val="single" w:sz="2" w:space="0" w:color="000000"/>
              <w:right w:val="single" w:sz="2" w:space="0" w:color="000000"/>
            </w:tcBorders>
            <w:shd w:val="clear" w:color="auto" w:fill="auto"/>
            <w:vAlign w:val="center"/>
          </w:tcPr>
          <w:p w14:paraId="0BC6DE77" w14:textId="77777777" w:rsidR="00894211" w:rsidRPr="00003D38" w:rsidRDefault="00894211" w:rsidP="00AB37F9">
            <w:pPr>
              <w:widowControl w:val="0"/>
              <w:suppressLineNumbers/>
              <w:snapToGrid w:val="0"/>
              <w:jc w:val="center"/>
              <w:rPr>
                <w:rFonts w:eastAsia="Lucida Sans Unicode"/>
                <w:b/>
                <w:bCs/>
                <w:szCs w:val="24"/>
                <w:lang w:eastAsia="ar-SA"/>
              </w:rPr>
            </w:pPr>
            <w:r w:rsidRPr="00003D38">
              <w:rPr>
                <w:rFonts w:eastAsia="Lucida Sans Unicode"/>
                <w:b/>
                <w:bCs/>
                <w:szCs w:val="24"/>
                <w:lang w:eastAsia="ar-SA"/>
              </w:rPr>
              <w:t>01</w:t>
            </w:r>
          </w:p>
        </w:tc>
      </w:tr>
      <w:tr w:rsidR="00003D38" w:rsidRPr="00003D38" w14:paraId="6E87AF3B" w14:textId="77777777" w:rsidTr="00CE3D38">
        <w:trPr>
          <w:trHeight w:val="314"/>
        </w:trPr>
        <w:tc>
          <w:tcPr>
            <w:tcW w:w="9496" w:type="dxa"/>
            <w:gridSpan w:val="3"/>
            <w:tcBorders>
              <w:top w:val="single" w:sz="4" w:space="0" w:color="000000"/>
              <w:left w:val="single" w:sz="4" w:space="0" w:color="000000"/>
              <w:right w:val="single" w:sz="2" w:space="0" w:color="000000"/>
            </w:tcBorders>
            <w:shd w:val="clear" w:color="auto" w:fill="auto"/>
          </w:tcPr>
          <w:p w14:paraId="330C00CE" w14:textId="41F2A250" w:rsidR="00894211" w:rsidRPr="00003D38" w:rsidRDefault="00894211" w:rsidP="00914936">
            <w:pPr>
              <w:widowControl w:val="0"/>
              <w:suppressLineNumbers/>
              <w:snapToGrid w:val="0"/>
              <w:rPr>
                <w:rFonts w:eastAsia="Lucida Sans Unicode"/>
                <w:b/>
                <w:bCs/>
                <w:szCs w:val="24"/>
                <w:lang w:eastAsia="ar-SA"/>
              </w:rPr>
            </w:pPr>
            <w:r w:rsidRPr="00003D38">
              <w:rPr>
                <w:rFonts w:eastAsia="Lucida Sans Unicode"/>
                <w:b/>
                <w:bCs/>
                <w:szCs w:val="24"/>
                <w:lang w:eastAsia="ar-SA"/>
              </w:rPr>
              <w:t>ŠIA PROGRAMA ĮGYVENDINAMA</w:t>
            </w:r>
          </w:p>
        </w:tc>
      </w:tr>
      <w:tr w:rsidR="00003D38" w:rsidRPr="00003D38" w14:paraId="2CE20AF4" w14:textId="77777777" w:rsidTr="00CE3D38">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665A66D0"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Savivaldybės strateginis tikslas</w:t>
            </w:r>
          </w:p>
        </w:tc>
        <w:tc>
          <w:tcPr>
            <w:tcW w:w="5812" w:type="dxa"/>
            <w:tcBorders>
              <w:top w:val="single" w:sz="4" w:space="0" w:color="000000"/>
              <w:left w:val="single" w:sz="4" w:space="0" w:color="000000"/>
              <w:bottom w:val="single" w:sz="2" w:space="0" w:color="000000"/>
              <w:right w:val="single" w:sz="2" w:space="0" w:color="000000"/>
            </w:tcBorders>
            <w:shd w:val="clear" w:color="auto" w:fill="auto"/>
          </w:tcPr>
          <w:p w14:paraId="3A22856E" w14:textId="65F93562" w:rsidR="00894211" w:rsidRPr="00003D38" w:rsidRDefault="00894211" w:rsidP="00AB37F9">
            <w:pPr>
              <w:widowControl w:val="0"/>
              <w:suppressLineNumbers/>
              <w:snapToGrid w:val="0"/>
            </w:pPr>
            <w:r w:rsidRPr="00003D38">
              <w:t>Stiprinti gyventojų sveikatą ir skatinti fizinį aktyvumą siekiant aukšto sporto meistriškumo</w:t>
            </w:r>
          </w:p>
        </w:tc>
        <w:tc>
          <w:tcPr>
            <w:tcW w:w="1418" w:type="dxa"/>
            <w:tcBorders>
              <w:top w:val="single" w:sz="4" w:space="0" w:color="000000"/>
              <w:left w:val="single" w:sz="2" w:space="0" w:color="000000"/>
              <w:bottom w:val="single" w:sz="2" w:space="0" w:color="000000"/>
              <w:right w:val="single" w:sz="2" w:space="0" w:color="000000"/>
            </w:tcBorders>
            <w:shd w:val="clear" w:color="auto" w:fill="auto"/>
          </w:tcPr>
          <w:p w14:paraId="5965AE71" w14:textId="23393D81" w:rsidR="00894211" w:rsidRPr="00003D38" w:rsidRDefault="00894211" w:rsidP="00AB37F9">
            <w:pPr>
              <w:widowControl w:val="0"/>
              <w:suppressLineNumbers/>
              <w:snapToGrid w:val="0"/>
              <w:jc w:val="center"/>
              <w:rPr>
                <w:rFonts w:eastAsia="Lucida Sans Unicode"/>
                <w:b/>
                <w:bCs/>
                <w:szCs w:val="24"/>
                <w:lang w:eastAsia="ar-SA"/>
              </w:rPr>
            </w:pPr>
            <w:r w:rsidRPr="00003D38">
              <w:rPr>
                <w:rFonts w:eastAsia="Lucida Sans Unicode"/>
                <w:b/>
                <w:bCs/>
                <w:szCs w:val="24"/>
                <w:lang w:eastAsia="ar-SA"/>
              </w:rPr>
              <w:t>1.2</w:t>
            </w:r>
          </w:p>
        </w:tc>
      </w:tr>
      <w:tr w:rsidR="00003D38" w:rsidRPr="00003D38" w14:paraId="699945CD" w14:textId="77777777" w:rsidTr="00CE3D38">
        <w:tc>
          <w:tcPr>
            <w:tcW w:w="2266" w:type="dxa"/>
            <w:tcBorders>
              <w:left w:val="single" w:sz="2" w:space="0" w:color="000000"/>
              <w:bottom w:val="single" w:sz="2" w:space="0" w:color="000000"/>
            </w:tcBorders>
            <w:shd w:val="clear" w:color="auto" w:fill="auto"/>
          </w:tcPr>
          <w:p w14:paraId="76CB0DAD"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 xml:space="preserve">Sporto programos tikslas </w:t>
            </w:r>
          </w:p>
        </w:tc>
        <w:tc>
          <w:tcPr>
            <w:tcW w:w="5812" w:type="dxa"/>
            <w:tcBorders>
              <w:top w:val="single" w:sz="2" w:space="0" w:color="000000"/>
              <w:left w:val="single" w:sz="2" w:space="0" w:color="000000"/>
              <w:bottom w:val="single" w:sz="2" w:space="0" w:color="000000"/>
            </w:tcBorders>
            <w:shd w:val="clear" w:color="auto" w:fill="auto"/>
          </w:tcPr>
          <w:p w14:paraId="1EA3C6DA" w14:textId="2481E14C" w:rsidR="00894211" w:rsidRPr="00003D38" w:rsidRDefault="00894211" w:rsidP="00AB37F9">
            <w:pPr>
              <w:widowControl w:val="0"/>
              <w:suppressLineNumbers/>
              <w:snapToGrid w:val="0"/>
            </w:pPr>
            <w:r w:rsidRPr="00003D38">
              <w:t>Stiprinti gyventojų sveikatą ir skatinti fizinį aktyvumą siekiant aukšto sporto meistriškumo</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0C1054FE" w14:textId="77777777" w:rsidR="00894211" w:rsidRPr="00003D38" w:rsidRDefault="00894211" w:rsidP="00AB37F9">
            <w:pPr>
              <w:jc w:val="center"/>
              <w:rPr>
                <w:rFonts w:eastAsia="Lucida Sans Unicode"/>
                <w:szCs w:val="24"/>
                <w:lang w:eastAsia="ar-SA"/>
              </w:rPr>
            </w:pPr>
            <w:r w:rsidRPr="00003D38">
              <w:rPr>
                <w:rFonts w:eastAsia="Lucida Sans Unicode"/>
                <w:b/>
                <w:bCs/>
                <w:szCs w:val="24"/>
                <w:lang w:eastAsia="ar-SA"/>
              </w:rPr>
              <w:t>12-01</w:t>
            </w:r>
          </w:p>
        </w:tc>
      </w:tr>
      <w:tr w:rsidR="00003D38" w:rsidRPr="00003D38" w14:paraId="2E004301" w14:textId="77777777" w:rsidTr="00CE3D38">
        <w:tc>
          <w:tcPr>
            <w:tcW w:w="2266" w:type="dxa"/>
            <w:tcBorders>
              <w:left w:val="single" w:sz="2" w:space="0" w:color="000000"/>
              <w:bottom w:val="single" w:sz="2" w:space="0" w:color="000000"/>
            </w:tcBorders>
            <w:shd w:val="clear" w:color="auto" w:fill="auto"/>
          </w:tcPr>
          <w:p w14:paraId="3817A5C9"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lastRenderedPageBreak/>
              <w:t>Sporto programos uždavinys</w:t>
            </w:r>
          </w:p>
        </w:tc>
        <w:tc>
          <w:tcPr>
            <w:tcW w:w="5812" w:type="dxa"/>
            <w:tcBorders>
              <w:top w:val="single" w:sz="2" w:space="0" w:color="000000"/>
              <w:left w:val="single" w:sz="2" w:space="0" w:color="000000"/>
              <w:bottom w:val="single" w:sz="2" w:space="0" w:color="000000"/>
            </w:tcBorders>
            <w:shd w:val="clear" w:color="auto" w:fill="auto"/>
          </w:tcPr>
          <w:p w14:paraId="7E3FE177" w14:textId="77777777" w:rsidR="00894211" w:rsidRPr="00003D38" w:rsidRDefault="00894211" w:rsidP="00AB37F9">
            <w:pPr>
              <w:widowControl w:val="0"/>
              <w:suppressLineNumbers/>
              <w:snapToGrid w:val="0"/>
              <w:rPr>
                <w:rFonts w:eastAsia="Lucida Sans Unicode"/>
                <w:bCs/>
                <w:szCs w:val="24"/>
                <w:lang w:eastAsia="ar-SA"/>
              </w:rPr>
            </w:pPr>
            <w:r w:rsidRPr="00003D38">
              <w:rPr>
                <w:rFonts w:eastAsia="Lucida Sans Unicode"/>
                <w:bCs/>
                <w:szCs w:val="24"/>
                <w:lang w:eastAsia="ar-SA"/>
              </w:rPr>
              <w:t>Užtikrinti kokybišką ir efektyvią sveikatos priežiūrą</w:t>
            </w:r>
          </w:p>
        </w:tc>
        <w:tc>
          <w:tcPr>
            <w:tcW w:w="1418" w:type="dxa"/>
            <w:tcBorders>
              <w:top w:val="single" w:sz="2" w:space="0" w:color="000000"/>
              <w:left w:val="single" w:sz="2" w:space="0" w:color="000000"/>
              <w:bottom w:val="single" w:sz="2" w:space="0" w:color="000000"/>
              <w:right w:val="single" w:sz="2" w:space="0" w:color="000000"/>
            </w:tcBorders>
            <w:shd w:val="clear" w:color="auto" w:fill="auto"/>
          </w:tcPr>
          <w:p w14:paraId="73B97D13" w14:textId="77777777" w:rsidR="00894211" w:rsidRPr="00003D38" w:rsidRDefault="00894211" w:rsidP="00AB37F9">
            <w:pPr>
              <w:jc w:val="center"/>
              <w:rPr>
                <w:rFonts w:eastAsia="Lucida Sans Unicode"/>
                <w:b/>
                <w:bCs/>
                <w:szCs w:val="24"/>
                <w:lang w:eastAsia="ar-SA"/>
              </w:rPr>
            </w:pPr>
            <w:r w:rsidRPr="00003D38">
              <w:rPr>
                <w:rFonts w:eastAsia="Lucida Sans Unicode"/>
                <w:b/>
                <w:bCs/>
                <w:szCs w:val="24"/>
                <w:lang w:eastAsia="ar-SA"/>
              </w:rPr>
              <w:t>12-01-01</w:t>
            </w:r>
          </w:p>
        </w:tc>
      </w:tr>
      <w:tr w:rsidR="00003D38" w:rsidRPr="00003D38" w14:paraId="74D98C5E" w14:textId="77777777" w:rsidTr="00CE3D38">
        <w:tc>
          <w:tcPr>
            <w:tcW w:w="2266" w:type="dxa"/>
            <w:tcBorders>
              <w:left w:val="single" w:sz="2" w:space="0" w:color="000000"/>
              <w:bottom w:val="single" w:sz="4" w:space="0" w:color="000000"/>
            </w:tcBorders>
            <w:shd w:val="clear" w:color="auto" w:fill="auto"/>
          </w:tcPr>
          <w:p w14:paraId="5B175601"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Sporto programos priemonė</w:t>
            </w:r>
          </w:p>
        </w:tc>
        <w:tc>
          <w:tcPr>
            <w:tcW w:w="5812" w:type="dxa"/>
            <w:tcBorders>
              <w:left w:val="single" w:sz="2" w:space="0" w:color="000000"/>
              <w:bottom w:val="single" w:sz="4" w:space="0" w:color="000000"/>
            </w:tcBorders>
            <w:shd w:val="clear" w:color="auto" w:fill="auto"/>
          </w:tcPr>
          <w:p w14:paraId="294B39A2" w14:textId="77777777" w:rsidR="00894211" w:rsidRPr="00003D38" w:rsidRDefault="00894211" w:rsidP="00AB37F9">
            <w:pPr>
              <w:widowControl w:val="0"/>
              <w:suppressLineNumbers/>
              <w:snapToGrid w:val="0"/>
              <w:rPr>
                <w:rFonts w:eastAsia="Lucida Sans Unicode"/>
                <w:szCs w:val="24"/>
                <w:lang w:eastAsia="ar-SA"/>
              </w:rPr>
            </w:pPr>
            <w:r w:rsidRPr="00003D38">
              <w:rPr>
                <w:rFonts w:eastAsia="Lucida Sans Unicode"/>
                <w:szCs w:val="24"/>
                <w:lang w:eastAsia="ar-SA"/>
              </w:rPr>
              <w:t>Sporto įstaigų paslaugų stiprinimas ir plėtra</w:t>
            </w:r>
            <w:r w:rsidRPr="00003D38">
              <w:rPr>
                <w:rFonts w:eastAsia="Lucida Sans Unicode"/>
                <w:szCs w:val="24"/>
                <w:lang w:eastAsia="ar-SA"/>
              </w:rPr>
              <w:br/>
            </w:r>
          </w:p>
        </w:tc>
        <w:tc>
          <w:tcPr>
            <w:tcW w:w="1418" w:type="dxa"/>
            <w:tcBorders>
              <w:left w:val="single" w:sz="2" w:space="0" w:color="000000"/>
              <w:bottom w:val="single" w:sz="4" w:space="0" w:color="000000"/>
              <w:right w:val="single" w:sz="2" w:space="0" w:color="000000"/>
            </w:tcBorders>
            <w:shd w:val="clear" w:color="auto" w:fill="auto"/>
          </w:tcPr>
          <w:p w14:paraId="45EECA74" w14:textId="77777777" w:rsidR="00894211" w:rsidRPr="00003D38" w:rsidRDefault="00894211" w:rsidP="00AB37F9">
            <w:pPr>
              <w:widowControl w:val="0"/>
              <w:suppressLineNumbers/>
              <w:snapToGrid w:val="0"/>
              <w:jc w:val="center"/>
              <w:rPr>
                <w:rFonts w:eastAsia="Lucida Sans Unicode"/>
                <w:b/>
                <w:bCs/>
                <w:szCs w:val="24"/>
                <w:lang w:eastAsia="ar-SA"/>
              </w:rPr>
            </w:pPr>
            <w:r w:rsidRPr="00003D38">
              <w:rPr>
                <w:rFonts w:eastAsia="Lucida Sans Unicode"/>
                <w:b/>
                <w:bCs/>
                <w:szCs w:val="24"/>
                <w:lang w:eastAsia="ar-SA"/>
              </w:rPr>
              <w:t>12-01-01-01</w:t>
            </w:r>
          </w:p>
        </w:tc>
      </w:tr>
      <w:tr w:rsidR="00003D38" w:rsidRPr="00003D38" w14:paraId="03DE6F92" w14:textId="77777777" w:rsidTr="00CE3D38">
        <w:tc>
          <w:tcPr>
            <w:tcW w:w="2266" w:type="dxa"/>
            <w:tcBorders>
              <w:left w:val="single" w:sz="2" w:space="0" w:color="000000"/>
              <w:bottom w:val="single" w:sz="4" w:space="0" w:color="000000"/>
            </w:tcBorders>
            <w:shd w:val="clear" w:color="auto" w:fill="auto"/>
          </w:tcPr>
          <w:p w14:paraId="58EAF63F"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 xml:space="preserve">Sporto programos </w:t>
            </w:r>
            <w:proofErr w:type="spellStart"/>
            <w:r w:rsidRPr="00003D38">
              <w:rPr>
                <w:rFonts w:eastAsia="Lucida Sans Unicode"/>
                <w:b/>
                <w:bCs/>
                <w:szCs w:val="24"/>
                <w:lang w:eastAsia="ar-SA"/>
              </w:rPr>
              <w:t>papriemonė</w:t>
            </w:r>
            <w:proofErr w:type="spellEnd"/>
          </w:p>
        </w:tc>
        <w:tc>
          <w:tcPr>
            <w:tcW w:w="5812" w:type="dxa"/>
            <w:tcBorders>
              <w:left w:val="single" w:sz="2" w:space="0" w:color="000000"/>
              <w:bottom w:val="single" w:sz="4" w:space="0" w:color="000000"/>
            </w:tcBorders>
            <w:shd w:val="clear" w:color="auto" w:fill="auto"/>
          </w:tcPr>
          <w:p w14:paraId="48F5B1B8" w14:textId="77777777" w:rsidR="00894211" w:rsidRPr="00003D38" w:rsidRDefault="00894211" w:rsidP="00AB37F9">
            <w:pPr>
              <w:rPr>
                <w:rFonts w:eastAsia="Lucida Sans Unicode"/>
                <w:szCs w:val="24"/>
                <w:lang w:eastAsia="ar-SA"/>
              </w:rPr>
            </w:pPr>
            <w:r w:rsidRPr="00003D38">
              <w:rPr>
                <w:rFonts w:eastAsia="Lucida Sans Unicode"/>
                <w:szCs w:val="24"/>
                <w:lang w:eastAsia="ar-SA"/>
              </w:rPr>
              <w:t>Futbolo vystymo programos finansavimas</w:t>
            </w:r>
          </w:p>
          <w:p w14:paraId="14AFA9BA" w14:textId="77777777" w:rsidR="00894211" w:rsidRPr="00003D38" w:rsidRDefault="00894211" w:rsidP="00AB37F9">
            <w:pPr>
              <w:widowControl w:val="0"/>
              <w:suppressLineNumbers/>
              <w:snapToGrid w:val="0"/>
              <w:rPr>
                <w:rFonts w:eastAsia="Lucida Sans Unicode"/>
                <w:szCs w:val="24"/>
                <w:lang w:eastAsia="ar-SA"/>
              </w:rPr>
            </w:pPr>
          </w:p>
        </w:tc>
        <w:tc>
          <w:tcPr>
            <w:tcW w:w="1418" w:type="dxa"/>
            <w:tcBorders>
              <w:left w:val="single" w:sz="2" w:space="0" w:color="000000"/>
              <w:bottom w:val="single" w:sz="4" w:space="0" w:color="000000"/>
              <w:right w:val="single" w:sz="2" w:space="0" w:color="000000"/>
            </w:tcBorders>
            <w:shd w:val="clear" w:color="auto" w:fill="auto"/>
          </w:tcPr>
          <w:p w14:paraId="320EFBCB" w14:textId="77777777" w:rsidR="00894211" w:rsidRPr="00003D38" w:rsidRDefault="00894211" w:rsidP="00AB37F9">
            <w:pPr>
              <w:widowControl w:val="0"/>
              <w:suppressLineNumbers/>
              <w:snapToGrid w:val="0"/>
              <w:jc w:val="center"/>
              <w:rPr>
                <w:rFonts w:eastAsia="Lucida Sans Unicode"/>
                <w:b/>
                <w:bCs/>
                <w:szCs w:val="24"/>
                <w:lang w:eastAsia="ar-SA"/>
              </w:rPr>
            </w:pPr>
            <w:r w:rsidRPr="00003D38">
              <w:rPr>
                <w:rFonts w:eastAsia="Lucida Sans Unicode"/>
                <w:b/>
                <w:bCs/>
                <w:szCs w:val="24"/>
                <w:lang w:eastAsia="ar-SA"/>
              </w:rPr>
              <w:t>12-01-01-01-01</w:t>
            </w:r>
          </w:p>
        </w:tc>
      </w:tr>
      <w:tr w:rsidR="00003D38" w:rsidRPr="00003D38" w14:paraId="7743B4F1" w14:textId="77777777" w:rsidTr="00CE3D38">
        <w:tc>
          <w:tcPr>
            <w:tcW w:w="2266" w:type="dxa"/>
            <w:tcBorders>
              <w:top w:val="single" w:sz="4" w:space="0" w:color="000000"/>
              <w:left w:val="single" w:sz="4" w:space="0" w:color="000000"/>
              <w:bottom w:val="single" w:sz="4" w:space="0" w:color="000000"/>
              <w:right w:val="single" w:sz="4" w:space="0" w:color="000000"/>
            </w:tcBorders>
            <w:shd w:val="clear" w:color="auto" w:fill="auto"/>
          </w:tcPr>
          <w:p w14:paraId="076AD8D5" w14:textId="77777777" w:rsidR="00894211" w:rsidRPr="00003D38" w:rsidRDefault="00894211" w:rsidP="00AB37F9">
            <w:pPr>
              <w:widowControl w:val="0"/>
              <w:suppressLineNumbers/>
              <w:snapToGrid w:val="0"/>
              <w:rPr>
                <w:rFonts w:eastAsia="Lucida Sans Unicode"/>
                <w:b/>
                <w:bCs/>
                <w:szCs w:val="24"/>
                <w:lang w:eastAsia="ar-SA"/>
              </w:rPr>
            </w:pPr>
            <w:r w:rsidRPr="00003D38">
              <w:rPr>
                <w:rFonts w:eastAsia="Lucida Sans Unicode"/>
                <w:b/>
                <w:bCs/>
                <w:szCs w:val="24"/>
                <w:lang w:eastAsia="ar-SA"/>
              </w:rPr>
              <w:t>Programos tikslas</w:t>
            </w:r>
          </w:p>
        </w:tc>
        <w:tc>
          <w:tcPr>
            <w:tcW w:w="7230" w:type="dxa"/>
            <w:gridSpan w:val="2"/>
            <w:tcBorders>
              <w:top w:val="single" w:sz="4" w:space="0" w:color="000000"/>
              <w:left w:val="single" w:sz="4" w:space="0" w:color="000000"/>
              <w:bottom w:val="single" w:sz="4" w:space="0" w:color="000000"/>
              <w:right w:val="single" w:sz="4" w:space="0" w:color="000000"/>
            </w:tcBorders>
            <w:shd w:val="clear" w:color="auto" w:fill="auto"/>
          </w:tcPr>
          <w:p w14:paraId="290D1DF9" w14:textId="77777777" w:rsidR="00894211" w:rsidRPr="00003D38" w:rsidRDefault="00894211" w:rsidP="00AB37F9">
            <w:pPr>
              <w:widowControl w:val="0"/>
              <w:suppressLineNumbers/>
              <w:snapToGrid w:val="0"/>
              <w:rPr>
                <w:rFonts w:eastAsia="Lucida Sans Unicode"/>
                <w:strike/>
                <w:szCs w:val="24"/>
                <w:lang w:eastAsia="ar-SA"/>
              </w:rPr>
            </w:pPr>
            <w:r w:rsidRPr="00003D38">
              <w:t>Vystyti struktūrizuotą futbolininkų sportinio rengimo sistemą, užtikrinti futbolo bendruomenei prieinamą, modernią ir saugią aplinką, prisidėti prie teigiamo Panevėžio miesto, šalies įvaizdžio formavimo</w:t>
            </w:r>
          </w:p>
        </w:tc>
      </w:tr>
    </w:tbl>
    <w:p w14:paraId="7B81796F" w14:textId="77777777" w:rsidR="00894211" w:rsidRPr="00003D38" w:rsidRDefault="00894211" w:rsidP="00894211"/>
    <w:p w14:paraId="311C8924" w14:textId="77777777" w:rsidR="00894211" w:rsidRPr="00003D38" w:rsidRDefault="00894211" w:rsidP="00CE52DF">
      <w:pPr>
        <w:widowControl w:val="0"/>
        <w:spacing w:line="100" w:lineRule="atLeast"/>
        <w:ind w:firstLine="709"/>
        <w:jc w:val="both"/>
        <w:rPr>
          <w:rFonts w:eastAsia="Lucida Sans Unicode"/>
          <w:b/>
          <w:bCs/>
          <w:szCs w:val="24"/>
          <w:lang w:eastAsia="ar-SA"/>
        </w:rPr>
      </w:pPr>
      <w:r w:rsidRPr="00003D38">
        <w:rPr>
          <w:rFonts w:eastAsia="Lucida Sans Unicode"/>
          <w:b/>
          <w:bCs/>
          <w:szCs w:val="24"/>
          <w:lang w:eastAsia="ar-SA"/>
        </w:rPr>
        <w:t>UŽDAVINIAI:</w:t>
      </w:r>
    </w:p>
    <w:p w14:paraId="2EC6009F" w14:textId="77777777" w:rsidR="00894211" w:rsidRPr="00003D38" w:rsidRDefault="00894211" w:rsidP="00CE52DF">
      <w:pPr>
        <w:pStyle w:val="Sraopastraipa"/>
        <w:widowControl w:val="0"/>
        <w:numPr>
          <w:ilvl w:val="0"/>
          <w:numId w:val="10"/>
        </w:numPr>
        <w:tabs>
          <w:tab w:val="left" w:pos="567"/>
          <w:tab w:val="left" w:pos="993"/>
        </w:tabs>
        <w:spacing w:line="100" w:lineRule="atLeast"/>
        <w:ind w:left="0" w:firstLine="709"/>
        <w:jc w:val="both"/>
        <w:rPr>
          <w:rFonts w:eastAsia="Lucida Sans Unicode"/>
          <w:b/>
          <w:bCs/>
          <w:szCs w:val="24"/>
          <w:u w:val="single"/>
          <w:lang w:eastAsia="ar-SA"/>
        </w:rPr>
      </w:pPr>
      <w:r w:rsidRPr="00003D38">
        <w:rPr>
          <w:rFonts w:eastAsia="Lucida Sans Unicode"/>
          <w:b/>
          <w:bCs/>
          <w:szCs w:val="24"/>
          <w:u w:val="single"/>
          <w:lang w:eastAsia="ar-SA"/>
        </w:rPr>
        <w:t>Plėtoti futbolo sporto šakos sportininkų rengimo sistemą.</w:t>
      </w:r>
    </w:p>
    <w:p w14:paraId="7D12A5BB" w14:textId="77777777" w:rsidR="00894211" w:rsidRPr="00003D38" w:rsidRDefault="00894211" w:rsidP="0091462E">
      <w:pPr>
        <w:widowControl w:val="0"/>
        <w:spacing w:line="100" w:lineRule="atLeast"/>
        <w:ind w:firstLine="709"/>
        <w:jc w:val="both"/>
        <w:rPr>
          <w:rFonts w:eastAsia="Lucida Sans Unicode"/>
          <w:szCs w:val="24"/>
          <w:lang w:eastAsia="ar-SA"/>
        </w:rPr>
      </w:pPr>
      <w:r w:rsidRPr="00003D38">
        <w:rPr>
          <w:rFonts w:eastAsia="Lucida Sans Unicode"/>
          <w:szCs w:val="24"/>
          <w:lang w:eastAsia="ar-SA"/>
        </w:rPr>
        <w:t>Uždavinys realizuojamas šiomis priemonėmis:</w:t>
      </w:r>
    </w:p>
    <w:p w14:paraId="4F6CEC32" w14:textId="703D2E02"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parengta ilgalaik</w:t>
      </w:r>
      <w:r w:rsidR="007743D9" w:rsidRPr="00003D38">
        <w:rPr>
          <w:rFonts w:eastAsia="Lucida Sans Unicode"/>
          <w:bCs/>
          <w:szCs w:val="24"/>
          <w:lang w:eastAsia="ar-SA"/>
        </w:rPr>
        <w:t>ė</w:t>
      </w:r>
      <w:r w:rsidRPr="00003D38">
        <w:rPr>
          <w:rFonts w:eastAsia="Lucida Sans Unicode"/>
          <w:bCs/>
          <w:szCs w:val="24"/>
          <w:lang w:eastAsia="ar-SA"/>
        </w:rPr>
        <w:t xml:space="preserve"> futbolo žaidėjų sportinio rengimo sistema pagal komandos žaidimo modelį;</w:t>
      </w:r>
    </w:p>
    <w:p w14:paraId="20AE1E58" w14:textId="0400FB24"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szCs w:val="24"/>
          <w:lang w:eastAsia="ar-SA"/>
        </w:rPr>
        <w:t>sudaryt</w:t>
      </w:r>
      <w:r w:rsidR="008A0827" w:rsidRPr="00003D38">
        <w:rPr>
          <w:rFonts w:eastAsia="Lucida Sans Unicode"/>
          <w:szCs w:val="24"/>
          <w:lang w:eastAsia="ar-SA"/>
        </w:rPr>
        <w:t>as</w:t>
      </w:r>
      <w:r w:rsidRPr="00003D38">
        <w:rPr>
          <w:rFonts w:eastAsia="Lucida Sans Unicode"/>
          <w:szCs w:val="24"/>
          <w:lang w:eastAsia="ar-SA"/>
        </w:rPr>
        <w:t xml:space="preserve"> kiekvienos amžiaus grupės metini</w:t>
      </w:r>
      <w:r w:rsidR="008A0827" w:rsidRPr="00003D38">
        <w:rPr>
          <w:rFonts w:eastAsia="Lucida Sans Unicode"/>
          <w:szCs w:val="24"/>
          <w:lang w:eastAsia="ar-SA"/>
        </w:rPr>
        <w:t>s</w:t>
      </w:r>
      <w:r w:rsidRPr="00003D38">
        <w:rPr>
          <w:rFonts w:eastAsia="Lucida Sans Unicode"/>
          <w:szCs w:val="24"/>
          <w:lang w:eastAsia="ar-SA"/>
        </w:rPr>
        <w:t xml:space="preserve"> plan</w:t>
      </w:r>
      <w:r w:rsidR="008A0827" w:rsidRPr="00003D38">
        <w:rPr>
          <w:rFonts w:eastAsia="Lucida Sans Unicode"/>
          <w:szCs w:val="24"/>
          <w:lang w:eastAsia="ar-SA"/>
        </w:rPr>
        <w:t>as</w:t>
      </w:r>
      <w:r w:rsidRPr="00003D38">
        <w:rPr>
          <w:rFonts w:eastAsia="Lucida Sans Unicode"/>
          <w:szCs w:val="24"/>
          <w:lang w:eastAsia="ar-SA"/>
        </w:rPr>
        <w:t xml:space="preserve">, </w:t>
      </w:r>
      <w:r w:rsidR="007743D9" w:rsidRPr="00003D38">
        <w:rPr>
          <w:rFonts w:eastAsia="Lucida Sans Unicode"/>
          <w:szCs w:val="24"/>
          <w:lang w:eastAsia="ar-SA"/>
        </w:rPr>
        <w:t xml:space="preserve">kuriame </w:t>
      </w:r>
      <w:r w:rsidRPr="00003D38">
        <w:rPr>
          <w:rFonts w:eastAsia="Lucida Sans Unicode"/>
          <w:szCs w:val="24"/>
          <w:lang w:eastAsia="ar-SA"/>
        </w:rPr>
        <w:t>nurod</w:t>
      </w:r>
      <w:r w:rsidR="007743D9" w:rsidRPr="00003D38">
        <w:rPr>
          <w:rFonts w:eastAsia="Lucida Sans Unicode"/>
          <w:szCs w:val="24"/>
          <w:lang w:eastAsia="ar-SA"/>
        </w:rPr>
        <w:t>yta</w:t>
      </w:r>
      <w:r w:rsidRPr="00003D38">
        <w:rPr>
          <w:rFonts w:eastAsia="Lucida Sans Unicode"/>
          <w:szCs w:val="24"/>
          <w:lang w:eastAsia="ar-SA"/>
        </w:rPr>
        <w:t xml:space="preserve"> pagrindin</w:t>
      </w:r>
      <w:r w:rsidR="007743D9" w:rsidRPr="00003D38">
        <w:rPr>
          <w:rFonts w:eastAsia="Lucida Sans Unicode"/>
          <w:szCs w:val="24"/>
          <w:lang w:eastAsia="ar-SA"/>
        </w:rPr>
        <w:t>ė</w:t>
      </w:r>
      <w:r w:rsidRPr="00003D38">
        <w:rPr>
          <w:rFonts w:eastAsia="Lucida Sans Unicode"/>
          <w:szCs w:val="24"/>
          <w:lang w:eastAsia="ar-SA"/>
        </w:rPr>
        <w:t xml:space="preserve"> veikl</w:t>
      </w:r>
      <w:r w:rsidR="007743D9" w:rsidRPr="00003D38">
        <w:rPr>
          <w:rFonts w:eastAsia="Lucida Sans Unicode"/>
          <w:szCs w:val="24"/>
          <w:lang w:eastAsia="ar-SA"/>
        </w:rPr>
        <w:t>a</w:t>
      </w:r>
      <w:r w:rsidRPr="00003D38">
        <w:rPr>
          <w:rFonts w:eastAsia="Lucida Sans Unicode"/>
          <w:szCs w:val="24"/>
          <w:lang w:eastAsia="ar-SA"/>
        </w:rPr>
        <w:t>: treniruočių intensyvumas, žaidimų modelis, stovyklos, turnyrai, sveikatinimas fizinio aktyvumo priemonėmis;</w:t>
      </w:r>
    </w:p>
    <w:p w14:paraId="52CEEA30" w14:textId="77777777"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parengta individualaus ir specializuoto sportinio rengimo futbolo programa;</w:t>
      </w:r>
    </w:p>
    <w:p w14:paraId="66FB1392" w14:textId="77777777"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įdiegta ir naudojama sportinio rengimo proceso skaitmeninė platforma;</w:t>
      </w:r>
    </w:p>
    <w:p w14:paraId="492AA39A" w14:textId="337DEDB0"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naudojama centralizuota žaidėjų duomenų baz</w:t>
      </w:r>
      <w:r w:rsidR="008A0827" w:rsidRPr="00003D38">
        <w:rPr>
          <w:rFonts w:eastAsia="Lucida Sans Unicode"/>
          <w:bCs/>
          <w:szCs w:val="24"/>
          <w:lang w:eastAsia="ar-SA"/>
        </w:rPr>
        <w:t>ė</w:t>
      </w:r>
      <w:r w:rsidRPr="00003D38">
        <w:rPr>
          <w:rFonts w:eastAsia="Lucida Sans Unicode"/>
          <w:bCs/>
          <w:szCs w:val="24"/>
          <w:lang w:eastAsia="ar-SA"/>
        </w:rPr>
        <w:t xml:space="preserve">, skirta </w:t>
      </w:r>
      <w:r w:rsidR="00C71FC6" w:rsidRPr="00003D38">
        <w:rPr>
          <w:rFonts w:eastAsia="Lucida Sans Unicode"/>
          <w:bCs/>
          <w:szCs w:val="24"/>
          <w:lang w:eastAsia="ar-SA"/>
        </w:rPr>
        <w:t xml:space="preserve">duomenims apie žaidėjus </w:t>
      </w:r>
      <w:r w:rsidRPr="00003D38">
        <w:rPr>
          <w:rFonts w:eastAsia="Lucida Sans Unicode"/>
          <w:bCs/>
          <w:szCs w:val="24"/>
          <w:lang w:eastAsia="ar-SA"/>
        </w:rPr>
        <w:t>kaupti, analizuoti, vertinti;</w:t>
      </w:r>
    </w:p>
    <w:p w14:paraId="03D32371" w14:textId="66E263F7"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sukurt</w:t>
      </w:r>
      <w:r w:rsidR="008A0827" w:rsidRPr="00003D38">
        <w:rPr>
          <w:rFonts w:eastAsia="Lucida Sans Unicode"/>
          <w:bCs/>
          <w:szCs w:val="24"/>
          <w:lang w:eastAsia="ar-SA"/>
        </w:rPr>
        <w:t>as</w:t>
      </w:r>
      <w:r w:rsidRPr="00003D38">
        <w:rPr>
          <w:rFonts w:eastAsia="Lucida Sans Unicode"/>
          <w:bCs/>
          <w:szCs w:val="24"/>
          <w:lang w:eastAsia="ar-SA"/>
        </w:rPr>
        <w:t xml:space="preserve"> žaidėjo profili</w:t>
      </w:r>
      <w:r w:rsidR="008A0827" w:rsidRPr="00003D38">
        <w:rPr>
          <w:rFonts w:eastAsia="Lucida Sans Unicode"/>
          <w:bCs/>
          <w:szCs w:val="24"/>
          <w:lang w:eastAsia="ar-SA"/>
        </w:rPr>
        <w:t>s</w:t>
      </w:r>
      <w:r w:rsidRPr="00003D38">
        <w:rPr>
          <w:rFonts w:eastAsia="Lucida Sans Unicode"/>
          <w:bCs/>
          <w:szCs w:val="24"/>
          <w:lang w:eastAsia="ar-SA"/>
        </w:rPr>
        <w:t>;</w:t>
      </w:r>
    </w:p>
    <w:p w14:paraId="56034705" w14:textId="2D74193A"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sukurta talentų identifikavimo sistema ir žaidėjų atrankos modeli</w:t>
      </w:r>
      <w:r w:rsidR="008A0827" w:rsidRPr="00003D38">
        <w:rPr>
          <w:rFonts w:eastAsia="Lucida Sans Unicode"/>
          <w:bCs/>
          <w:szCs w:val="24"/>
          <w:lang w:eastAsia="ar-SA"/>
        </w:rPr>
        <w:t>s</w:t>
      </w:r>
      <w:r w:rsidRPr="00003D38">
        <w:rPr>
          <w:rFonts w:eastAsia="Lucida Sans Unicode"/>
          <w:bCs/>
          <w:szCs w:val="24"/>
          <w:lang w:eastAsia="ar-SA"/>
        </w:rPr>
        <w:t>;</w:t>
      </w:r>
    </w:p>
    <w:p w14:paraId="56C861A8" w14:textId="3B188ED6"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naudojamos technologijos sportinio rengimo proceso kokybei užtikrinti;</w:t>
      </w:r>
    </w:p>
    <w:p w14:paraId="605757E0" w14:textId="749F2E63" w:rsidR="00894211" w:rsidRPr="00003D38" w:rsidRDefault="00894211" w:rsidP="00CE52DF">
      <w:pPr>
        <w:pStyle w:val="Sraopastraipa"/>
        <w:widowControl w:val="0"/>
        <w:numPr>
          <w:ilvl w:val="1"/>
          <w:numId w:val="2"/>
        </w:numPr>
        <w:shd w:val="clear" w:color="auto" w:fill="FFFFFF"/>
        <w:ind w:left="0" w:firstLine="709"/>
        <w:jc w:val="both"/>
        <w:rPr>
          <w:rFonts w:eastAsia="Lucida Sans Unicode"/>
          <w:bCs/>
          <w:szCs w:val="24"/>
          <w:lang w:eastAsia="ar-SA"/>
        </w:rPr>
      </w:pPr>
      <w:r w:rsidRPr="00003D38">
        <w:rPr>
          <w:rFonts w:eastAsia="Lucida Sans Unicode"/>
          <w:bCs/>
          <w:szCs w:val="24"/>
          <w:lang w:eastAsia="ar-SA"/>
        </w:rPr>
        <w:t>sukurtos alternatyvios laisvalaikio praleidimo formos, gerinančios viešųjų paslaugų kokybę, pasirinkimo galimybę ir prieinamumą</w:t>
      </w:r>
      <w:r w:rsidR="008A0827" w:rsidRPr="00003D38">
        <w:rPr>
          <w:rFonts w:eastAsia="Lucida Sans Unicode"/>
          <w:bCs/>
          <w:szCs w:val="24"/>
          <w:lang w:eastAsia="ar-SA"/>
        </w:rPr>
        <w:t xml:space="preserve"> įvairaus amžiaus vaikams, nesiekiantiems sportinio rezultato</w:t>
      </w:r>
      <w:r w:rsidRPr="00003D38">
        <w:rPr>
          <w:rFonts w:eastAsia="Lucida Sans Unicode"/>
          <w:bCs/>
          <w:szCs w:val="24"/>
          <w:lang w:eastAsia="ar-SA"/>
        </w:rPr>
        <w:t>;</w:t>
      </w:r>
    </w:p>
    <w:p w14:paraId="11D31128" w14:textId="0272B0F1" w:rsidR="00894211" w:rsidRPr="00003D38" w:rsidRDefault="00894211" w:rsidP="00CE52DF">
      <w:pPr>
        <w:pStyle w:val="Sraopastraipa"/>
        <w:widowControl w:val="0"/>
        <w:numPr>
          <w:ilvl w:val="1"/>
          <w:numId w:val="2"/>
        </w:numPr>
        <w:shd w:val="clear" w:color="auto" w:fill="FFFFFF"/>
        <w:tabs>
          <w:tab w:val="left" w:pos="567"/>
        </w:tabs>
        <w:ind w:left="0" w:firstLine="709"/>
        <w:jc w:val="both"/>
        <w:rPr>
          <w:rFonts w:eastAsia="Lucida Sans Unicode"/>
          <w:bCs/>
          <w:szCs w:val="24"/>
          <w:lang w:eastAsia="ar-SA"/>
        </w:rPr>
      </w:pPr>
      <w:r w:rsidRPr="00003D38">
        <w:rPr>
          <w:rFonts w:eastAsia="Lucida Sans Unicode"/>
          <w:bCs/>
          <w:szCs w:val="24"/>
          <w:lang w:eastAsia="ar-SA"/>
        </w:rPr>
        <w:t>suformuot</w:t>
      </w:r>
      <w:r w:rsidR="008A0827" w:rsidRPr="00003D38">
        <w:rPr>
          <w:rFonts w:eastAsia="Lucida Sans Unicode"/>
          <w:bCs/>
          <w:szCs w:val="24"/>
          <w:lang w:eastAsia="ar-SA"/>
        </w:rPr>
        <w:t>as</w:t>
      </w:r>
      <w:r w:rsidRPr="00003D38">
        <w:rPr>
          <w:rFonts w:eastAsia="Lucida Sans Unicode"/>
          <w:bCs/>
          <w:szCs w:val="24"/>
          <w:lang w:eastAsia="ar-SA"/>
        </w:rPr>
        <w:t xml:space="preserve"> kokybini</w:t>
      </w:r>
      <w:r w:rsidR="008A0827" w:rsidRPr="00003D38">
        <w:rPr>
          <w:rFonts w:eastAsia="Lucida Sans Unicode"/>
          <w:bCs/>
          <w:szCs w:val="24"/>
          <w:lang w:eastAsia="ar-SA"/>
        </w:rPr>
        <w:t>s</w:t>
      </w:r>
      <w:r w:rsidRPr="00003D38">
        <w:rPr>
          <w:rFonts w:eastAsia="Lucida Sans Unicode"/>
          <w:bCs/>
          <w:szCs w:val="24"/>
          <w:lang w:eastAsia="ar-SA"/>
        </w:rPr>
        <w:t xml:space="preserve"> požiūri</w:t>
      </w:r>
      <w:r w:rsidR="008A0827" w:rsidRPr="00003D38">
        <w:rPr>
          <w:rFonts w:eastAsia="Lucida Sans Unicode"/>
          <w:bCs/>
          <w:szCs w:val="24"/>
          <w:lang w:eastAsia="ar-SA"/>
        </w:rPr>
        <w:t>s</w:t>
      </w:r>
      <w:r w:rsidRPr="00003D38">
        <w:rPr>
          <w:rFonts w:eastAsia="Lucida Sans Unicode"/>
          <w:bCs/>
          <w:szCs w:val="24"/>
          <w:lang w:eastAsia="ar-SA"/>
        </w:rPr>
        <w:t xml:space="preserve"> į sportinį rengimą ir jo kaitą;</w:t>
      </w:r>
    </w:p>
    <w:p w14:paraId="6945EAC5" w14:textId="478A5FCC" w:rsidR="00894211" w:rsidRPr="00003D38" w:rsidRDefault="00894211" w:rsidP="00CE52DF">
      <w:pPr>
        <w:pStyle w:val="Sraopastraipa"/>
        <w:widowControl w:val="0"/>
        <w:numPr>
          <w:ilvl w:val="1"/>
          <w:numId w:val="2"/>
        </w:numPr>
        <w:shd w:val="clear" w:color="auto" w:fill="FFFFFF"/>
        <w:tabs>
          <w:tab w:val="left" w:pos="567"/>
        </w:tabs>
        <w:ind w:left="0" w:firstLine="709"/>
        <w:jc w:val="both"/>
        <w:rPr>
          <w:rFonts w:eastAsia="Lucida Sans Unicode"/>
          <w:bCs/>
          <w:szCs w:val="24"/>
          <w:lang w:eastAsia="ar-SA"/>
        </w:rPr>
      </w:pPr>
      <w:r w:rsidRPr="00003D38">
        <w:rPr>
          <w:rFonts w:eastAsia="Lucida Sans Unicode"/>
          <w:bCs/>
          <w:szCs w:val="24"/>
          <w:lang w:eastAsia="ar-SA"/>
        </w:rPr>
        <w:t>parengtos rekomendacijos sportininkui, nesusijusiam su futbolu, ugdyti (sportininko būtinasis</w:t>
      </w:r>
      <w:r w:rsidRPr="00003D38">
        <w:rPr>
          <w:rFonts w:eastAsia="Lucida Sans Unicode"/>
          <w:szCs w:val="24"/>
          <w:lang w:eastAsia="ar-SA"/>
        </w:rPr>
        <w:t xml:space="preserve"> režimas, mityba, draudžiamų medžiagų naudojimo poveikis ir žala ir kt.).</w:t>
      </w:r>
    </w:p>
    <w:p w14:paraId="3A4C6D18" w14:textId="77777777" w:rsidR="00894211" w:rsidRPr="00003D38" w:rsidRDefault="00894211" w:rsidP="00894211">
      <w:pPr>
        <w:widowControl w:val="0"/>
        <w:shd w:val="clear" w:color="auto" w:fill="FFFFFF"/>
        <w:tabs>
          <w:tab w:val="left" w:pos="601"/>
        </w:tabs>
        <w:ind w:left="720"/>
        <w:jc w:val="both"/>
        <w:rPr>
          <w:rFonts w:eastAsia="Lucida Sans Unicode"/>
          <w:szCs w:val="24"/>
          <w:lang w:eastAsia="ar-SA"/>
        </w:rPr>
      </w:pPr>
    </w:p>
    <w:p w14:paraId="21021048" w14:textId="77777777" w:rsidR="00894211" w:rsidRPr="00003D38" w:rsidRDefault="00894211" w:rsidP="00CE52DF">
      <w:pPr>
        <w:pStyle w:val="Sraopastraipa"/>
        <w:widowControl w:val="0"/>
        <w:numPr>
          <w:ilvl w:val="0"/>
          <w:numId w:val="2"/>
        </w:numPr>
        <w:tabs>
          <w:tab w:val="left" w:pos="0"/>
          <w:tab w:val="left" w:pos="851"/>
          <w:tab w:val="left" w:pos="1134"/>
        </w:tabs>
        <w:ind w:left="0" w:firstLine="709"/>
        <w:jc w:val="both"/>
        <w:rPr>
          <w:rFonts w:eastAsia="Lucida Sans Unicode"/>
          <w:b/>
          <w:iCs/>
          <w:szCs w:val="24"/>
          <w:u w:val="single"/>
          <w:lang w:eastAsia="ar-SA"/>
        </w:rPr>
      </w:pPr>
      <w:r w:rsidRPr="00003D38">
        <w:rPr>
          <w:rFonts w:eastAsia="Lucida Sans Unicode"/>
          <w:b/>
          <w:iCs/>
          <w:szCs w:val="24"/>
          <w:u w:val="single"/>
          <w:lang w:eastAsia="ar-SA"/>
        </w:rPr>
        <w:t xml:space="preserve">Sudaryti sąlygas futbolo komandoms dalyvauti šalies čempionatuose ir pirmenybėse, šalies ir tarptautiniuose futbolo turnyruose. </w:t>
      </w:r>
    </w:p>
    <w:p w14:paraId="67375679" w14:textId="77777777" w:rsidR="00894211" w:rsidRPr="00003D38" w:rsidRDefault="00894211" w:rsidP="00CE52DF">
      <w:pPr>
        <w:widowControl w:val="0"/>
        <w:spacing w:line="100" w:lineRule="atLeast"/>
        <w:ind w:firstLine="709"/>
        <w:jc w:val="both"/>
        <w:rPr>
          <w:rFonts w:eastAsia="Lucida Sans Unicode"/>
          <w:szCs w:val="24"/>
          <w:lang w:eastAsia="ar-SA"/>
        </w:rPr>
      </w:pPr>
      <w:r w:rsidRPr="00003D38">
        <w:rPr>
          <w:rFonts w:eastAsia="Lucida Sans Unicode"/>
          <w:szCs w:val="24"/>
          <w:lang w:eastAsia="ar-SA"/>
        </w:rPr>
        <w:t xml:space="preserve">Uždavinys realizuojamas šiomis priemonėmis: </w:t>
      </w:r>
    </w:p>
    <w:p w14:paraId="50FD4243" w14:textId="30B374B4" w:rsidR="00894211" w:rsidRPr="00003D38" w:rsidRDefault="00894211" w:rsidP="00CE52DF">
      <w:pPr>
        <w:pStyle w:val="Sraopastraipa"/>
        <w:widowControl w:val="0"/>
        <w:numPr>
          <w:ilvl w:val="1"/>
          <w:numId w:val="3"/>
        </w:numPr>
        <w:tabs>
          <w:tab w:val="left" w:pos="426"/>
        </w:tabs>
        <w:spacing w:line="100" w:lineRule="atLeast"/>
        <w:ind w:left="0" w:firstLine="709"/>
        <w:jc w:val="both"/>
        <w:rPr>
          <w:rFonts w:eastAsia="Lucida Sans Unicode"/>
          <w:szCs w:val="24"/>
          <w:lang w:eastAsia="ar-SA"/>
        </w:rPr>
      </w:pPr>
      <w:r w:rsidRPr="00003D38">
        <w:rPr>
          <w:rFonts w:eastAsia="Lucida Sans Unicode"/>
          <w:szCs w:val="24"/>
          <w:lang w:eastAsia="ar-SA"/>
        </w:rPr>
        <w:t xml:space="preserve">licencijuota ir sertifikuota visa su futbolu susijusi veikla (vaikų ir jaunimo, </w:t>
      </w:r>
      <w:r w:rsidRPr="00003D38">
        <w:rPr>
          <w:rFonts w:eastAsia="Lucida Sans Unicode"/>
          <w:b/>
          <w:bCs/>
          <w:szCs w:val="24"/>
          <w:lang w:eastAsia="ar-SA"/>
        </w:rPr>
        <w:t>suaugusiųjų</w:t>
      </w:r>
      <w:r w:rsidRPr="00003D38">
        <w:rPr>
          <w:rFonts w:eastAsia="Lucida Sans Unicode"/>
          <w:szCs w:val="24"/>
          <w:lang w:eastAsia="ar-SA"/>
        </w:rPr>
        <w:t xml:space="preserve"> futbolas)</w:t>
      </w:r>
      <w:r w:rsidR="008A0827" w:rsidRPr="00003D38">
        <w:rPr>
          <w:rFonts w:eastAsia="Lucida Sans Unicode"/>
          <w:szCs w:val="24"/>
          <w:lang w:eastAsia="ar-SA"/>
        </w:rPr>
        <w:t xml:space="preserve">, </w:t>
      </w:r>
      <w:r w:rsidRPr="00003D38">
        <w:rPr>
          <w:rFonts w:eastAsia="Lucida Sans Unicode"/>
          <w:szCs w:val="24"/>
          <w:lang w:eastAsia="ar-SA"/>
        </w:rPr>
        <w:t>atiti</w:t>
      </w:r>
      <w:r w:rsidR="008A0827" w:rsidRPr="00003D38">
        <w:rPr>
          <w:rFonts w:eastAsia="Lucida Sans Unicode"/>
          <w:szCs w:val="24"/>
          <w:lang w:eastAsia="ar-SA"/>
        </w:rPr>
        <w:t>nkanti</w:t>
      </w:r>
      <w:r w:rsidRPr="00003D38">
        <w:rPr>
          <w:rFonts w:eastAsia="Lucida Sans Unicode"/>
          <w:szCs w:val="24"/>
          <w:lang w:eastAsia="ar-SA"/>
        </w:rPr>
        <w:t xml:space="preserve"> LFF sertifikavimo 3 žvaigždučių įvertinim</w:t>
      </w:r>
      <w:r w:rsidR="008A0827" w:rsidRPr="00003D38">
        <w:rPr>
          <w:rFonts w:eastAsia="Lucida Sans Unicode"/>
          <w:szCs w:val="24"/>
          <w:lang w:eastAsia="ar-SA"/>
        </w:rPr>
        <w:t>ą</w:t>
      </w:r>
      <w:r w:rsidRPr="00003D38">
        <w:rPr>
          <w:rFonts w:eastAsia="Lucida Sans Unicode"/>
          <w:szCs w:val="24"/>
          <w:lang w:eastAsia="ar-SA"/>
        </w:rPr>
        <w:t>;</w:t>
      </w:r>
    </w:p>
    <w:p w14:paraId="1EE3EA2B" w14:textId="76154C06" w:rsidR="00894211" w:rsidRPr="00003D38" w:rsidRDefault="00894211" w:rsidP="00CE52DF">
      <w:pPr>
        <w:pStyle w:val="Sraopastraipa"/>
        <w:widowControl w:val="0"/>
        <w:numPr>
          <w:ilvl w:val="1"/>
          <w:numId w:val="3"/>
        </w:numPr>
        <w:tabs>
          <w:tab w:val="left" w:pos="426"/>
        </w:tabs>
        <w:spacing w:line="100" w:lineRule="atLeast"/>
        <w:ind w:left="0" w:firstLine="709"/>
        <w:jc w:val="both"/>
        <w:rPr>
          <w:rFonts w:eastAsia="Lucida Sans Unicode"/>
          <w:szCs w:val="24"/>
          <w:lang w:eastAsia="ar-SA"/>
        </w:rPr>
      </w:pPr>
      <w:r w:rsidRPr="00003D38">
        <w:rPr>
          <w:rFonts w:eastAsia="Lucida Sans Unicode"/>
          <w:szCs w:val="24"/>
          <w:lang w:eastAsia="ar-SA"/>
        </w:rPr>
        <w:t>miestui atstovaujančių komandų dalyvavim</w:t>
      </w:r>
      <w:r w:rsidR="008A0827" w:rsidRPr="00003D38">
        <w:rPr>
          <w:rFonts w:eastAsia="Lucida Sans Unicode"/>
          <w:szCs w:val="24"/>
          <w:lang w:eastAsia="ar-SA"/>
        </w:rPr>
        <w:t>as</w:t>
      </w:r>
      <w:r w:rsidRPr="00003D38">
        <w:rPr>
          <w:rFonts w:eastAsia="Lucida Sans Unicode"/>
          <w:szCs w:val="24"/>
          <w:lang w:eastAsia="ar-SA"/>
        </w:rPr>
        <w:t xml:space="preserve"> LFF varžybose (vaikų ir jaunimo futbolas);</w:t>
      </w:r>
    </w:p>
    <w:p w14:paraId="289B47B1" w14:textId="2660C59A" w:rsidR="00894211" w:rsidRPr="00003D38" w:rsidRDefault="00894211" w:rsidP="00CE52DF">
      <w:pPr>
        <w:pStyle w:val="Sraopastraipa"/>
        <w:widowControl w:val="0"/>
        <w:numPr>
          <w:ilvl w:val="1"/>
          <w:numId w:val="3"/>
        </w:numPr>
        <w:tabs>
          <w:tab w:val="left" w:pos="426"/>
        </w:tabs>
        <w:spacing w:line="100" w:lineRule="atLeast"/>
        <w:ind w:left="0" w:firstLine="709"/>
        <w:jc w:val="both"/>
        <w:rPr>
          <w:rFonts w:eastAsia="Lucida Sans Unicode"/>
          <w:szCs w:val="24"/>
          <w:lang w:eastAsia="ar-SA"/>
        </w:rPr>
      </w:pPr>
      <w:r w:rsidRPr="00003D38">
        <w:rPr>
          <w:rFonts w:eastAsia="Lucida Sans Unicode"/>
          <w:szCs w:val="24"/>
          <w:lang w:eastAsia="ar-SA"/>
        </w:rPr>
        <w:t>miestui atstovaujančių komandų dalyvavim</w:t>
      </w:r>
      <w:r w:rsidR="008A0827" w:rsidRPr="00003D38">
        <w:rPr>
          <w:rFonts w:eastAsia="Lucida Sans Unicode"/>
          <w:szCs w:val="24"/>
          <w:lang w:eastAsia="ar-SA"/>
        </w:rPr>
        <w:t>as</w:t>
      </w:r>
      <w:r w:rsidRPr="00003D38">
        <w:rPr>
          <w:rFonts w:eastAsia="Lucida Sans Unicode"/>
          <w:szCs w:val="24"/>
          <w:lang w:eastAsia="ar-SA"/>
        </w:rPr>
        <w:t xml:space="preserve"> LFF varžybose (suaugusiųjų futbolas);</w:t>
      </w:r>
    </w:p>
    <w:p w14:paraId="681A237F" w14:textId="7E42B373" w:rsidR="00894211" w:rsidRPr="00003D38" w:rsidRDefault="00894211" w:rsidP="00CE52DF">
      <w:pPr>
        <w:pStyle w:val="Sraopastraipa"/>
        <w:widowControl w:val="0"/>
        <w:numPr>
          <w:ilvl w:val="1"/>
          <w:numId w:val="3"/>
        </w:numPr>
        <w:tabs>
          <w:tab w:val="left" w:pos="426"/>
        </w:tabs>
        <w:spacing w:line="100" w:lineRule="atLeast"/>
        <w:ind w:left="0" w:firstLine="709"/>
        <w:jc w:val="both"/>
        <w:rPr>
          <w:rFonts w:eastAsia="Lucida Sans Unicode"/>
          <w:szCs w:val="24"/>
          <w:lang w:eastAsia="ar-SA"/>
        </w:rPr>
      </w:pPr>
      <w:r w:rsidRPr="00003D38">
        <w:rPr>
          <w:rFonts w:eastAsia="Lucida Sans Unicode"/>
          <w:szCs w:val="24"/>
          <w:lang w:eastAsia="ar-SA"/>
        </w:rPr>
        <w:t>šalies čempionatuose ir pirmenybėse dalyvaujančių žaidėjų registracija LFF žaidėjų registracijos sistemoje;</w:t>
      </w:r>
    </w:p>
    <w:p w14:paraId="4DD0A2F1" w14:textId="1602B144" w:rsidR="00894211" w:rsidRPr="00003D38" w:rsidRDefault="00894211" w:rsidP="00CE52DF">
      <w:pPr>
        <w:pStyle w:val="Sraopastraipa"/>
        <w:widowControl w:val="0"/>
        <w:numPr>
          <w:ilvl w:val="1"/>
          <w:numId w:val="3"/>
        </w:numPr>
        <w:tabs>
          <w:tab w:val="left" w:pos="426"/>
        </w:tabs>
        <w:spacing w:line="100" w:lineRule="atLeast"/>
        <w:ind w:left="0" w:firstLine="709"/>
        <w:jc w:val="both"/>
        <w:rPr>
          <w:rFonts w:eastAsia="Lucida Sans Unicode"/>
          <w:szCs w:val="24"/>
          <w:lang w:eastAsia="ar-SA"/>
        </w:rPr>
      </w:pPr>
      <w:r w:rsidRPr="00003D38">
        <w:rPr>
          <w:rFonts w:eastAsia="Lucida Sans Unicode"/>
          <w:szCs w:val="24"/>
          <w:lang w:eastAsia="ar-SA"/>
        </w:rPr>
        <w:t>šalies ir tarptautinių futbolo turnyrų organizavim</w:t>
      </w:r>
      <w:r w:rsidR="008A0827" w:rsidRPr="00003D38">
        <w:rPr>
          <w:rFonts w:eastAsia="Lucida Sans Unicode"/>
          <w:szCs w:val="24"/>
          <w:lang w:eastAsia="ar-SA"/>
        </w:rPr>
        <w:t>as</w:t>
      </w:r>
      <w:r w:rsidRPr="00003D38">
        <w:rPr>
          <w:rFonts w:eastAsia="Lucida Sans Unicode"/>
          <w:szCs w:val="24"/>
          <w:lang w:eastAsia="ar-SA"/>
        </w:rPr>
        <w:t xml:space="preserve"> ir miestui atstovaujančių komandų dalyvavim</w:t>
      </w:r>
      <w:r w:rsidR="008A0827" w:rsidRPr="00003D38">
        <w:rPr>
          <w:rFonts w:eastAsia="Lucida Sans Unicode"/>
          <w:szCs w:val="24"/>
          <w:lang w:eastAsia="ar-SA"/>
        </w:rPr>
        <w:t>as</w:t>
      </w:r>
      <w:r w:rsidRPr="00003D38">
        <w:rPr>
          <w:rFonts w:eastAsia="Lucida Sans Unicode"/>
          <w:szCs w:val="24"/>
          <w:lang w:eastAsia="ar-SA"/>
        </w:rPr>
        <w:t xml:space="preserve"> juose;</w:t>
      </w:r>
    </w:p>
    <w:p w14:paraId="3EA83E9F" w14:textId="1D49030E" w:rsidR="00894211" w:rsidRPr="00003D38" w:rsidRDefault="008A0827" w:rsidP="008A0827">
      <w:pPr>
        <w:pStyle w:val="Sraopastraipa"/>
        <w:widowControl w:val="0"/>
        <w:numPr>
          <w:ilvl w:val="1"/>
          <w:numId w:val="3"/>
        </w:numPr>
        <w:tabs>
          <w:tab w:val="left" w:pos="426"/>
        </w:tabs>
        <w:spacing w:line="100" w:lineRule="atLeast"/>
        <w:ind w:left="0" w:firstLine="709"/>
        <w:jc w:val="both"/>
        <w:rPr>
          <w:rFonts w:eastAsia="Lucida Sans Unicode"/>
          <w:szCs w:val="24"/>
          <w:lang w:eastAsia="ar-SA"/>
        </w:rPr>
      </w:pPr>
      <w:r w:rsidRPr="00003D38">
        <w:rPr>
          <w:rFonts w:eastAsia="Lucida Sans Unicode"/>
          <w:szCs w:val="24"/>
          <w:lang w:eastAsia="ar-SA"/>
        </w:rPr>
        <w:t>šalies ir tarptautinių sporto renginių</w:t>
      </w:r>
      <w:r w:rsidR="00894211" w:rsidRPr="00003D38">
        <w:rPr>
          <w:rFonts w:eastAsia="Lucida Sans Unicode"/>
          <w:szCs w:val="24"/>
          <w:lang w:eastAsia="ar-SA"/>
        </w:rPr>
        <w:t xml:space="preserve"> inicijavim</w:t>
      </w:r>
      <w:r w:rsidRPr="00003D38">
        <w:rPr>
          <w:rFonts w:eastAsia="Lucida Sans Unicode"/>
          <w:szCs w:val="24"/>
          <w:lang w:eastAsia="ar-SA"/>
        </w:rPr>
        <w:t>as</w:t>
      </w:r>
      <w:r w:rsidR="00894211" w:rsidRPr="00003D38">
        <w:rPr>
          <w:rFonts w:eastAsia="Lucida Sans Unicode"/>
          <w:szCs w:val="24"/>
          <w:lang w:eastAsia="ar-SA"/>
        </w:rPr>
        <w:t>,</w:t>
      </w:r>
      <w:r w:rsidRPr="00003D38">
        <w:rPr>
          <w:rFonts w:eastAsia="Lucida Sans Unicode"/>
          <w:szCs w:val="24"/>
          <w:lang w:eastAsia="ar-SA"/>
        </w:rPr>
        <w:t xml:space="preserve"> organizavimas,</w:t>
      </w:r>
      <w:r w:rsidR="00894211" w:rsidRPr="00003D38">
        <w:rPr>
          <w:rFonts w:eastAsia="Lucida Sans Unicode"/>
          <w:szCs w:val="24"/>
          <w:lang w:eastAsia="ar-SA"/>
        </w:rPr>
        <w:t xml:space="preserve"> vykdym</w:t>
      </w:r>
      <w:r w:rsidRPr="00003D38">
        <w:rPr>
          <w:rFonts w:eastAsia="Lucida Sans Unicode"/>
          <w:szCs w:val="24"/>
          <w:lang w:eastAsia="ar-SA"/>
        </w:rPr>
        <w:t>as</w:t>
      </w:r>
      <w:r w:rsidR="00894211" w:rsidRPr="00003D38">
        <w:rPr>
          <w:rFonts w:eastAsia="Lucida Sans Unicode"/>
          <w:szCs w:val="24"/>
          <w:lang w:eastAsia="ar-SA"/>
        </w:rPr>
        <w:t xml:space="preserve"> ir dalyvavim</w:t>
      </w:r>
      <w:r w:rsidRPr="00003D38">
        <w:rPr>
          <w:rFonts w:eastAsia="Lucida Sans Unicode"/>
          <w:szCs w:val="24"/>
          <w:lang w:eastAsia="ar-SA"/>
        </w:rPr>
        <w:t>as.</w:t>
      </w:r>
    </w:p>
    <w:p w14:paraId="7BFEC9CA" w14:textId="77777777" w:rsidR="00136CFD" w:rsidRPr="00003D38" w:rsidRDefault="00136CFD" w:rsidP="00136CFD">
      <w:pPr>
        <w:widowControl w:val="0"/>
        <w:tabs>
          <w:tab w:val="left" w:pos="426"/>
        </w:tabs>
        <w:spacing w:line="100" w:lineRule="atLeast"/>
        <w:jc w:val="both"/>
        <w:rPr>
          <w:rFonts w:eastAsia="Lucida Sans Unicode"/>
          <w:szCs w:val="24"/>
          <w:lang w:eastAsia="ar-SA"/>
        </w:rPr>
      </w:pPr>
    </w:p>
    <w:p w14:paraId="1ED293ED" w14:textId="77777777" w:rsidR="00136CFD" w:rsidRPr="00003D38" w:rsidRDefault="00136CFD" w:rsidP="00136CFD">
      <w:pPr>
        <w:widowControl w:val="0"/>
        <w:tabs>
          <w:tab w:val="left" w:pos="426"/>
        </w:tabs>
        <w:spacing w:line="100" w:lineRule="atLeast"/>
        <w:jc w:val="both"/>
        <w:rPr>
          <w:rFonts w:eastAsia="Lucida Sans Unicode"/>
          <w:szCs w:val="24"/>
          <w:lang w:eastAsia="ar-SA"/>
        </w:rPr>
      </w:pPr>
    </w:p>
    <w:p w14:paraId="57773373" w14:textId="77777777" w:rsidR="00894211" w:rsidRPr="00003D38" w:rsidRDefault="00894211" w:rsidP="00CE52DF">
      <w:pPr>
        <w:pStyle w:val="Sraopastraipa"/>
        <w:widowControl w:val="0"/>
        <w:numPr>
          <w:ilvl w:val="0"/>
          <w:numId w:val="3"/>
        </w:numPr>
        <w:tabs>
          <w:tab w:val="left" w:pos="993"/>
        </w:tabs>
        <w:snapToGrid w:val="0"/>
        <w:spacing w:line="100" w:lineRule="atLeast"/>
        <w:ind w:left="0" w:firstLine="709"/>
        <w:jc w:val="both"/>
        <w:rPr>
          <w:rFonts w:eastAsia="Lucida Sans Unicode"/>
          <w:b/>
          <w:bCs/>
          <w:iCs/>
          <w:szCs w:val="24"/>
          <w:u w:val="single"/>
          <w:lang w:eastAsia="ar-SA"/>
        </w:rPr>
      </w:pPr>
      <w:r w:rsidRPr="00003D38">
        <w:rPr>
          <w:rFonts w:eastAsia="Lucida Sans Unicode"/>
          <w:b/>
          <w:bCs/>
          <w:iCs/>
          <w:szCs w:val="24"/>
          <w:u w:val="single"/>
          <w:lang w:eastAsia="ar-SA"/>
        </w:rPr>
        <w:t>Užtikrinti talentingų futbolo žaidėjų dalyvavimą atrankose į nacionalinę ir jaunimo rinktines.</w:t>
      </w:r>
    </w:p>
    <w:p w14:paraId="12FDACE1" w14:textId="77777777" w:rsidR="00894211" w:rsidRPr="00003D38" w:rsidRDefault="00894211" w:rsidP="00CE52DF">
      <w:pPr>
        <w:ind w:firstLine="709"/>
        <w:rPr>
          <w:bCs/>
          <w:i/>
          <w:iCs/>
        </w:rPr>
      </w:pPr>
      <w:r w:rsidRPr="00003D38">
        <w:rPr>
          <w:rFonts w:eastAsia="Lucida Sans Unicode"/>
          <w:szCs w:val="24"/>
          <w:lang w:eastAsia="ar-SA"/>
        </w:rPr>
        <w:lastRenderedPageBreak/>
        <w:t>Uždavinys realizuojamas šiomis priemonėmis:</w:t>
      </w:r>
    </w:p>
    <w:p w14:paraId="28DDEF02" w14:textId="001E82A3" w:rsidR="00894211" w:rsidRPr="00003D38" w:rsidRDefault="00894211" w:rsidP="00CE52DF">
      <w:pPr>
        <w:pStyle w:val="Sraopastraipa"/>
        <w:widowControl w:val="0"/>
        <w:numPr>
          <w:ilvl w:val="1"/>
          <w:numId w:val="3"/>
        </w:numPr>
        <w:tabs>
          <w:tab w:val="left" w:pos="599"/>
          <w:tab w:val="left" w:pos="851"/>
        </w:tabs>
        <w:spacing w:line="100" w:lineRule="atLeast"/>
        <w:ind w:left="0" w:firstLine="709"/>
        <w:jc w:val="both"/>
        <w:rPr>
          <w:rFonts w:eastAsia="Lucida Sans Unicode"/>
          <w:szCs w:val="24"/>
          <w:lang w:eastAsia="ar-SA"/>
        </w:rPr>
      </w:pPr>
      <w:r w:rsidRPr="00003D38">
        <w:rPr>
          <w:rFonts w:eastAsia="Lucida Sans Unicode"/>
          <w:iCs/>
          <w:szCs w:val="24"/>
          <w:lang w:eastAsia="ar-SA"/>
        </w:rPr>
        <w:t>bendradarbiavim</w:t>
      </w:r>
      <w:r w:rsidR="008A0827" w:rsidRPr="00003D38">
        <w:rPr>
          <w:rFonts w:eastAsia="Lucida Sans Unicode"/>
          <w:iCs/>
          <w:szCs w:val="24"/>
          <w:lang w:eastAsia="ar-SA"/>
        </w:rPr>
        <w:t>as</w:t>
      </w:r>
      <w:r w:rsidRPr="00003D38">
        <w:rPr>
          <w:rFonts w:eastAsia="Lucida Sans Unicode"/>
          <w:iCs/>
          <w:szCs w:val="24"/>
          <w:lang w:eastAsia="ar-SA"/>
        </w:rPr>
        <w:t xml:space="preserve"> su Panevėžio Raimundo Sargūno sporto gimnazija, LFF dėl Panevėžio miesto ir regiono talentingiausių sportininkų įtraukimo į jaunių, jaunimo ir suaugusiųjų rinktines;</w:t>
      </w:r>
    </w:p>
    <w:p w14:paraId="6526ED33" w14:textId="7FB0A4C4" w:rsidR="00894211" w:rsidRPr="00003D38" w:rsidRDefault="00894211" w:rsidP="00CE52DF">
      <w:pPr>
        <w:pStyle w:val="Sraopastraipa"/>
        <w:widowControl w:val="0"/>
        <w:numPr>
          <w:ilvl w:val="1"/>
          <w:numId w:val="3"/>
        </w:numPr>
        <w:tabs>
          <w:tab w:val="left" w:pos="599"/>
          <w:tab w:val="left" w:pos="851"/>
        </w:tabs>
        <w:spacing w:line="100" w:lineRule="atLeast"/>
        <w:ind w:left="0" w:firstLine="709"/>
        <w:jc w:val="both"/>
        <w:rPr>
          <w:rFonts w:eastAsia="Lucida Sans Unicode"/>
          <w:szCs w:val="24"/>
          <w:lang w:eastAsia="ar-SA"/>
        </w:rPr>
      </w:pPr>
      <w:r w:rsidRPr="00003D38">
        <w:rPr>
          <w:rFonts w:eastAsia="Lucida Sans Unicode"/>
          <w:iCs/>
          <w:szCs w:val="24"/>
          <w:lang w:eastAsia="ar-SA"/>
        </w:rPr>
        <w:t>talentingiausių</w:t>
      </w:r>
      <w:r w:rsidRPr="00003D38">
        <w:rPr>
          <w:rFonts w:eastAsia="Lucida Sans Unicode"/>
          <w:szCs w:val="24"/>
          <w:lang w:eastAsia="ar-SA"/>
        </w:rPr>
        <w:t xml:space="preserve"> žaidėjų atstovavim</w:t>
      </w:r>
      <w:r w:rsidR="008A0827" w:rsidRPr="00003D38">
        <w:rPr>
          <w:rFonts w:eastAsia="Lucida Sans Unicode"/>
          <w:szCs w:val="24"/>
          <w:lang w:eastAsia="ar-SA"/>
        </w:rPr>
        <w:t>as</w:t>
      </w:r>
      <w:r w:rsidRPr="00003D38">
        <w:rPr>
          <w:rFonts w:eastAsia="Lucida Sans Unicode"/>
          <w:szCs w:val="24"/>
          <w:lang w:eastAsia="ar-SA"/>
        </w:rPr>
        <w:t xml:space="preserve"> jaunių ir jaunimo Lietuvos nacionalinėms rinktinėms;</w:t>
      </w:r>
    </w:p>
    <w:p w14:paraId="2166B6B0" w14:textId="7DB80CAC" w:rsidR="00894211" w:rsidRPr="00003D38" w:rsidRDefault="00894211" w:rsidP="00CE52DF">
      <w:pPr>
        <w:pStyle w:val="Sraopastraipa"/>
        <w:widowControl w:val="0"/>
        <w:numPr>
          <w:ilvl w:val="1"/>
          <w:numId w:val="3"/>
        </w:numPr>
        <w:tabs>
          <w:tab w:val="left" w:pos="599"/>
          <w:tab w:val="left" w:pos="851"/>
        </w:tabs>
        <w:spacing w:line="100" w:lineRule="atLeast"/>
        <w:ind w:left="0" w:firstLine="709"/>
        <w:jc w:val="both"/>
        <w:rPr>
          <w:rFonts w:eastAsia="Lucida Sans Unicode"/>
          <w:szCs w:val="24"/>
          <w:lang w:eastAsia="ar-SA"/>
        </w:rPr>
      </w:pPr>
      <w:r w:rsidRPr="00003D38">
        <w:rPr>
          <w:rFonts w:eastAsia="Lucida Sans Unicode"/>
          <w:iCs/>
          <w:szCs w:val="24"/>
          <w:lang w:eastAsia="ar-SA"/>
        </w:rPr>
        <w:t>talentingiausių</w:t>
      </w:r>
      <w:r w:rsidRPr="00003D38">
        <w:rPr>
          <w:rFonts w:eastAsia="Lucida Sans Unicode"/>
          <w:szCs w:val="24"/>
          <w:lang w:eastAsia="ar-SA"/>
        </w:rPr>
        <w:t xml:space="preserve"> žaidėjų atstovavim</w:t>
      </w:r>
      <w:r w:rsidR="008A0827" w:rsidRPr="00003D38">
        <w:rPr>
          <w:rFonts w:eastAsia="Lucida Sans Unicode"/>
          <w:szCs w:val="24"/>
          <w:lang w:eastAsia="ar-SA"/>
        </w:rPr>
        <w:t xml:space="preserve">as </w:t>
      </w:r>
      <w:r w:rsidRPr="00003D38">
        <w:rPr>
          <w:rFonts w:eastAsia="Lucida Sans Unicode"/>
          <w:szCs w:val="24"/>
          <w:lang w:eastAsia="ar-SA"/>
        </w:rPr>
        <w:t>suaugusiųjų Lietuvos nacionalinėms rinktinėms.</w:t>
      </w:r>
    </w:p>
    <w:p w14:paraId="7C7B4CC2" w14:textId="77777777" w:rsidR="00894211" w:rsidRPr="00003D38" w:rsidRDefault="00894211" w:rsidP="00CE52DF">
      <w:pPr>
        <w:widowControl w:val="0"/>
        <w:tabs>
          <w:tab w:val="left" w:pos="851"/>
        </w:tabs>
        <w:ind w:firstLine="709"/>
        <w:jc w:val="both"/>
        <w:rPr>
          <w:rFonts w:eastAsia="Lucida Sans Unicode"/>
          <w:iCs/>
          <w:szCs w:val="24"/>
          <w:lang w:eastAsia="ar-SA"/>
        </w:rPr>
      </w:pPr>
    </w:p>
    <w:p w14:paraId="213CB1FA" w14:textId="77777777" w:rsidR="00894211" w:rsidRPr="00003D38" w:rsidRDefault="00894211" w:rsidP="00CE52DF">
      <w:pPr>
        <w:pStyle w:val="Sraopastraipa"/>
        <w:widowControl w:val="0"/>
        <w:numPr>
          <w:ilvl w:val="0"/>
          <w:numId w:val="3"/>
        </w:numPr>
        <w:tabs>
          <w:tab w:val="left" w:pos="993"/>
        </w:tabs>
        <w:ind w:left="0" w:firstLine="709"/>
        <w:jc w:val="both"/>
        <w:rPr>
          <w:rFonts w:eastAsia="Lucida Sans Unicode"/>
          <w:b/>
          <w:bCs/>
          <w:szCs w:val="24"/>
          <w:u w:val="single"/>
          <w:lang w:eastAsia="ar-SA"/>
        </w:rPr>
      </w:pPr>
      <w:r w:rsidRPr="00003D38">
        <w:rPr>
          <w:rFonts w:eastAsia="Lucida Sans Unicode"/>
          <w:b/>
          <w:bCs/>
          <w:szCs w:val="24"/>
          <w:u w:val="single"/>
          <w:lang w:eastAsia="ar-SA"/>
        </w:rPr>
        <w:t>Užtikrinti kvalifikacijos tobulinimo galimybes tiesiogiai ir netiesiogiai su futbolo veikla susijusiems personalo darbuotojams.</w:t>
      </w:r>
    </w:p>
    <w:p w14:paraId="30849545" w14:textId="77777777" w:rsidR="00894211" w:rsidRPr="00003D38" w:rsidRDefault="00894211" w:rsidP="00CE52DF">
      <w:pPr>
        <w:widowControl w:val="0"/>
        <w:spacing w:line="100" w:lineRule="atLeast"/>
        <w:ind w:firstLine="709"/>
        <w:jc w:val="both"/>
        <w:rPr>
          <w:rFonts w:eastAsia="Lucida Sans Unicode"/>
          <w:szCs w:val="24"/>
          <w:lang w:eastAsia="ar-SA"/>
        </w:rPr>
      </w:pPr>
      <w:r w:rsidRPr="00003D38">
        <w:rPr>
          <w:rFonts w:eastAsia="Lucida Sans Unicode"/>
          <w:szCs w:val="24"/>
          <w:lang w:eastAsia="ar-SA"/>
        </w:rPr>
        <w:t>Uždavinys realizuojamas šiomis priemonėmis:</w:t>
      </w:r>
    </w:p>
    <w:p w14:paraId="695F3C8C" w14:textId="76E1084E" w:rsidR="00894211" w:rsidRPr="00003D38" w:rsidRDefault="00894211" w:rsidP="00CE52DF">
      <w:pPr>
        <w:pStyle w:val="Sraopastraipa"/>
        <w:widowControl w:val="0"/>
        <w:numPr>
          <w:ilvl w:val="1"/>
          <w:numId w:val="3"/>
        </w:numPr>
        <w:spacing w:line="100" w:lineRule="atLeast"/>
        <w:ind w:left="0" w:firstLine="709"/>
        <w:jc w:val="both"/>
        <w:rPr>
          <w:rFonts w:eastAsia="Lucida Sans Unicode"/>
          <w:iCs/>
          <w:szCs w:val="24"/>
          <w:u w:val="single"/>
          <w:lang w:eastAsia="ar-SA"/>
        </w:rPr>
      </w:pPr>
      <w:r w:rsidRPr="00003D38">
        <w:rPr>
          <w:rFonts w:eastAsia="Lucida Sans Unicode"/>
          <w:szCs w:val="24"/>
          <w:lang w:eastAsia="ar-SA"/>
        </w:rPr>
        <w:t>įdiegta darbuotojų dalykinių ir specialiųjų kompetencijų tobulinimo sistema;</w:t>
      </w:r>
    </w:p>
    <w:p w14:paraId="05A2C7D1" w14:textId="32088210" w:rsidR="00894211" w:rsidRPr="00003D38" w:rsidRDefault="00894211" w:rsidP="00CE52DF">
      <w:pPr>
        <w:pStyle w:val="Sraopastraipa"/>
        <w:widowControl w:val="0"/>
        <w:numPr>
          <w:ilvl w:val="1"/>
          <w:numId w:val="3"/>
        </w:numPr>
        <w:spacing w:line="100" w:lineRule="atLeast"/>
        <w:ind w:left="0" w:firstLine="709"/>
        <w:jc w:val="both"/>
        <w:rPr>
          <w:rFonts w:eastAsia="Lucida Sans Unicode"/>
          <w:iCs/>
          <w:szCs w:val="24"/>
          <w:u w:val="single"/>
          <w:lang w:eastAsia="ar-SA"/>
        </w:rPr>
      </w:pPr>
      <w:r w:rsidRPr="00003D38">
        <w:rPr>
          <w:rFonts w:eastAsia="Lucida Sans Unicode"/>
          <w:szCs w:val="24"/>
          <w:lang w:eastAsia="ar-SA"/>
        </w:rPr>
        <w:t xml:space="preserve">atliekama kvalifikuoto personalo, </w:t>
      </w:r>
      <w:r w:rsidRPr="00003D38">
        <w:rPr>
          <w:rFonts w:eastAsia="Lucida Sans Unicode"/>
          <w:iCs/>
          <w:szCs w:val="24"/>
          <w:shd w:val="clear" w:color="auto" w:fill="FFFFFF"/>
          <w:lang w:eastAsia="ar-SA"/>
        </w:rPr>
        <w:t>dirbančio su futbolo sporto šakos sportininkų grupėmis, atranka ir kompetencijų ugdymas</w:t>
      </w:r>
      <w:r w:rsidRPr="00003D38">
        <w:rPr>
          <w:rFonts w:eastAsia="Lucida Sans Unicode"/>
          <w:szCs w:val="24"/>
          <w:lang w:eastAsia="ar-SA"/>
        </w:rPr>
        <w:t xml:space="preserve">; </w:t>
      </w:r>
    </w:p>
    <w:p w14:paraId="50D84131" w14:textId="0B725EAE" w:rsidR="00894211" w:rsidRPr="00003D38" w:rsidRDefault="00894211" w:rsidP="00CE52DF">
      <w:pPr>
        <w:pStyle w:val="Sraopastraipa"/>
        <w:widowControl w:val="0"/>
        <w:numPr>
          <w:ilvl w:val="1"/>
          <w:numId w:val="3"/>
        </w:numPr>
        <w:spacing w:line="100" w:lineRule="atLeast"/>
        <w:ind w:left="0" w:firstLine="709"/>
        <w:jc w:val="both"/>
        <w:rPr>
          <w:rFonts w:eastAsia="Lucida Sans Unicode"/>
          <w:iCs/>
          <w:szCs w:val="24"/>
          <w:u w:val="single"/>
          <w:lang w:eastAsia="ar-SA"/>
        </w:rPr>
      </w:pPr>
      <w:r w:rsidRPr="00003D38">
        <w:rPr>
          <w:rFonts w:eastAsia="Lucida Sans Unicode"/>
          <w:szCs w:val="24"/>
          <w:lang w:eastAsia="ar-SA"/>
        </w:rPr>
        <w:t>sukurta geriausios praktikos futbolininko sportinio rengimo metodų e. biblioteka;</w:t>
      </w:r>
    </w:p>
    <w:p w14:paraId="1349CB59" w14:textId="3DA6FBE6" w:rsidR="00894211" w:rsidRPr="00003D38" w:rsidRDefault="00894211" w:rsidP="00CE52DF">
      <w:pPr>
        <w:pStyle w:val="Sraopastraipa"/>
        <w:widowControl w:val="0"/>
        <w:numPr>
          <w:ilvl w:val="1"/>
          <w:numId w:val="3"/>
        </w:numPr>
        <w:spacing w:line="100" w:lineRule="atLeast"/>
        <w:ind w:left="0" w:firstLine="709"/>
        <w:jc w:val="both"/>
        <w:rPr>
          <w:rFonts w:eastAsia="Lucida Sans Unicode"/>
          <w:iCs/>
          <w:szCs w:val="24"/>
          <w:u w:val="single"/>
          <w:lang w:eastAsia="ar-SA"/>
        </w:rPr>
      </w:pPr>
      <w:r w:rsidRPr="00003D38">
        <w:rPr>
          <w:rFonts w:eastAsia="Lucida Sans Unicode"/>
          <w:szCs w:val="24"/>
          <w:lang w:eastAsia="ar-SA"/>
        </w:rPr>
        <w:t>parengta darbuotojų pasitenkinimo darbu vertinimo sistema.</w:t>
      </w:r>
    </w:p>
    <w:p w14:paraId="110AC0F2" w14:textId="77777777" w:rsidR="00894211" w:rsidRPr="00003D38" w:rsidRDefault="00894211" w:rsidP="00CE52DF">
      <w:pPr>
        <w:widowControl w:val="0"/>
        <w:spacing w:line="100" w:lineRule="atLeast"/>
        <w:ind w:firstLine="709"/>
        <w:jc w:val="both"/>
        <w:rPr>
          <w:rFonts w:eastAsia="Lucida Sans Unicode"/>
          <w:iCs/>
          <w:szCs w:val="24"/>
          <w:u w:val="single"/>
          <w:lang w:eastAsia="ar-SA"/>
        </w:rPr>
      </w:pPr>
    </w:p>
    <w:p w14:paraId="6498AC73" w14:textId="77777777" w:rsidR="00894211" w:rsidRPr="00003D38" w:rsidRDefault="00894211" w:rsidP="00CE52DF">
      <w:pPr>
        <w:pStyle w:val="Sraopastraipa"/>
        <w:widowControl w:val="0"/>
        <w:numPr>
          <w:ilvl w:val="0"/>
          <w:numId w:val="3"/>
        </w:numPr>
        <w:tabs>
          <w:tab w:val="left" w:pos="1134"/>
        </w:tabs>
        <w:ind w:left="0" w:firstLine="709"/>
        <w:jc w:val="both"/>
        <w:rPr>
          <w:rFonts w:eastAsia="Lucida Sans Unicode"/>
          <w:b/>
          <w:bCs/>
          <w:szCs w:val="24"/>
          <w:u w:val="single"/>
          <w:shd w:val="clear" w:color="auto" w:fill="FCFCFC"/>
          <w:lang w:eastAsia="ar-SA"/>
        </w:rPr>
      </w:pPr>
      <w:r w:rsidRPr="00003D38">
        <w:rPr>
          <w:rFonts w:eastAsia="Lucida Sans Unicode"/>
          <w:b/>
          <w:bCs/>
          <w:szCs w:val="24"/>
          <w:u w:val="single"/>
          <w:shd w:val="clear" w:color="auto" w:fill="FCFCFC"/>
          <w:lang w:eastAsia="ar-SA"/>
        </w:rPr>
        <w:t xml:space="preserve">Užtikrinti </w:t>
      </w:r>
      <w:r w:rsidRPr="00003D38">
        <w:rPr>
          <w:rFonts w:eastAsia="Lucida Sans Unicode"/>
          <w:b/>
          <w:bCs/>
          <w:szCs w:val="24"/>
          <w:u w:val="single"/>
          <w:lang w:eastAsia="ar-SA"/>
        </w:rPr>
        <w:t xml:space="preserve">futbolo sporto šakos vystymuisi palankią, </w:t>
      </w:r>
      <w:r w:rsidRPr="00003D38">
        <w:rPr>
          <w:rFonts w:eastAsia="Lucida Sans Unicode"/>
          <w:b/>
          <w:bCs/>
          <w:szCs w:val="24"/>
          <w:u w:val="single"/>
          <w:shd w:val="clear" w:color="auto" w:fill="FCFCFC"/>
          <w:lang w:eastAsia="ar-SA"/>
        </w:rPr>
        <w:t>saugią ir patrauklią aplinką.</w:t>
      </w:r>
    </w:p>
    <w:p w14:paraId="501C9BE2" w14:textId="77777777" w:rsidR="00894211" w:rsidRPr="00003D38" w:rsidRDefault="00894211" w:rsidP="00CE52DF">
      <w:pPr>
        <w:widowControl w:val="0"/>
        <w:spacing w:line="100" w:lineRule="atLeast"/>
        <w:ind w:firstLine="709"/>
        <w:jc w:val="both"/>
        <w:rPr>
          <w:rFonts w:eastAsia="Lucida Sans Unicode"/>
          <w:szCs w:val="24"/>
          <w:lang w:eastAsia="ar-SA"/>
        </w:rPr>
      </w:pPr>
      <w:r w:rsidRPr="00003D38">
        <w:rPr>
          <w:rFonts w:eastAsia="Lucida Sans Unicode"/>
          <w:szCs w:val="24"/>
          <w:lang w:eastAsia="ar-SA"/>
        </w:rPr>
        <w:t>Uždavinys realizuojamas šiomis priemonėmis:</w:t>
      </w:r>
    </w:p>
    <w:p w14:paraId="7494FA5A" w14:textId="5F515C80" w:rsidR="00894211" w:rsidRPr="00003D38" w:rsidRDefault="00894211" w:rsidP="00CE52DF">
      <w:pPr>
        <w:pStyle w:val="Sraopastraipa"/>
        <w:widowControl w:val="0"/>
        <w:numPr>
          <w:ilvl w:val="1"/>
          <w:numId w:val="4"/>
        </w:numPr>
        <w:tabs>
          <w:tab w:val="left" w:pos="587"/>
          <w:tab w:val="left" w:pos="791"/>
        </w:tabs>
        <w:ind w:left="0" w:firstLine="709"/>
        <w:jc w:val="both"/>
        <w:rPr>
          <w:rFonts w:eastAsia="Lucida Sans Unicode"/>
          <w:bCs/>
          <w:szCs w:val="24"/>
          <w:lang w:eastAsia="ar-SA"/>
        </w:rPr>
      </w:pPr>
      <w:r w:rsidRPr="00003D38">
        <w:rPr>
          <w:rFonts w:eastAsia="Lucida Sans Unicode"/>
          <w:bCs/>
          <w:szCs w:val="24"/>
          <w:lang w:eastAsia="ar-SA"/>
        </w:rPr>
        <w:t>sporto bazių</w:t>
      </w:r>
      <w:r w:rsidR="005B649F" w:rsidRPr="00003D38">
        <w:rPr>
          <w:rFonts w:eastAsia="Lucida Sans Unicode"/>
          <w:bCs/>
          <w:szCs w:val="24"/>
          <w:lang w:eastAsia="ar-SA"/>
        </w:rPr>
        <w:t xml:space="preserve"> užtikrinimas</w:t>
      </w:r>
      <w:r w:rsidRPr="00003D38">
        <w:rPr>
          <w:rFonts w:eastAsia="Lucida Sans Unicode"/>
          <w:bCs/>
          <w:szCs w:val="24"/>
          <w:lang w:eastAsia="ar-SA"/>
        </w:rPr>
        <w:t xml:space="preserve"> (futbolo stadionai ir aikštės, sporto salės, įskaitant ir nuomojamas bazes); </w:t>
      </w:r>
    </w:p>
    <w:p w14:paraId="125532F4" w14:textId="3A538F34" w:rsidR="00894211" w:rsidRPr="00003D38" w:rsidRDefault="00894211" w:rsidP="00CE52DF">
      <w:pPr>
        <w:pStyle w:val="Sraopastraipa"/>
        <w:widowControl w:val="0"/>
        <w:numPr>
          <w:ilvl w:val="1"/>
          <w:numId w:val="4"/>
        </w:numPr>
        <w:tabs>
          <w:tab w:val="left" w:pos="587"/>
          <w:tab w:val="left" w:pos="791"/>
        </w:tabs>
        <w:ind w:left="0" w:firstLine="709"/>
        <w:jc w:val="both"/>
        <w:rPr>
          <w:rFonts w:eastAsia="Lucida Sans Unicode"/>
          <w:bCs/>
          <w:szCs w:val="24"/>
          <w:lang w:eastAsia="ar-SA"/>
        </w:rPr>
      </w:pPr>
      <w:r w:rsidRPr="00003D38">
        <w:rPr>
          <w:rFonts w:eastAsia="Lucida Sans Unicode"/>
          <w:bCs/>
          <w:szCs w:val="24"/>
          <w:lang w:eastAsia="ar-SA"/>
        </w:rPr>
        <w:t xml:space="preserve">techninių išteklių (įrangos ir inventoriaus) </w:t>
      </w:r>
      <w:r w:rsidR="004850E6" w:rsidRPr="00003D38">
        <w:rPr>
          <w:rFonts w:eastAsia="Lucida Sans Unicode"/>
          <w:bCs/>
          <w:szCs w:val="24"/>
          <w:lang w:eastAsia="ar-SA"/>
        </w:rPr>
        <w:t xml:space="preserve">užtikrinimas </w:t>
      </w:r>
      <w:r w:rsidRPr="00003D38">
        <w:rPr>
          <w:rFonts w:eastAsia="Lucida Sans Unicode"/>
          <w:bCs/>
          <w:szCs w:val="24"/>
          <w:lang w:eastAsia="ar-SA"/>
        </w:rPr>
        <w:t>pagal LFF futbolo ugdymo organizacijų sertifikavimo sistemą;</w:t>
      </w:r>
    </w:p>
    <w:p w14:paraId="69906F9D" w14:textId="41B0A82C" w:rsidR="00894211" w:rsidRPr="00003D38" w:rsidRDefault="00894211" w:rsidP="00CE52DF">
      <w:pPr>
        <w:pStyle w:val="Sraopastraipa"/>
        <w:widowControl w:val="0"/>
        <w:numPr>
          <w:ilvl w:val="1"/>
          <w:numId w:val="4"/>
        </w:numPr>
        <w:tabs>
          <w:tab w:val="left" w:pos="587"/>
          <w:tab w:val="left" w:pos="791"/>
        </w:tabs>
        <w:ind w:left="0" w:firstLine="709"/>
        <w:jc w:val="both"/>
        <w:rPr>
          <w:rFonts w:eastAsia="Lucida Sans Unicode"/>
          <w:bCs/>
          <w:szCs w:val="24"/>
          <w:lang w:eastAsia="ar-SA"/>
        </w:rPr>
      </w:pPr>
      <w:r w:rsidRPr="00003D38">
        <w:rPr>
          <w:rFonts w:eastAsia="Lucida Sans Unicode"/>
          <w:bCs/>
          <w:szCs w:val="24"/>
          <w:lang w:eastAsia="ar-SA"/>
        </w:rPr>
        <w:t xml:space="preserve">parengta vaikų saugumo ir </w:t>
      </w:r>
      <w:proofErr w:type="spellStart"/>
      <w:r w:rsidRPr="00003D38">
        <w:rPr>
          <w:rFonts w:eastAsia="Lucida Sans Unicode"/>
          <w:bCs/>
          <w:szCs w:val="24"/>
          <w:lang w:eastAsia="ar-SA"/>
        </w:rPr>
        <w:t>gerovės</w:t>
      </w:r>
      <w:proofErr w:type="spellEnd"/>
      <w:r w:rsidRPr="00003D38">
        <w:rPr>
          <w:rFonts w:eastAsia="Lucida Sans Unicode"/>
          <w:bCs/>
          <w:szCs w:val="24"/>
          <w:lang w:eastAsia="ar-SA"/>
        </w:rPr>
        <w:t xml:space="preserve"> užtikrinimo strategija;</w:t>
      </w:r>
    </w:p>
    <w:p w14:paraId="6516C3FB" w14:textId="4CDDD8E0" w:rsidR="00894211" w:rsidRPr="00003D38" w:rsidRDefault="00894211" w:rsidP="00CE52DF">
      <w:pPr>
        <w:pStyle w:val="Sraopastraipa"/>
        <w:widowControl w:val="0"/>
        <w:numPr>
          <w:ilvl w:val="1"/>
          <w:numId w:val="4"/>
        </w:numPr>
        <w:tabs>
          <w:tab w:val="left" w:pos="587"/>
          <w:tab w:val="left" w:pos="791"/>
        </w:tabs>
        <w:ind w:left="0" w:firstLine="709"/>
        <w:jc w:val="both"/>
        <w:rPr>
          <w:rFonts w:eastAsia="Lucida Sans Unicode"/>
          <w:bCs/>
          <w:szCs w:val="24"/>
          <w:lang w:eastAsia="ar-SA"/>
        </w:rPr>
      </w:pPr>
      <w:r w:rsidRPr="00003D38">
        <w:rPr>
          <w:rFonts w:eastAsia="Lucida Sans Unicode"/>
          <w:bCs/>
          <w:szCs w:val="24"/>
          <w:lang w:eastAsia="ar-SA"/>
        </w:rPr>
        <w:t>parengt</w:t>
      </w:r>
      <w:r w:rsidR="004850E6" w:rsidRPr="00003D38">
        <w:rPr>
          <w:rFonts w:eastAsia="Lucida Sans Unicode"/>
          <w:bCs/>
          <w:szCs w:val="24"/>
          <w:lang w:eastAsia="ar-SA"/>
        </w:rPr>
        <w:t>as</w:t>
      </w:r>
      <w:r w:rsidRPr="00003D38">
        <w:rPr>
          <w:rFonts w:eastAsia="Lucida Sans Unicode"/>
          <w:bCs/>
          <w:szCs w:val="24"/>
          <w:lang w:eastAsia="ar-SA"/>
        </w:rPr>
        <w:t xml:space="preserve"> socialinės veiklos plan</w:t>
      </w:r>
      <w:r w:rsidR="004850E6" w:rsidRPr="00003D38">
        <w:rPr>
          <w:rFonts w:eastAsia="Lucida Sans Unicode"/>
          <w:bCs/>
          <w:szCs w:val="24"/>
          <w:lang w:eastAsia="ar-SA"/>
        </w:rPr>
        <w:t>as</w:t>
      </w:r>
      <w:r w:rsidRPr="00003D38">
        <w:rPr>
          <w:rFonts w:eastAsia="Lucida Sans Unicode"/>
          <w:bCs/>
          <w:szCs w:val="24"/>
          <w:lang w:eastAsia="ar-SA"/>
        </w:rPr>
        <w:t>;</w:t>
      </w:r>
    </w:p>
    <w:p w14:paraId="35696E3E" w14:textId="300ADCAD" w:rsidR="00894211" w:rsidRPr="00003D38" w:rsidRDefault="00894211" w:rsidP="00CE52DF">
      <w:pPr>
        <w:pStyle w:val="Sraopastraipa"/>
        <w:widowControl w:val="0"/>
        <w:numPr>
          <w:ilvl w:val="1"/>
          <w:numId w:val="4"/>
        </w:numPr>
        <w:tabs>
          <w:tab w:val="left" w:pos="587"/>
          <w:tab w:val="left" w:pos="791"/>
        </w:tabs>
        <w:ind w:left="0" w:firstLine="709"/>
        <w:jc w:val="both"/>
        <w:rPr>
          <w:rFonts w:eastAsia="Lucida Sans Unicode"/>
          <w:bCs/>
          <w:szCs w:val="24"/>
          <w:lang w:eastAsia="ar-SA"/>
        </w:rPr>
      </w:pPr>
      <w:r w:rsidRPr="00003D38">
        <w:rPr>
          <w:rFonts w:eastAsia="Lucida Sans Unicode"/>
          <w:bCs/>
          <w:szCs w:val="24"/>
          <w:lang w:eastAsia="ar-SA"/>
        </w:rPr>
        <w:t>parengt</w:t>
      </w:r>
      <w:r w:rsidR="004850E6" w:rsidRPr="00003D38">
        <w:rPr>
          <w:rFonts w:eastAsia="Lucida Sans Unicode"/>
          <w:bCs/>
          <w:szCs w:val="24"/>
          <w:lang w:eastAsia="ar-SA"/>
        </w:rPr>
        <w:t>as</w:t>
      </w:r>
      <w:r w:rsidRPr="00003D38">
        <w:rPr>
          <w:rFonts w:eastAsia="Lucida Sans Unicode"/>
          <w:bCs/>
          <w:szCs w:val="24"/>
          <w:lang w:eastAsia="ar-SA"/>
        </w:rPr>
        <w:t xml:space="preserve"> etikos kodeks</w:t>
      </w:r>
      <w:r w:rsidR="004850E6" w:rsidRPr="00003D38">
        <w:rPr>
          <w:rFonts w:eastAsia="Lucida Sans Unicode"/>
          <w:bCs/>
          <w:szCs w:val="24"/>
          <w:lang w:eastAsia="ar-SA"/>
        </w:rPr>
        <w:t>as</w:t>
      </w:r>
      <w:r w:rsidRPr="00003D38">
        <w:rPr>
          <w:rFonts w:eastAsia="Lucida Sans Unicode"/>
          <w:bCs/>
          <w:szCs w:val="24"/>
          <w:lang w:eastAsia="ar-SA"/>
        </w:rPr>
        <w:t>, apiman</w:t>
      </w:r>
      <w:r w:rsidR="004850E6" w:rsidRPr="00003D38">
        <w:rPr>
          <w:rFonts w:eastAsia="Lucida Sans Unicode"/>
          <w:bCs/>
          <w:szCs w:val="24"/>
          <w:lang w:eastAsia="ar-SA"/>
        </w:rPr>
        <w:t>tis</w:t>
      </w:r>
      <w:r w:rsidRPr="00003D38">
        <w:rPr>
          <w:rFonts w:eastAsia="Lucida Sans Unicode"/>
          <w:bCs/>
          <w:szCs w:val="24"/>
          <w:lang w:eastAsia="ar-SA"/>
        </w:rPr>
        <w:t xml:space="preserve"> sąžiningo žaidimo, alkoholio, narkotinių, psichotropinių ar kitų psichiką veikiančių medžiagų, dopingo vartojimo, puoselėjamų vertybių ir kitus organizacijai aktualius klausimus</w:t>
      </w:r>
      <w:r w:rsidR="004850E6" w:rsidRPr="00003D38">
        <w:rPr>
          <w:rFonts w:eastAsia="Lucida Sans Unicode"/>
          <w:bCs/>
          <w:szCs w:val="24"/>
          <w:lang w:eastAsia="ar-SA"/>
        </w:rPr>
        <w:t>.</w:t>
      </w:r>
    </w:p>
    <w:p w14:paraId="28B7163E" w14:textId="77777777" w:rsidR="00894211" w:rsidRPr="00003D38" w:rsidRDefault="00894211" w:rsidP="00894211">
      <w:pPr>
        <w:widowControl w:val="0"/>
        <w:jc w:val="both"/>
        <w:rPr>
          <w:rFonts w:eastAsia="Lucida Sans Unicode"/>
          <w:b/>
          <w:iCs/>
          <w:szCs w:val="24"/>
          <w:lang w:eastAsia="ar-SA"/>
        </w:rPr>
      </w:pPr>
    </w:p>
    <w:p w14:paraId="12DD1A93" w14:textId="77777777" w:rsidR="00894211" w:rsidRPr="00003D38" w:rsidRDefault="00894211" w:rsidP="00CE52DF">
      <w:pPr>
        <w:widowControl w:val="0"/>
        <w:ind w:firstLine="709"/>
        <w:jc w:val="both"/>
        <w:rPr>
          <w:rFonts w:eastAsia="Lucida Sans Unicode"/>
          <w:b/>
          <w:iCs/>
          <w:szCs w:val="24"/>
          <w:lang w:eastAsia="ar-SA"/>
        </w:rPr>
      </w:pPr>
      <w:r w:rsidRPr="00003D38">
        <w:rPr>
          <w:rFonts w:eastAsia="Lucida Sans Unicode"/>
          <w:b/>
          <w:iCs/>
          <w:szCs w:val="24"/>
          <w:lang w:eastAsia="ar-SA"/>
        </w:rPr>
        <w:t>REZULTATO PASIEKIMO VERTINIMO KRITERIJAI:</w:t>
      </w:r>
    </w:p>
    <w:p w14:paraId="475128E8" w14:textId="77777777" w:rsidR="00894211" w:rsidRPr="00003D38" w:rsidRDefault="00894211" w:rsidP="00CE52DF">
      <w:pPr>
        <w:pStyle w:val="Sraopastraipa"/>
        <w:widowControl w:val="0"/>
        <w:numPr>
          <w:ilvl w:val="0"/>
          <w:numId w:val="5"/>
        </w:numPr>
        <w:tabs>
          <w:tab w:val="left" w:pos="993"/>
        </w:tabs>
        <w:ind w:left="0" w:firstLine="709"/>
        <w:jc w:val="both"/>
        <w:rPr>
          <w:rFonts w:eastAsia="Lucida Sans Unicode"/>
          <w:b/>
          <w:bCs/>
          <w:szCs w:val="24"/>
          <w:u w:val="single"/>
          <w:lang w:eastAsia="ar-SA"/>
        </w:rPr>
      </w:pPr>
      <w:r w:rsidRPr="00003D38">
        <w:rPr>
          <w:rFonts w:eastAsia="Lucida Sans Unicode"/>
          <w:b/>
          <w:bCs/>
          <w:szCs w:val="24"/>
          <w:u w:val="single"/>
          <w:lang w:eastAsia="ar-SA"/>
        </w:rPr>
        <w:t>Plėtojant futbolo sporto šakos sportininkų rengimo sistemą:</w:t>
      </w:r>
    </w:p>
    <w:p w14:paraId="0F9B2C45" w14:textId="66E71103"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iCs/>
          <w:szCs w:val="24"/>
          <w:lang w:eastAsia="ar-SA"/>
        </w:rPr>
        <w:t>sudarytos sąlygos miesto sportininkus rengti pagal futbolo sporto šakos vystymo programą, atitinkančią LFF sertifikavimo ir licencijavimo kriterijus;</w:t>
      </w:r>
    </w:p>
    <w:p w14:paraId="4EFDFA54" w14:textId="49849C3F"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iCs/>
          <w:szCs w:val="24"/>
          <w:lang w:eastAsia="ar-SA"/>
        </w:rPr>
        <w:t>sudarytos sąlygos rengti sportininkus pagal individualias ir specializuotas sportinio rengimo programas;</w:t>
      </w:r>
    </w:p>
    <w:p w14:paraId="00794941" w14:textId="7F6AF5E6"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iCs/>
          <w:szCs w:val="24"/>
          <w:lang w:eastAsia="ar-SA"/>
        </w:rPr>
        <w:t>plėtojamas sportas, įtraukiantis didesnį mieste besimokančio jaunimo skaičių;</w:t>
      </w:r>
    </w:p>
    <w:p w14:paraId="47FBE2D5" w14:textId="456870AA"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bCs/>
          <w:szCs w:val="24"/>
          <w:lang w:eastAsia="ar-SA"/>
        </w:rPr>
        <w:t>naudojamos naujausios technologijos sportinio rengimo darbe;</w:t>
      </w:r>
    </w:p>
    <w:p w14:paraId="2539E344" w14:textId="52B70A31"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bCs/>
          <w:szCs w:val="24"/>
          <w:lang w:eastAsia="ar-SA"/>
        </w:rPr>
        <w:t>suformuotas g</w:t>
      </w:r>
      <w:r w:rsidRPr="00003D38">
        <w:rPr>
          <w:rFonts w:eastAsia="Lucida Sans Unicode"/>
          <w:szCs w:val="24"/>
          <w:lang w:eastAsia="ar-SA"/>
        </w:rPr>
        <w:t>rįžtamasis ryšys (refleksija), pasiektas visapusiškas sportininkų pasitikėjimas ir motyvacijos garantas;</w:t>
      </w:r>
    </w:p>
    <w:p w14:paraId="38D07D7F" w14:textId="6D2373DD"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szCs w:val="24"/>
          <w:lang w:eastAsia="ar-SA"/>
        </w:rPr>
        <w:t>skatinama v</w:t>
      </w:r>
      <w:r w:rsidRPr="00003D38">
        <w:rPr>
          <w:rFonts w:eastAsia="Lucida Sans Unicode"/>
          <w:szCs w:val="24"/>
          <w:lang w:eastAsia="lt-LT"/>
        </w:rPr>
        <w:t>eiksminga konkurencija, gerinama viešųjų paslaugų kokybė, didinamos pasirinkimo galimybės ir prieinamumas;</w:t>
      </w:r>
    </w:p>
    <w:p w14:paraId="316B4A27" w14:textId="0967BC85" w:rsidR="00894211" w:rsidRPr="00003D38" w:rsidRDefault="00894211" w:rsidP="00CE52DF">
      <w:pPr>
        <w:pStyle w:val="Sraopastraipa"/>
        <w:widowControl w:val="0"/>
        <w:numPr>
          <w:ilvl w:val="1"/>
          <w:numId w:val="5"/>
        </w:numPr>
        <w:suppressLineNumbers/>
        <w:ind w:left="0" w:firstLine="709"/>
        <w:jc w:val="both"/>
        <w:rPr>
          <w:rFonts w:eastAsia="Lucida Sans Unicode"/>
          <w:iCs/>
          <w:szCs w:val="24"/>
          <w:lang w:eastAsia="ar-SA"/>
        </w:rPr>
      </w:pPr>
      <w:r w:rsidRPr="00003D38">
        <w:rPr>
          <w:rFonts w:eastAsia="Lucida Sans Unicode"/>
          <w:iCs/>
          <w:szCs w:val="24"/>
          <w:lang w:eastAsia="ar-SA"/>
        </w:rPr>
        <w:t>formuojamas miesto įvaizdis įvairi</w:t>
      </w:r>
      <w:r w:rsidR="004850E6" w:rsidRPr="00003D38">
        <w:rPr>
          <w:rFonts w:eastAsia="Lucida Sans Unicode"/>
          <w:iCs/>
          <w:szCs w:val="24"/>
          <w:lang w:eastAsia="ar-SA"/>
        </w:rPr>
        <w:t>ais</w:t>
      </w:r>
      <w:r w:rsidRPr="00003D38">
        <w:rPr>
          <w:rFonts w:eastAsia="Lucida Sans Unicode"/>
          <w:iCs/>
          <w:szCs w:val="24"/>
          <w:lang w:eastAsia="ar-SA"/>
        </w:rPr>
        <w:t xml:space="preserve"> lygmeni</w:t>
      </w:r>
      <w:r w:rsidR="004850E6" w:rsidRPr="00003D38">
        <w:rPr>
          <w:rFonts w:eastAsia="Lucida Sans Unicode"/>
          <w:iCs/>
          <w:szCs w:val="24"/>
          <w:lang w:eastAsia="ar-SA"/>
        </w:rPr>
        <w:t>mis</w:t>
      </w:r>
      <w:r w:rsidRPr="00003D38">
        <w:rPr>
          <w:rFonts w:eastAsia="Lucida Sans Unicode"/>
          <w:iCs/>
          <w:szCs w:val="24"/>
          <w:lang w:eastAsia="ar-SA"/>
        </w:rPr>
        <w:t>.</w:t>
      </w:r>
    </w:p>
    <w:p w14:paraId="7C088BE9" w14:textId="77777777" w:rsidR="00894211" w:rsidRPr="00003D38" w:rsidRDefault="00894211" w:rsidP="00894211">
      <w:pPr>
        <w:widowControl w:val="0"/>
        <w:suppressLineNumbers/>
        <w:jc w:val="both"/>
        <w:rPr>
          <w:rFonts w:eastAsia="Lucida Sans Unicode"/>
          <w:iCs/>
          <w:szCs w:val="24"/>
          <w:lang w:eastAsia="ar-SA"/>
        </w:rPr>
      </w:pPr>
    </w:p>
    <w:p w14:paraId="6EEC705D" w14:textId="77777777" w:rsidR="00894211" w:rsidRPr="00003D38" w:rsidRDefault="00894211" w:rsidP="00CE52DF">
      <w:pPr>
        <w:pStyle w:val="Sraopastraipa"/>
        <w:widowControl w:val="0"/>
        <w:numPr>
          <w:ilvl w:val="0"/>
          <w:numId w:val="6"/>
        </w:numPr>
        <w:tabs>
          <w:tab w:val="left" w:pos="993"/>
        </w:tabs>
        <w:spacing w:line="100" w:lineRule="atLeast"/>
        <w:ind w:left="0" w:firstLine="709"/>
        <w:jc w:val="both"/>
        <w:rPr>
          <w:rFonts w:eastAsia="Lucida Sans Unicode"/>
          <w:b/>
          <w:szCs w:val="24"/>
          <w:u w:val="single"/>
          <w:lang w:eastAsia="ar-SA"/>
        </w:rPr>
      </w:pPr>
      <w:r w:rsidRPr="00003D38">
        <w:rPr>
          <w:rFonts w:eastAsia="Lucida Sans Unicode"/>
          <w:b/>
          <w:szCs w:val="24"/>
          <w:u w:val="single"/>
          <w:lang w:eastAsia="ar-SA"/>
        </w:rPr>
        <w:t>Sudarius sąlygas futbolo komandoms dalyvauti šalies čempionatuose ir pirmenybėse, šalies ir tarptautiniuose futbolo turnyruose:</w:t>
      </w:r>
    </w:p>
    <w:p w14:paraId="7F9F9066" w14:textId="3F89165F" w:rsidR="00894211" w:rsidRPr="00003D38" w:rsidRDefault="00894211" w:rsidP="00CE52DF">
      <w:pPr>
        <w:pStyle w:val="Sraopastraipa"/>
        <w:widowControl w:val="0"/>
        <w:numPr>
          <w:ilvl w:val="1"/>
          <w:numId w:val="6"/>
        </w:numPr>
        <w:tabs>
          <w:tab w:val="left" w:pos="483"/>
        </w:tabs>
        <w:spacing w:line="100" w:lineRule="atLeast"/>
        <w:ind w:left="0" w:firstLine="709"/>
        <w:jc w:val="both"/>
        <w:rPr>
          <w:rFonts w:eastAsia="Lucida Sans Unicode"/>
          <w:b/>
          <w:bCs/>
          <w:iCs/>
          <w:szCs w:val="24"/>
          <w:lang w:eastAsia="ar-SA"/>
        </w:rPr>
      </w:pPr>
      <w:r w:rsidRPr="00003D38">
        <w:rPr>
          <w:rFonts w:eastAsia="Lucida Sans Unicode"/>
          <w:iCs/>
          <w:szCs w:val="24"/>
          <w:lang w:eastAsia="ar-SA"/>
        </w:rPr>
        <w:t>sudarytos deramos pasirengimo sąlygos sportininkams, besirengiantiems šalies ir tarptautinėms varžyboms;</w:t>
      </w:r>
    </w:p>
    <w:p w14:paraId="2773998F" w14:textId="50090FFE" w:rsidR="00894211" w:rsidRPr="00003D38" w:rsidRDefault="00894211" w:rsidP="00CE52DF">
      <w:pPr>
        <w:pStyle w:val="Sraopastraipa"/>
        <w:widowControl w:val="0"/>
        <w:numPr>
          <w:ilvl w:val="1"/>
          <w:numId w:val="6"/>
        </w:numPr>
        <w:tabs>
          <w:tab w:val="left" w:pos="483"/>
        </w:tabs>
        <w:spacing w:line="100" w:lineRule="atLeast"/>
        <w:ind w:left="0" w:firstLine="709"/>
        <w:jc w:val="both"/>
        <w:rPr>
          <w:rFonts w:eastAsia="Lucida Sans Unicode"/>
          <w:b/>
          <w:bCs/>
          <w:iCs/>
          <w:szCs w:val="24"/>
          <w:lang w:eastAsia="ar-SA"/>
        </w:rPr>
      </w:pPr>
      <w:r w:rsidRPr="00003D38">
        <w:rPr>
          <w:rFonts w:eastAsia="Lucida Sans Unicode"/>
          <w:iCs/>
          <w:szCs w:val="24"/>
          <w:lang w:eastAsia="ar-SA"/>
        </w:rPr>
        <w:t xml:space="preserve">sudarytos sąlygos miesto sportininkams dalyvauti </w:t>
      </w:r>
      <w:r w:rsidR="007B7544" w:rsidRPr="00003D38">
        <w:rPr>
          <w:rFonts w:eastAsia="Lucida Sans Unicode"/>
          <w:iCs/>
          <w:szCs w:val="24"/>
          <w:lang w:eastAsia="ar-SA"/>
        </w:rPr>
        <w:t xml:space="preserve">aukščiausio </w:t>
      </w:r>
      <w:r w:rsidRPr="00003D38">
        <w:rPr>
          <w:rFonts w:eastAsia="Lucida Sans Unicode"/>
          <w:iCs/>
          <w:szCs w:val="24"/>
          <w:lang w:eastAsia="ar-SA"/>
        </w:rPr>
        <w:t>diviziono varžybose siekiant aukštų sporto rezultatų;</w:t>
      </w:r>
    </w:p>
    <w:p w14:paraId="18D6CA35" w14:textId="678F77BF" w:rsidR="00894211" w:rsidRPr="00003D38" w:rsidRDefault="00894211" w:rsidP="00CE52DF">
      <w:pPr>
        <w:pStyle w:val="Sraopastraipa"/>
        <w:widowControl w:val="0"/>
        <w:numPr>
          <w:ilvl w:val="1"/>
          <w:numId w:val="6"/>
        </w:numPr>
        <w:tabs>
          <w:tab w:val="left" w:pos="483"/>
        </w:tabs>
        <w:spacing w:line="100" w:lineRule="atLeast"/>
        <w:ind w:left="0" w:firstLine="709"/>
        <w:jc w:val="both"/>
        <w:rPr>
          <w:rFonts w:eastAsia="Lucida Sans Unicode"/>
          <w:b/>
          <w:bCs/>
          <w:iCs/>
          <w:szCs w:val="24"/>
          <w:lang w:eastAsia="ar-SA"/>
        </w:rPr>
      </w:pPr>
      <w:r w:rsidRPr="00003D38">
        <w:rPr>
          <w:rFonts w:eastAsia="Lucida Sans Unicode"/>
          <w:kern w:val="2"/>
          <w:szCs w:val="24"/>
          <w:lang w:eastAsia="ar-SA"/>
        </w:rPr>
        <w:t>atstovaujama miestui ir reprezentuojamas miestas įvairi</w:t>
      </w:r>
      <w:r w:rsidR="004850E6" w:rsidRPr="00003D38">
        <w:rPr>
          <w:rFonts w:eastAsia="Lucida Sans Unicode"/>
          <w:kern w:val="2"/>
          <w:szCs w:val="24"/>
          <w:lang w:eastAsia="ar-SA"/>
        </w:rPr>
        <w:t>ais</w:t>
      </w:r>
      <w:r w:rsidRPr="00003D38">
        <w:rPr>
          <w:rFonts w:eastAsia="Lucida Sans Unicode"/>
          <w:kern w:val="2"/>
          <w:szCs w:val="24"/>
          <w:lang w:eastAsia="ar-SA"/>
        </w:rPr>
        <w:t xml:space="preserve"> lygmeni</w:t>
      </w:r>
      <w:r w:rsidR="004850E6" w:rsidRPr="00003D38">
        <w:rPr>
          <w:rFonts w:eastAsia="Lucida Sans Unicode"/>
          <w:kern w:val="2"/>
          <w:szCs w:val="24"/>
          <w:lang w:eastAsia="ar-SA"/>
        </w:rPr>
        <w:t>mis</w:t>
      </w:r>
      <w:r w:rsidRPr="00003D38">
        <w:rPr>
          <w:rFonts w:eastAsia="Lucida Sans Unicode"/>
          <w:kern w:val="2"/>
          <w:szCs w:val="24"/>
          <w:lang w:eastAsia="ar-SA"/>
        </w:rPr>
        <w:t>.</w:t>
      </w:r>
    </w:p>
    <w:p w14:paraId="03182322" w14:textId="77777777" w:rsidR="00894211" w:rsidRPr="00003D38" w:rsidRDefault="00894211" w:rsidP="00894211">
      <w:pPr>
        <w:widowControl w:val="0"/>
        <w:tabs>
          <w:tab w:val="left" w:pos="0"/>
          <w:tab w:val="left" w:pos="360"/>
        </w:tabs>
        <w:snapToGrid w:val="0"/>
        <w:jc w:val="both"/>
        <w:rPr>
          <w:rFonts w:eastAsia="Lucida Sans Unicode"/>
          <w:kern w:val="2"/>
          <w:szCs w:val="24"/>
          <w:lang w:eastAsia="ar-SA"/>
        </w:rPr>
      </w:pPr>
    </w:p>
    <w:p w14:paraId="50087497" w14:textId="77777777" w:rsidR="00894211" w:rsidRPr="00003D38" w:rsidRDefault="00894211" w:rsidP="00CE52DF">
      <w:pPr>
        <w:pStyle w:val="Sraopastraipa"/>
        <w:widowControl w:val="0"/>
        <w:numPr>
          <w:ilvl w:val="0"/>
          <w:numId w:val="7"/>
        </w:numPr>
        <w:tabs>
          <w:tab w:val="left" w:pos="993"/>
        </w:tabs>
        <w:snapToGrid w:val="0"/>
        <w:spacing w:line="100" w:lineRule="atLeast"/>
        <w:ind w:left="0" w:firstLine="709"/>
        <w:jc w:val="both"/>
        <w:rPr>
          <w:rFonts w:eastAsia="Lucida Sans Unicode"/>
          <w:b/>
          <w:szCs w:val="24"/>
          <w:u w:val="single"/>
          <w:lang w:eastAsia="ar-SA"/>
        </w:rPr>
      </w:pPr>
      <w:r w:rsidRPr="00003D38">
        <w:rPr>
          <w:rFonts w:eastAsia="Lucida Sans Unicode"/>
          <w:b/>
          <w:szCs w:val="24"/>
          <w:u w:val="single"/>
          <w:lang w:eastAsia="ar-SA"/>
        </w:rPr>
        <w:lastRenderedPageBreak/>
        <w:t>Užtikrinus talentingų futbolo žaidėjų dalyvavimą atrankose į nacionalinę ir jaunimo rinktines:</w:t>
      </w:r>
    </w:p>
    <w:p w14:paraId="6F6DA942" w14:textId="0CFE95EF" w:rsidR="00894211" w:rsidRPr="00003D38" w:rsidRDefault="00894211" w:rsidP="00CE52DF">
      <w:pPr>
        <w:pStyle w:val="Sraopastraipa"/>
        <w:widowControl w:val="0"/>
        <w:numPr>
          <w:ilvl w:val="1"/>
          <w:numId w:val="7"/>
        </w:numPr>
        <w:tabs>
          <w:tab w:val="left" w:pos="993"/>
        </w:tabs>
        <w:snapToGrid w:val="0"/>
        <w:spacing w:line="100" w:lineRule="atLeast"/>
        <w:ind w:left="0" w:firstLine="709"/>
        <w:jc w:val="both"/>
        <w:rPr>
          <w:rFonts w:eastAsia="Lucida Sans Unicode"/>
          <w:iCs/>
          <w:szCs w:val="24"/>
          <w:lang w:eastAsia="ar-SA"/>
        </w:rPr>
      </w:pPr>
      <w:r w:rsidRPr="00003D38">
        <w:rPr>
          <w:rFonts w:eastAsia="Lucida Sans Unicode"/>
          <w:iCs/>
          <w:szCs w:val="24"/>
          <w:lang w:eastAsia="ar-SA"/>
        </w:rPr>
        <w:t>sudarytos sąlygos gabiausiems ir geriausius sporto rezultatus pasiekusiems sportininkams atstovauti šalies rinktinei tarptautiniu lygmeniu;</w:t>
      </w:r>
    </w:p>
    <w:p w14:paraId="5D03491A" w14:textId="1DCAB26A" w:rsidR="00894211" w:rsidRPr="00003D38" w:rsidRDefault="00894211" w:rsidP="00CE52DF">
      <w:pPr>
        <w:pStyle w:val="Sraopastraipa"/>
        <w:widowControl w:val="0"/>
        <w:numPr>
          <w:ilvl w:val="1"/>
          <w:numId w:val="7"/>
        </w:numPr>
        <w:tabs>
          <w:tab w:val="left" w:pos="993"/>
        </w:tabs>
        <w:snapToGrid w:val="0"/>
        <w:spacing w:line="100" w:lineRule="atLeast"/>
        <w:ind w:left="0" w:firstLine="709"/>
        <w:jc w:val="both"/>
        <w:rPr>
          <w:rFonts w:eastAsia="Lucida Sans Unicode"/>
          <w:iCs/>
          <w:szCs w:val="24"/>
          <w:lang w:eastAsia="ar-SA"/>
        </w:rPr>
      </w:pPr>
      <w:r w:rsidRPr="00003D38">
        <w:rPr>
          <w:rFonts w:eastAsia="Lucida Sans Unicode"/>
          <w:iCs/>
          <w:szCs w:val="24"/>
          <w:lang w:eastAsia="ar-SA"/>
        </w:rPr>
        <w:t>padidėjęs sportininkų</w:t>
      </w:r>
      <w:r w:rsidRPr="00003D38">
        <w:rPr>
          <w:rFonts w:eastAsia="Lucida Sans Unicode"/>
          <w:szCs w:val="24"/>
          <w:lang w:eastAsia="ar-SA"/>
        </w:rPr>
        <w:t xml:space="preserve"> skaičius</w:t>
      </w:r>
      <w:r w:rsidRPr="00003D38">
        <w:rPr>
          <w:rFonts w:eastAsia="Lucida Sans Unicode"/>
          <w:b/>
          <w:bCs/>
          <w:szCs w:val="24"/>
          <w:lang w:eastAsia="ar-SA"/>
        </w:rPr>
        <w:t xml:space="preserve"> </w:t>
      </w:r>
      <w:r w:rsidRPr="00003D38">
        <w:rPr>
          <w:rFonts w:eastAsia="Lucida Sans Unicode"/>
          <w:szCs w:val="24"/>
          <w:lang w:eastAsia="ar-SA"/>
        </w:rPr>
        <w:t>regionų ir šalies rinktinėse.</w:t>
      </w:r>
    </w:p>
    <w:p w14:paraId="62185BA9" w14:textId="77777777" w:rsidR="00894211" w:rsidRPr="00003D38" w:rsidRDefault="00894211" w:rsidP="00894211">
      <w:pPr>
        <w:widowControl w:val="0"/>
        <w:snapToGrid w:val="0"/>
        <w:spacing w:line="100" w:lineRule="atLeast"/>
        <w:jc w:val="both"/>
        <w:rPr>
          <w:rFonts w:eastAsia="Lucida Sans Unicode"/>
          <w:iCs/>
          <w:szCs w:val="24"/>
          <w:lang w:eastAsia="ar-SA"/>
        </w:rPr>
      </w:pPr>
    </w:p>
    <w:p w14:paraId="5B814DD7" w14:textId="77777777" w:rsidR="00894211" w:rsidRPr="00003D38" w:rsidRDefault="00894211" w:rsidP="00CE52DF">
      <w:pPr>
        <w:pStyle w:val="Sraopastraipa"/>
        <w:widowControl w:val="0"/>
        <w:numPr>
          <w:ilvl w:val="0"/>
          <w:numId w:val="8"/>
        </w:numPr>
        <w:tabs>
          <w:tab w:val="left" w:pos="993"/>
        </w:tabs>
        <w:snapToGrid w:val="0"/>
        <w:spacing w:line="100" w:lineRule="atLeast"/>
        <w:ind w:left="0" w:firstLine="709"/>
        <w:jc w:val="both"/>
        <w:rPr>
          <w:rFonts w:eastAsia="Lucida Sans Unicode"/>
          <w:b/>
          <w:bCs/>
          <w:szCs w:val="24"/>
          <w:u w:val="single"/>
          <w:lang w:eastAsia="ar-SA"/>
        </w:rPr>
      </w:pPr>
      <w:r w:rsidRPr="00003D38">
        <w:rPr>
          <w:rFonts w:eastAsia="Lucida Sans Unicode"/>
          <w:b/>
          <w:bCs/>
          <w:szCs w:val="24"/>
          <w:u w:val="single"/>
          <w:lang w:eastAsia="ar-SA"/>
        </w:rPr>
        <w:t>Užtikrinus kvalifikacijos tobulinimo galimybes tiesiogiai ir netiesiogiai su futbolo veikla susijusiems personalo darbuotojams:</w:t>
      </w:r>
    </w:p>
    <w:p w14:paraId="0A941D15" w14:textId="39C7D072" w:rsidR="00894211" w:rsidRPr="00003D38" w:rsidRDefault="004850E6" w:rsidP="00CE52DF">
      <w:pPr>
        <w:pStyle w:val="Sraopastraipa"/>
        <w:widowControl w:val="0"/>
        <w:numPr>
          <w:ilvl w:val="1"/>
          <w:numId w:val="8"/>
        </w:numPr>
        <w:tabs>
          <w:tab w:val="left" w:pos="509"/>
          <w:tab w:val="left" w:pos="851"/>
        </w:tabs>
        <w:ind w:left="0" w:firstLine="709"/>
        <w:jc w:val="both"/>
        <w:rPr>
          <w:rFonts w:eastAsia="Lucida Sans Unicode"/>
          <w:szCs w:val="24"/>
          <w:lang w:eastAsia="lt-LT"/>
        </w:rPr>
      </w:pPr>
      <w:r w:rsidRPr="00003D38">
        <w:rPr>
          <w:rFonts w:eastAsia="Lucida Sans Unicode"/>
          <w:szCs w:val="24"/>
          <w:lang w:eastAsia="lt-LT"/>
        </w:rPr>
        <w:t xml:space="preserve">suburta kompetentinga ir darni darbuotojų bendruomenė, </w:t>
      </w:r>
      <w:r w:rsidR="00894211" w:rsidRPr="00003D38">
        <w:rPr>
          <w:rFonts w:eastAsia="Lucida Sans Unicode"/>
          <w:szCs w:val="24"/>
          <w:lang w:eastAsia="lt-LT"/>
        </w:rPr>
        <w:t>sudar</w:t>
      </w:r>
      <w:r w:rsidR="001E0E14" w:rsidRPr="00003D38">
        <w:rPr>
          <w:rFonts w:eastAsia="Lucida Sans Unicode"/>
          <w:szCs w:val="24"/>
          <w:lang w:eastAsia="lt-LT"/>
        </w:rPr>
        <w:t>ytos</w:t>
      </w:r>
      <w:r w:rsidR="00894211" w:rsidRPr="00003D38">
        <w:rPr>
          <w:rFonts w:eastAsia="Lucida Sans Unicode"/>
          <w:szCs w:val="24"/>
          <w:lang w:eastAsia="lt-LT"/>
        </w:rPr>
        <w:t xml:space="preserve"> sąlyg</w:t>
      </w:r>
      <w:r w:rsidR="001E0E14" w:rsidRPr="00003D38">
        <w:rPr>
          <w:rFonts w:eastAsia="Lucida Sans Unicode"/>
          <w:szCs w:val="24"/>
          <w:lang w:eastAsia="lt-LT"/>
        </w:rPr>
        <w:t>o</w:t>
      </w:r>
      <w:r w:rsidR="00894211" w:rsidRPr="00003D38">
        <w:rPr>
          <w:rFonts w:eastAsia="Lucida Sans Unicode"/>
          <w:szCs w:val="24"/>
          <w:lang w:eastAsia="lt-LT"/>
        </w:rPr>
        <w:t>s saviraiškai ir tobulėjimui;</w:t>
      </w:r>
    </w:p>
    <w:p w14:paraId="6F2C5849" w14:textId="2FAA0F05" w:rsidR="00894211" w:rsidRPr="00003D38" w:rsidRDefault="00894211" w:rsidP="00CE52DF">
      <w:pPr>
        <w:pStyle w:val="Sraopastraipa"/>
        <w:widowControl w:val="0"/>
        <w:numPr>
          <w:ilvl w:val="1"/>
          <w:numId w:val="8"/>
        </w:numPr>
        <w:tabs>
          <w:tab w:val="left" w:pos="509"/>
          <w:tab w:val="left" w:pos="851"/>
        </w:tabs>
        <w:ind w:left="0" w:firstLine="709"/>
        <w:jc w:val="both"/>
        <w:rPr>
          <w:rFonts w:eastAsia="Lucida Sans Unicode"/>
          <w:szCs w:val="24"/>
          <w:lang w:eastAsia="lt-LT"/>
        </w:rPr>
      </w:pPr>
      <w:r w:rsidRPr="00003D38">
        <w:rPr>
          <w:rFonts w:eastAsia="Lucida Sans Unicode"/>
          <w:szCs w:val="24"/>
          <w:lang w:eastAsia="lt-LT"/>
        </w:rPr>
        <w:t xml:space="preserve">sudarytos sąlygos </w:t>
      </w:r>
      <w:r w:rsidRPr="00003D38">
        <w:rPr>
          <w:rFonts w:eastAsia="Lucida Sans Unicode"/>
          <w:szCs w:val="24"/>
          <w:lang w:eastAsia="ar-SA"/>
        </w:rPr>
        <w:t>darbuotojams ugdyti bendrąsias ir dalykines kompetencijas;</w:t>
      </w:r>
    </w:p>
    <w:p w14:paraId="1343E86D" w14:textId="54E9334C" w:rsidR="00894211" w:rsidRPr="00003D38" w:rsidRDefault="00894211" w:rsidP="00CE52DF">
      <w:pPr>
        <w:pStyle w:val="Sraopastraipa"/>
        <w:widowControl w:val="0"/>
        <w:numPr>
          <w:ilvl w:val="1"/>
          <w:numId w:val="8"/>
        </w:numPr>
        <w:tabs>
          <w:tab w:val="left" w:pos="509"/>
          <w:tab w:val="left" w:pos="851"/>
        </w:tabs>
        <w:ind w:left="0" w:firstLine="709"/>
        <w:jc w:val="both"/>
        <w:rPr>
          <w:rFonts w:eastAsia="Lucida Sans Unicode"/>
          <w:szCs w:val="24"/>
          <w:lang w:eastAsia="lt-LT"/>
        </w:rPr>
      </w:pPr>
      <w:r w:rsidRPr="00003D38">
        <w:rPr>
          <w:rFonts w:eastAsia="Lucida Sans Unicode"/>
          <w:szCs w:val="24"/>
          <w:lang w:eastAsia="ar-SA"/>
        </w:rPr>
        <w:t>siekiant sėkming</w:t>
      </w:r>
      <w:r w:rsidR="001E0E14" w:rsidRPr="00003D38">
        <w:rPr>
          <w:rFonts w:eastAsia="Lucida Sans Unicode"/>
          <w:szCs w:val="24"/>
          <w:lang w:eastAsia="ar-SA"/>
        </w:rPr>
        <w:t>ai įgyvendinti</w:t>
      </w:r>
      <w:r w:rsidRPr="00003D38">
        <w:rPr>
          <w:rFonts w:eastAsia="Lucida Sans Unicode"/>
          <w:szCs w:val="24"/>
          <w:lang w:eastAsia="ar-SA"/>
        </w:rPr>
        <w:t xml:space="preserve"> organizacijos tiksl</w:t>
      </w:r>
      <w:r w:rsidR="001E0E14" w:rsidRPr="00003D38">
        <w:rPr>
          <w:rFonts w:eastAsia="Lucida Sans Unicode"/>
          <w:szCs w:val="24"/>
          <w:lang w:eastAsia="ar-SA"/>
        </w:rPr>
        <w:t>us</w:t>
      </w:r>
      <w:r w:rsidRPr="00003D38">
        <w:rPr>
          <w:rFonts w:eastAsia="Lucida Sans Unicode"/>
          <w:szCs w:val="24"/>
          <w:lang w:eastAsia="ar-SA"/>
        </w:rPr>
        <w:t>, parengta darbuotojų atlygio sistema, skatinanti naudoti įgytas kompetencijas ir žinias.</w:t>
      </w:r>
    </w:p>
    <w:p w14:paraId="2F385379" w14:textId="77777777" w:rsidR="00894211" w:rsidRPr="00003D38" w:rsidRDefault="00894211" w:rsidP="00894211">
      <w:pPr>
        <w:widowControl w:val="0"/>
        <w:tabs>
          <w:tab w:val="left" w:pos="851"/>
        </w:tabs>
        <w:jc w:val="both"/>
        <w:rPr>
          <w:rFonts w:eastAsia="Lucida Sans Unicode"/>
          <w:szCs w:val="24"/>
          <w:lang w:eastAsia="ar-SA"/>
        </w:rPr>
      </w:pPr>
    </w:p>
    <w:p w14:paraId="1EE71370" w14:textId="77777777" w:rsidR="00894211" w:rsidRPr="00003D38" w:rsidRDefault="00894211" w:rsidP="00CE52DF">
      <w:pPr>
        <w:pStyle w:val="Sraopastraipa"/>
        <w:widowControl w:val="0"/>
        <w:numPr>
          <w:ilvl w:val="0"/>
          <w:numId w:val="9"/>
        </w:numPr>
        <w:tabs>
          <w:tab w:val="left" w:pos="993"/>
        </w:tabs>
        <w:snapToGrid w:val="0"/>
        <w:spacing w:line="100" w:lineRule="atLeast"/>
        <w:ind w:left="0" w:firstLine="709"/>
        <w:jc w:val="both"/>
        <w:rPr>
          <w:rFonts w:eastAsia="Lucida Sans Unicode"/>
          <w:b/>
          <w:bCs/>
          <w:szCs w:val="24"/>
          <w:u w:val="single"/>
          <w:shd w:val="clear" w:color="auto" w:fill="FCFCFC"/>
          <w:lang w:eastAsia="ar-SA"/>
        </w:rPr>
      </w:pPr>
      <w:r w:rsidRPr="00003D38">
        <w:rPr>
          <w:rFonts w:eastAsia="Lucida Sans Unicode"/>
          <w:b/>
          <w:bCs/>
          <w:szCs w:val="24"/>
          <w:u w:val="single"/>
          <w:lang w:eastAsia="ar-SA"/>
        </w:rPr>
        <w:t xml:space="preserve">Užtikrinus futbolo sporto šakos vystymuisi palankią, </w:t>
      </w:r>
      <w:r w:rsidRPr="00003D38">
        <w:rPr>
          <w:rFonts w:eastAsia="Lucida Sans Unicode"/>
          <w:b/>
          <w:bCs/>
          <w:szCs w:val="24"/>
          <w:u w:val="single"/>
          <w:shd w:val="clear" w:color="auto" w:fill="FCFCFC"/>
          <w:lang w:eastAsia="ar-SA"/>
        </w:rPr>
        <w:t>saugią ir patrauklią aplinką:</w:t>
      </w:r>
    </w:p>
    <w:p w14:paraId="21E1784C" w14:textId="5953464A" w:rsidR="00894211" w:rsidRPr="00003D38" w:rsidRDefault="00894211" w:rsidP="00CE52DF">
      <w:pPr>
        <w:pStyle w:val="Sraopastraipa"/>
        <w:widowControl w:val="0"/>
        <w:numPr>
          <w:ilvl w:val="1"/>
          <w:numId w:val="9"/>
        </w:numPr>
        <w:tabs>
          <w:tab w:val="left" w:pos="0"/>
        </w:tabs>
        <w:snapToGrid w:val="0"/>
        <w:spacing w:line="100" w:lineRule="atLeast"/>
        <w:ind w:left="0" w:firstLine="709"/>
        <w:jc w:val="both"/>
        <w:rPr>
          <w:rFonts w:eastAsia="Lucida Sans Unicode"/>
          <w:szCs w:val="24"/>
          <w:lang w:eastAsia="ar-SA"/>
        </w:rPr>
      </w:pPr>
      <w:r w:rsidRPr="00003D38">
        <w:rPr>
          <w:rFonts w:eastAsia="Lucida Sans Unicode"/>
          <w:szCs w:val="24"/>
          <w:lang w:eastAsia="ar-SA"/>
        </w:rPr>
        <w:t>sudarytos sąlygos futbolo sporto šakos sportininkams siekti optimalių sporto rezultatų;</w:t>
      </w:r>
    </w:p>
    <w:p w14:paraId="61D0AF75" w14:textId="6ABC7114" w:rsidR="00894211" w:rsidRPr="00003D38" w:rsidRDefault="00894211" w:rsidP="00CE52DF">
      <w:pPr>
        <w:pStyle w:val="Sraopastraipa"/>
        <w:widowControl w:val="0"/>
        <w:numPr>
          <w:ilvl w:val="1"/>
          <w:numId w:val="9"/>
        </w:numPr>
        <w:tabs>
          <w:tab w:val="left" w:pos="0"/>
        </w:tabs>
        <w:snapToGrid w:val="0"/>
        <w:spacing w:line="100" w:lineRule="atLeast"/>
        <w:ind w:left="0" w:firstLine="709"/>
        <w:jc w:val="both"/>
        <w:rPr>
          <w:rFonts w:eastAsia="Lucida Sans Unicode"/>
          <w:szCs w:val="24"/>
          <w:lang w:eastAsia="ar-SA"/>
        </w:rPr>
      </w:pPr>
      <w:r w:rsidRPr="00003D38">
        <w:rPr>
          <w:rFonts w:eastAsia="Lucida Sans Unicode"/>
          <w:szCs w:val="24"/>
          <w:lang w:eastAsia="ar-SA"/>
        </w:rPr>
        <w:t>sudarytos sąlygos sportinio rengimo procesą vykdyti nenutrūkstamai visus metus;</w:t>
      </w:r>
    </w:p>
    <w:p w14:paraId="1DE81005" w14:textId="5A4AF131" w:rsidR="00894211" w:rsidRPr="00003D38" w:rsidRDefault="00894211" w:rsidP="00CE52DF">
      <w:pPr>
        <w:pStyle w:val="Sraopastraipa"/>
        <w:widowControl w:val="0"/>
        <w:numPr>
          <w:ilvl w:val="1"/>
          <w:numId w:val="9"/>
        </w:numPr>
        <w:tabs>
          <w:tab w:val="left" w:pos="0"/>
        </w:tabs>
        <w:snapToGrid w:val="0"/>
        <w:spacing w:line="100" w:lineRule="atLeast"/>
        <w:ind w:left="0" w:firstLine="709"/>
        <w:jc w:val="both"/>
        <w:rPr>
          <w:rFonts w:eastAsia="Lucida Sans Unicode"/>
          <w:szCs w:val="24"/>
          <w:lang w:eastAsia="ar-SA"/>
        </w:rPr>
      </w:pPr>
      <w:r w:rsidRPr="00003D38">
        <w:rPr>
          <w:rFonts w:eastAsia="Lucida Sans Unicode"/>
          <w:szCs w:val="24"/>
          <w:lang w:eastAsia="ar-SA"/>
        </w:rPr>
        <w:t>tinkamai su</w:t>
      </w:r>
      <w:r w:rsidRPr="00003D38">
        <w:rPr>
          <w:rFonts w:eastAsia="Lucida Sans Unicode"/>
          <w:iCs/>
          <w:szCs w:val="24"/>
          <w:shd w:val="clear" w:color="auto" w:fill="FFFFFF"/>
          <w:lang w:eastAsia="ar-SA"/>
        </w:rPr>
        <w:t>formuotas įstaigos ir miesto sporto vystymo įvaizdis;</w:t>
      </w:r>
    </w:p>
    <w:p w14:paraId="6ABB5499" w14:textId="0813D858" w:rsidR="00894211" w:rsidRPr="00003D38" w:rsidRDefault="00894211" w:rsidP="00CE52DF">
      <w:pPr>
        <w:pStyle w:val="Sraopastraipa"/>
        <w:widowControl w:val="0"/>
        <w:numPr>
          <w:ilvl w:val="1"/>
          <w:numId w:val="9"/>
        </w:numPr>
        <w:tabs>
          <w:tab w:val="left" w:pos="0"/>
        </w:tabs>
        <w:snapToGrid w:val="0"/>
        <w:spacing w:line="100" w:lineRule="atLeast"/>
        <w:ind w:left="0" w:firstLine="709"/>
        <w:jc w:val="both"/>
        <w:rPr>
          <w:rFonts w:eastAsia="Lucida Sans Unicode"/>
          <w:szCs w:val="24"/>
          <w:lang w:eastAsia="ar-SA"/>
        </w:rPr>
      </w:pPr>
      <w:r w:rsidRPr="00003D38">
        <w:rPr>
          <w:rFonts w:eastAsia="Lucida Sans Unicode"/>
          <w:iCs/>
          <w:szCs w:val="24"/>
          <w:shd w:val="clear" w:color="auto" w:fill="FFFFFF"/>
          <w:lang w:eastAsia="ar-SA"/>
        </w:rPr>
        <w:t>sukurta a</w:t>
      </w:r>
      <w:r w:rsidRPr="00003D38">
        <w:rPr>
          <w:rFonts w:eastAsia="Lucida Sans Unicode"/>
          <w:szCs w:val="24"/>
          <w:lang w:eastAsia="ar-SA"/>
        </w:rPr>
        <w:t>tvira, bendradarbiaujanti ir turinti savo identitetą futbolo organizacija;</w:t>
      </w:r>
    </w:p>
    <w:p w14:paraId="2FA9680C" w14:textId="791610E4" w:rsidR="00894211" w:rsidRPr="00003D38" w:rsidRDefault="00894211" w:rsidP="00CE52DF">
      <w:pPr>
        <w:pStyle w:val="Sraopastraipa"/>
        <w:widowControl w:val="0"/>
        <w:numPr>
          <w:ilvl w:val="1"/>
          <w:numId w:val="9"/>
        </w:numPr>
        <w:tabs>
          <w:tab w:val="left" w:pos="0"/>
        </w:tabs>
        <w:snapToGrid w:val="0"/>
        <w:spacing w:line="100" w:lineRule="atLeast"/>
        <w:ind w:left="0" w:firstLine="709"/>
        <w:jc w:val="both"/>
        <w:rPr>
          <w:rFonts w:eastAsia="Lucida Sans Unicode"/>
          <w:szCs w:val="24"/>
          <w:lang w:eastAsia="ar-SA"/>
        </w:rPr>
      </w:pPr>
      <w:r w:rsidRPr="00003D38">
        <w:rPr>
          <w:rFonts w:eastAsia="Lucida Sans Unicode"/>
          <w:szCs w:val="24"/>
          <w:lang w:eastAsia="ar-SA"/>
        </w:rPr>
        <w:t xml:space="preserve">sustiprinta </w:t>
      </w:r>
      <w:r w:rsidRPr="00003D38">
        <w:rPr>
          <w:rFonts w:eastAsia="Lucida Sans Unicode"/>
          <w:iCs/>
          <w:szCs w:val="24"/>
          <w:shd w:val="clear" w:color="auto" w:fill="FFFFFF"/>
          <w:lang w:eastAsia="ar-SA"/>
        </w:rPr>
        <w:t>a</w:t>
      </w:r>
      <w:r w:rsidRPr="00003D38">
        <w:rPr>
          <w:rFonts w:eastAsia="Lucida Sans Unicode"/>
          <w:szCs w:val="24"/>
          <w:lang w:eastAsia="ar-SA"/>
        </w:rPr>
        <w:t>bipusiai naudingų ilgalaikių susitarimų su išorės partneriais plėtra</w:t>
      </w:r>
      <w:r w:rsidR="006E06C2" w:rsidRPr="00003D38">
        <w:rPr>
          <w:rFonts w:eastAsia="Lucida Sans Unicode"/>
          <w:szCs w:val="24"/>
          <w:lang w:eastAsia="ar-SA"/>
        </w:rPr>
        <w:t>.</w:t>
      </w:r>
    </w:p>
    <w:p w14:paraId="11094E82" w14:textId="77777777" w:rsidR="00894211" w:rsidRPr="00003D38" w:rsidRDefault="00894211" w:rsidP="00894211"/>
    <w:p w14:paraId="0E04D5C6" w14:textId="62A1CF45" w:rsidR="0055278D" w:rsidRPr="00003D38" w:rsidRDefault="00CE52DF" w:rsidP="0055278D">
      <w:pPr>
        <w:jc w:val="center"/>
        <w:rPr>
          <w:rFonts w:eastAsia="Lucida Sans Unicode"/>
          <w:b/>
          <w:bCs/>
          <w:szCs w:val="24"/>
          <w:lang w:eastAsia="lt-LT"/>
        </w:rPr>
      </w:pPr>
      <w:r w:rsidRPr="00003D38">
        <w:rPr>
          <w:rFonts w:eastAsia="Lucida Sans Unicode"/>
          <w:b/>
          <w:bCs/>
          <w:szCs w:val="24"/>
          <w:lang w:val="es-ES" w:eastAsia="lt-LT"/>
        </w:rPr>
        <w:t xml:space="preserve">PANEVĖŽIO MIESTO </w:t>
      </w:r>
      <w:r w:rsidR="0055278D" w:rsidRPr="00003D38">
        <w:rPr>
          <w:rFonts w:eastAsia="Lucida Sans Unicode"/>
          <w:b/>
          <w:bCs/>
          <w:szCs w:val="24"/>
          <w:lang w:val="es-ES" w:eastAsia="lt-LT"/>
        </w:rPr>
        <w:t>FUTBOLO SPORTO ŠAKOS 2025</w:t>
      </w:r>
      <w:r w:rsidRPr="00003D38">
        <w:rPr>
          <w:rFonts w:eastAsia="Lucida Sans Unicode"/>
          <w:b/>
          <w:bCs/>
          <w:szCs w:val="24"/>
          <w:lang w:val="es-ES" w:eastAsia="lt-LT"/>
        </w:rPr>
        <w:t>–</w:t>
      </w:r>
      <w:r w:rsidR="0055278D" w:rsidRPr="00003D38">
        <w:rPr>
          <w:rFonts w:eastAsia="Lucida Sans Unicode"/>
          <w:b/>
          <w:bCs/>
          <w:szCs w:val="24"/>
          <w:lang w:val="es-ES" w:eastAsia="lt-LT"/>
        </w:rPr>
        <w:t xml:space="preserve">2027 METŲ </w:t>
      </w:r>
      <w:r w:rsidRPr="00003D38">
        <w:rPr>
          <w:rFonts w:eastAsia="Lucida Sans Unicode"/>
          <w:b/>
          <w:bCs/>
          <w:szCs w:val="24"/>
          <w:lang w:val="es-ES" w:eastAsia="lt-LT"/>
        </w:rPr>
        <w:t xml:space="preserve">PLĖTROS </w:t>
      </w:r>
      <w:r w:rsidR="0055278D" w:rsidRPr="00003D38">
        <w:rPr>
          <w:rFonts w:eastAsia="Lucida Sans Unicode"/>
          <w:b/>
          <w:bCs/>
          <w:szCs w:val="24"/>
          <w:lang w:eastAsia="lt-LT"/>
        </w:rPr>
        <w:t>PROGRAMOS UŽDAVINIŲ IR REZULTATO PASIEKIMO VERTINIMO KRITERIJŲ LENTELĖ</w:t>
      </w:r>
    </w:p>
    <w:p w14:paraId="1AFB4811" w14:textId="77777777" w:rsidR="0055278D" w:rsidRPr="00003D38" w:rsidRDefault="0055278D" w:rsidP="0055278D">
      <w:pPr>
        <w:jc w:val="center"/>
        <w:rPr>
          <w:rFonts w:eastAsia="Lucida Sans Unicode"/>
          <w:b/>
          <w:bCs/>
          <w:szCs w:val="24"/>
          <w:lang w:eastAsia="lt-LT"/>
        </w:rPr>
      </w:pPr>
    </w:p>
    <w:tbl>
      <w:tblPr>
        <w:tblW w:w="9716" w:type="dxa"/>
        <w:tblLayout w:type="fixed"/>
        <w:tblLook w:val="04A0" w:firstRow="1" w:lastRow="0" w:firstColumn="1" w:lastColumn="0" w:noHBand="0" w:noVBand="1"/>
      </w:tblPr>
      <w:tblGrid>
        <w:gridCol w:w="562"/>
        <w:gridCol w:w="5327"/>
        <w:gridCol w:w="1276"/>
        <w:gridCol w:w="1277"/>
        <w:gridCol w:w="1274"/>
      </w:tblGrid>
      <w:tr w:rsidR="00003D38" w:rsidRPr="00003D38" w14:paraId="18C8EA0D" w14:textId="77777777" w:rsidTr="0055278D">
        <w:trPr>
          <w:trHeight w:val="307"/>
        </w:trPr>
        <w:tc>
          <w:tcPr>
            <w:tcW w:w="562" w:type="dxa"/>
            <w:tcBorders>
              <w:top w:val="single" w:sz="4" w:space="0" w:color="000000"/>
              <w:left w:val="single" w:sz="4" w:space="0" w:color="000000"/>
              <w:bottom w:val="single" w:sz="4" w:space="0" w:color="000000"/>
              <w:right w:val="single" w:sz="4" w:space="0" w:color="000000"/>
            </w:tcBorders>
            <w:vAlign w:val="center"/>
          </w:tcPr>
          <w:p w14:paraId="54F6EAA2" w14:textId="77777777" w:rsidR="0055278D" w:rsidRPr="00003D38" w:rsidRDefault="0055278D" w:rsidP="0083701E">
            <w:pPr>
              <w:widowControl w:val="0"/>
              <w:suppressLineNumbers/>
              <w:jc w:val="center"/>
              <w:rPr>
                <w:rFonts w:eastAsia="Lucida Sans Unicode"/>
                <w:b/>
                <w:szCs w:val="24"/>
                <w:shd w:val="clear" w:color="auto" w:fill="FFFFFF"/>
                <w:lang w:eastAsia="ar-SA"/>
              </w:rPr>
            </w:pPr>
          </w:p>
        </w:tc>
        <w:tc>
          <w:tcPr>
            <w:tcW w:w="9154" w:type="dxa"/>
            <w:gridSpan w:val="4"/>
            <w:tcBorders>
              <w:top w:val="single" w:sz="4" w:space="0" w:color="000000"/>
              <w:left w:val="single" w:sz="4" w:space="0" w:color="000000"/>
              <w:bottom w:val="single" w:sz="4" w:space="0" w:color="000000"/>
              <w:right w:val="single" w:sz="4" w:space="0" w:color="000000"/>
            </w:tcBorders>
          </w:tcPr>
          <w:p w14:paraId="32F81B0E" w14:textId="77777777" w:rsidR="0055278D" w:rsidRPr="00003D38" w:rsidRDefault="0055278D" w:rsidP="0055278D">
            <w:pPr>
              <w:widowControl w:val="0"/>
              <w:suppressAutoHyphens/>
              <w:spacing w:line="100" w:lineRule="atLeast"/>
              <w:jc w:val="center"/>
              <w:rPr>
                <w:rFonts w:eastAsia="Lucida Sans Unicode"/>
                <w:b/>
                <w:szCs w:val="24"/>
                <w:lang w:eastAsia="ar-SA"/>
              </w:rPr>
            </w:pPr>
            <w:r w:rsidRPr="00003D38">
              <w:rPr>
                <w:rFonts w:eastAsia="Lucida Sans Unicode"/>
                <w:b/>
                <w:szCs w:val="24"/>
                <w:lang w:eastAsia="ar-SA"/>
              </w:rPr>
              <w:t>UŽDAVINIAI:</w:t>
            </w:r>
          </w:p>
          <w:p w14:paraId="10E41366" w14:textId="20053738" w:rsidR="0055278D" w:rsidRPr="00003D38" w:rsidRDefault="0055278D" w:rsidP="0055278D">
            <w:pPr>
              <w:widowControl w:val="0"/>
              <w:suppressAutoHyphens/>
              <w:spacing w:line="100" w:lineRule="atLeast"/>
              <w:jc w:val="center"/>
              <w:rPr>
                <w:rFonts w:eastAsia="Lucida Sans Unicode"/>
                <w:bCs/>
                <w:szCs w:val="24"/>
                <w:lang w:eastAsia="ar-SA"/>
              </w:rPr>
            </w:pPr>
            <w:r w:rsidRPr="00003D38">
              <w:rPr>
                <w:rFonts w:eastAsia="Lucida Sans Unicode"/>
                <w:bCs/>
                <w:iCs/>
                <w:szCs w:val="24"/>
                <w:shd w:val="clear" w:color="auto" w:fill="FFFFFF"/>
                <w:lang w:eastAsia="ar-SA"/>
              </w:rPr>
              <w:t>Rezultato pasiekimo vertinimo kriterijai:</w:t>
            </w:r>
          </w:p>
        </w:tc>
      </w:tr>
      <w:tr w:rsidR="00003D38" w:rsidRPr="00003D38" w14:paraId="142C557D" w14:textId="77777777" w:rsidTr="0055278D">
        <w:trPr>
          <w:trHeight w:val="307"/>
        </w:trPr>
        <w:tc>
          <w:tcPr>
            <w:tcW w:w="562" w:type="dxa"/>
            <w:tcBorders>
              <w:top w:val="single" w:sz="4" w:space="0" w:color="000000"/>
              <w:left w:val="single" w:sz="4" w:space="0" w:color="000000"/>
              <w:bottom w:val="single" w:sz="4" w:space="0" w:color="000000"/>
              <w:right w:val="single" w:sz="4" w:space="0" w:color="000000"/>
            </w:tcBorders>
            <w:vAlign w:val="center"/>
          </w:tcPr>
          <w:p w14:paraId="1C64991E" w14:textId="77777777" w:rsidR="0055278D" w:rsidRPr="00003D38" w:rsidRDefault="0055278D" w:rsidP="0055278D">
            <w:pPr>
              <w:widowControl w:val="0"/>
              <w:suppressLineNumbers/>
              <w:jc w:val="center"/>
              <w:rPr>
                <w:rFonts w:eastAsia="Lucida Sans Unicode"/>
                <w:b/>
                <w:szCs w:val="24"/>
                <w:shd w:val="clear" w:color="auto" w:fill="FFFFFF"/>
                <w:lang w:eastAsia="ar-SA"/>
              </w:rPr>
            </w:pPr>
          </w:p>
        </w:tc>
        <w:tc>
          <w:tcPr>
            <w:tcW w:w="5327" w:type="dxa"/>
            <w:tcBorders>
              <w:top w:val="single" w:sz="4" w:space="0" w:color="000000"/>
              <w:left w:val="single" w:sz="4" w:space="0" w:color="000000"/>
              <w:bottom w:val="single" w:sz="4" w:space="0" w:color="000000"/>
              <w:right w:val="single" w:sz="4" w:space="0" w:color="000000"/>
            </w:tcBorders>
            <w:vAlign w:val="center"/>
          </w:tcPr>
          <w:p w14:paraId="5A52CCB1" w14:textId="006F2BCF" w:rsidR="0055278D" w:rsidRPr="00003D38" w:rsidRDefault="0055278D" w:rsidP="0055278D">
            <w:pPr>
              <w:widowControl w:val="0"/>
              <w:suppressLineNumbers/>
              <w:jc w:val="center"/>
              <w:rPr>
                <w:rFonts w:eastAsia="Lucida Sans Unicode"/>
                <w:b/>
                <w:sz w:val="22"/>
                <w:szCs w:val="22"/>
                <w:shd w:val="clear" w:color="auto" w:fill="FFFFFF"/>
                <w:lang w:eastAsia="ar-SA"/>
              </w:rPr>
            </w:pPr>
            <w:r w:rsidRPr="00003D38">
              <w:rPr>
                <w:rFonts w:eastAsia="Lucida Sans Unicode"/>
                <w:b/>
                <w:sz w:val="22"/>
                <w:szCs w:val="22"/>
                <w:shd w:val="clear" w:color="auto" w:fill="FFFFFF"/>
                <w:lang w:eastAsia="ar-SA"/>
              </w:rPr>
              <w:t>Produkto vertinimo kriterijai</w:t>
            </w:r>
          </w:p>
        </w:tc>
        <w:tc>
          <w:tcPr>
            <w:tcW w:w="3827" w:type="dxa"/>
            <w:gridSpan w:val="3"/>
            <w:tcBorders>
              <w:top w:val="single" w:sz="4" w:space="0" w:color="000000"/>
              <w:left w:val="single" w:sz="4" w:space="0" w:color="000000"/>
              <w:bottom w:val="single" w:sz="4" w:space="0" w:color="000000"/>
              <w:right w:val="single" w:sz="4" w:space="0" w:color="000000"/>
            </w:tcBorders>
            <w:vAlign w:val="center"/>
          </w:tcPr>
          <w:p w14:paraId="3583965E" w14:textId="43F05068" w:rsidR="0055278D" w:rsidRPr="00003D38" w:rsidRDefault="0055278D" w:rsidP="0055278D">
            <w:pPr>
              <w:widowControl w:val="0"/>
              <w:suppressLineNumbers/>
              <w:jc w:val="center"/>
              <w:rPr>
                <w:rFonts w:eastAsia="Lucida Sans Unicode"/>
                <w:b/>
                <w:sz w:val="22"/>
                <w:szCs w:val="22"/>
                <w:shd w:val="clear" w:color="auto" w:fill="FFFFFF"/>
                <w:lang w:eastAsia="ar-SA"/>
              </w:rPr>
            </w:pPr>
            <w:r w:rsidRPr="00003D38">
              <w:rPr>
                <w:rFonts w:eastAsia="Lucida Sans Unicode"/>
                <w:b/>
                <w:sz w:val="22"/>
                <w:szCs w:val="22"/>
                <w:shd w:val="clear" w:color="auto" w:fill="FFFFFF"/>
                <w:lang w:eastAsia="ar-SA"/>
              </w:rPr>
              <w:t>Metai</w:t>
            </w:r>
          </w:p>
        </w:tc>
      </w:tr>
      <w:tr w:rsidR="00003D38" w:rsidRPr="00003D38" w14:paraId="284B77DB"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6EC7BED3" w14:textId="77777777" w:rsidR="0055278D" w:rsidRPr="00003D38" w:rsidRDefault="0055278D" w:rsidP="0055278D">
            <w:pPr>
              <w:widowControl w:val="0"/>
              <w:suppressLineNumbers/>
              <w:jc w:val="center"/>
              <w:rPr>
                <w:rFonts w:eastAsia="Lucida Sans Unicode"/>
                <w:b/>
                <w:i/>
                <w:iCs/>
                <w:sz w:val="20"/>
                <w:shd w:val="clear" w:color="auto" w:fill="FFFFFF"/>
                <w:lang w:eastAsia="ar-SA"/>
              </w:rPr>
            </w:pPr>
            <w:r w:rsidRPr="00003D38">
              <w:rPr>
                <w:rFonts w:eastAsia="Lucida Sans Unicode"/>
                <w:b/>
                <w:i/>
                <w:iCs/>
                <w:sz w:val="20"/>
                <w:shd w:val="clear" w:color="auto" w:fill="FFFFFF"/>
                <w:lang w:eastAsia="ar-SA"/>
              </w:rPr>
              <w:t>Eil. Nr.</w:t>
            </w:r>
          </w:p>
        </w:tc>
        <w:tc>
          <w:tcPr>
            <w:tcW w:w="5327" w:type="dxa"/>
            <w:tcBorders>
              <w:top w:val="single" w:sz="4" w:space="0" w:color="000000"/>
              <w:left w:val="single" w:sz="4" w:space="0" w:color="000000"/>
              <w:bottom w:val="single" w:sz="4" w:space="0" w:color="000000"/>
              <w:right w:val="single" w:sz="4" w:space="0" w:color="000000"/>
            </w:tcBorders>
            <w:vAlign w:val="center"/>
          </w:tcPr>
          <w:p w14:paraId="7FF09724" w14:textId="77777777" w:rsidR="0055278D" w:rsidRPr="00003D38" w:rsidRDefault="0055278D" w:rsidP="00716400">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Pavadinimas, mato vnt.</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32EE6" w14:textId="77777777" w:rsidR="0055278D" w:rsidRPr="00003D38" w:rsidRDefault="0055278D" w:rsidP="00716400">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2025</w:t>
            </w:r>
          </w:p>
        </w:tc>
        <w:tc>
          <w:tcPr>
            <w:tcW w:w="1277" w:type="dxa"/>
            <w:tcBorders>
              <w:top w:val="single" w:sz="4" w:space="0" w:color="000000"/>
              <w:left w:val="single" w:sz="4" w:space="0" w:color="000000"/>
              <w:bottom w:val="single" w:sz="4" w:space="0" w:color="000000"/>
              <w:right w:val="single" w:sz="4" w:space="0" w:color="000000"/>
            </w:tcBorders>
            <w:vAlign w:val="center"/>
          </w:tcPr>
          <w:p w14:paraId="658AF9E8" w14:textId="77777777" w:rsidR="0055278D" w:rsidRPr="00003D38" w:rsidRDefault="0055278D" w:rsidP="00716400">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2026</w:t>
            </w:r>
          </w:p>
        </w:tc>
        <w:tc>
          <w:tcPr>
            <w:tcW w:w="1274" w:type="dxa"/>
            <w:tcBorders>
              <w:top w:val="single" w:sz="4" w:space="0" w:color="000000"/>
              <w:left w:val="single" w:sz="4" w:space="0" w:color="000000"/>
              <w:bottom w:val="single" w:sz="4" w:space="0" w:color="000000"/>
              <w:right w:val="single" w:sz="4" w:space="0" w:color="000000"/>
            </w:tcBorders>
            <w:vAlign w:val="center"/>
          </w:tcPr>
          <w:p w14:paraId="1FA216A5" w14:textId="77777777" w:rsidR="0055278D" w:rsidRPr="00003D38" w:rsidRDefault="0055278D" w:rsidP="00716400">
            <w:pPr>
              <w:widowControl w:val="0"/>
              <w:suppressLineNumbers/>
              <w:jc w:val="center"/>
              <w:rPr>
                <w:rFonts w:eastAsia="Lucida Sans Unicode"/>
                <w:b/>
                <w:i/>
                <w:iCs/>
                <w:sz w:val="22"/>
                <w:szCs w:val="22"/>
                <w:shd w:val="clear" w:color="auto" w:fill="FFFFFF"/>
                <w:lang w:eastAsia="ar-SA"/>
              </w:rPr>
            </w:pPr>
            <w:r w:rsidRPr="00003D38">
              <w:rPr>
                <w:rFonts w:eastAsia="Lucida Sans Unicode"/>
                <w:b/>
                <w:i/>
                <w:iCs/>
                <w:sz w:val="22"/>
                <w:szCs w:val="22"/>
                <w:shd w:val="clear" w:color="auto" w:fill="FFFFFF"/>
                <w:lang w:eastAsia="ar-SA"/>
              </w:rPr>
              <w:t>2027</w:t>
            </w:r>
          </w:p>
        </w:tc>
      </w:tr>
      <w:tr w:rsidR="00003D38" w:rsidRPr="00003D38" w14:paraId="47CF5F8A"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7241E412" w14:textId="77777777" w:rsidR="0055278D" w:rsidRPr="00003D38" w:rsidRDefault="0055278D" w:rsidP="00A00DFD">
            <w:pPr>
              <w:pStyle w:val="Sraopastraipa"/>
              <w:widowControl w:val="0"/>
              <w:numPr>
                <w:ilvl w:val="0"/>
                <w:numId w:val="12"/>
              </w:numPr>
              <w:suppressLineNumbers/>
              <w:jc w:val="center"/>
              <w:rPr>
                <w:rFonts w:eastAsia="Lucida Sans Unicode"/>
                <w:bCs/>
                <w:szCs w:val="24"/>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64D78CBC" w14:textId="77777777" w:rsidR="0055278D" w:rsidRPr="00003D38" w:rsidRDefault="0055278D" w:rsidP="00716400">
            <w:pPr>
              <w:widowControl w:val="0"/>
              <w:suppressLineNumbers/>
              <w:rPr>
                <w:rFonts w:eastAsia="Lucida Sans Unicode"/>
                <w:bCs/>
                <w:iCs/>
                <w:sz w:val="22"/>
                <w:szCs w:val="22"/>
                <w:shd w:val="clear" w:color="auto" w:fill="FFFFFF"/>
                <w:lang w:eastAsia="ar-SA"/>
              </w:rPr>
            </w:pPr>
            <w:r w:rsidRPr="00003D38">
              <w:rPr>
                <w:rFonts w:eastAsia="Lucida Sans Unicode"/>
                <w:bCs/>
                <w:sz w:val="22"/>
                <w:szCs w:val="22"/>
                <w:lang w:eastAsia="ar-SA"/>
              </w:rPr>
              <w:t>Atitikimas LFF sertifikavimo žvaigždutėms, vnt.</w:t>
            </w:r>
          </w:p>
        </w:tc>
        <w:tc>
          <w:tcPr>
            <w:tcW w:w="1276" w:type="dxa"/>
            <w:tcBorders>
              <w:top w:val="single" w:sz="4" w:space="0" w:color="000000"/>
              <w:left w:val="single" w:sz="4" w:space="0" w:color="000000"/>
              <w:bottom w:val="single" w:sz="4" w:space="0" w:color="000000"/>
              <w:right w:val="single" w:sz="4" w:space="0" w:color="000000"/>
            </w:tcBorders>
          </w:tcPr>
          <w:p w14:paraId="3C3EEE6D"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w:t>
            </w:r>
          </w:p>
        </w:tc>
        <w:tc>
          <w:tcPr>
            <w:tcW w:w="1277" w:type="dxa"/>
            <w:tcBorders>
              <w:top w:val="single" w:sz="4" w:space="0" w:color="000000"/>
              <w:left w:val="single" w:sz="4" w:space="0" w:color="000000"/>
              <w:bottom w:val="single" w:sz="4" w:space="0" w:color="000000"/>
              <w:right w:val="single" w:sz="4" w:space="0" w:color="000000"/>
            </w:tcBorders>
          </w:tcPr>
          <w:p w14:paraId="554D952D"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w:t>
            </w:r>
          </w:p>
        </w:tc>
        <w:tc>
          <w:tcPr>
            <w:tcW w:w="1274" w:type="dxa"/>
            <w:tcBorders>
              <w:top w:val="single" w:sz="4" w:space="0" w:color="000000"/>
              <w:left w:val="single" w:sz="4" w:space="0" w:color="000000"/>
              <w:bottom w:val="single" w:sz="4" w:space="0" w:color="000000"/>
              <w:right w:val="single" w:sz="4" w:space="0" w:color="000000"/>
            </w:tcBorders>
          </w:tcPr>
          <w:p w14:paraId="1C60C76D"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w:t>
            </w:r>
          </w:p>
        </w:tc>
      </w:tr>
      <w:tr w:rsidR="00003D38" w:rsidRPr="00003D38" w14:paraId="0B402638"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7990FAC9" w14:textId="77777777" w:rsidR="0055278D" w:rsidRPr="00003D38" w:rsidRDefault="0055278D" w:rsidP="00A00DFD">
            <w:pPr>
              <w:pStyle w:val="Sraopastraipa"/>
              <w:widowControl w:val="0"/>
              <w:numPr>
                <w:ilvl w:val="0"/>
                <w:numId w:val="12"/>
              </w:numPr>
              <w:suppressLineNumbers/>
              <w:jc w:val="center"/>
              <w:rPr>
                <w:rFonts w:eastAsia="Lucida Sans Unicode"/>
                <w:bCs/>
                <w:iCs/>
                <w:szCs w:val="24"/>
                <w:shd w:val="clear" w:color="auto" w:fill="FFFFFF"/>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49F1E010" w14:textId="77777777" w:rsidR="0055278D" w:rsidRPr="00003D38" w:rsidRDefault="0055278D" w:rsidP="00716400">
            <w:pPr>
              <w:widowControl w:val="0"/>
              <w:suppressLineNumbers/>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 xml:space="preserve">Futbolo specialistų, turinčių aukštąjį išsilavinimą ir futbolo trenerio UEFA licenciją, skaičius, </w:t>
            </w:r>
            <w:proofErr w:type="spellStart"/>
            <w:r w:rsidRPr="00003D38">
              <w:rPr>
                <w:rFonts w:eastAsia="Lucida Sans Unicode"/>
                <w:bCs/>
                <w:iCs/>
                <w:sz w:val="22"/>
                <w:szCs w:val="22"/>
                <w:shd w:val="clear" w:color="auto" w:fill="FFFFFF"/>
                <w:lang w:eastAsia="ar-SA"/>
              </w:rPr>
              <w:t>žm</w:t>
            </w:r>
            <w:proofErr w:type="spellEnd"/>
            <w:r w:rsidRPr="00003D38">
              <w:rPr>
                <w:rFonts w:eastAsia="Lucida Sans Unicode"/>
                <w:bCs/>
                <w:iCs/>
                <w:sz w:val="22"/>
                <w:szCs w:val="22"/>
                <w:shd w:val="clear" w:color="auto" w:fill="FFFFFF"/>
                <w:lang w:eastAsia="ar-SA"/>
              </w:rPr>
              <w:t>.</w:t>
            </w:r>
          </w:p>
        </w:tc>
        <w:tc>
          <w:tcPr>
            <w:tcW w:w="1276" w:type="dxa"/>
            <w:tcBorders>
              <w:top w:val="single" w:sz="4" w:space="0" w:color="000000"/>
              <w:left w:val="single" w:sz="4" w:space="0" w:color="000000"/>
              <w:bottom w:val="single" w:sz="4" w:space="0" w:color="000000"/>
              <w:right w:val="single" w:sz="4" w:space="0" w:color="000000"/>
            </w:tcBorders>
          </w:tcPr>
          <w:p w14:paraId="5F2DA725" w14:textId="663518BD"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r w:rsidR="00643D1D" w:rsidRPr="00003D38">
              <w:rPr>
                <w:rFonts w:eastAsia="Lucida Sans Unicode"/>
                <w:bCs/>
                <w:iCs/>
                <w:sz w:val="22"/>
                <w:szCs w:val="22"/>
                <w:shd w:val="clear" w:color="auto" w:fill="FFFFFF"/>
                <w:lang w:eastAsia="ar-SA"/>
              </w:rPr>
              <w:t>6</w:t>
            </w:r>
          </w:p>
        </w:tc>
        <w:tc>
          <w:tcPr>
            <w:tcW w:w="1277" w:type="dxa"/>
            <w:tcBorders>
              <w:top w:val="single" w:sz="4" w:space="0" w:color="000000"/>
              <w:left w:val="single" w:sz="4" w:space="0" w:color="000000"/>
              <w:bottom w:val="single" w:sz="4" w:space="0" w:color="000000"/>
              <w:right w:val="single" w:sz="4" w:space="0" w:color="000000"/>
            </w:tcBorders>
          </w:tcPr>
          <w:p w14:paraId="75720E67" w14:textId="75A4F360"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r w:rsidR="00643D1D" w:rsidRPr="00003D38">
              <w:rPr>
                <w:rFonts w:eastAsia="Lucida Sans Unicode"/>
                <w:bCs/>
                <w:iCs/>
                <w:sz w:val="22"/>
                <w:szCs w:val="22"/>
                <w:shd w:val="clear" w:color="auto" w:fill="FFFFFF"/>
                <w:lang w:eastAsia="ar-SA"/>
              </w:rPr>
              <w:t>7</w:t>
            </w:r>
          </w:p>
        </w:tc>
        <w:tc>
          <w:tcPr>
            <w:tcW w:w="1274" w:type="dxa"/>
            <w:tcBorders>
              <w:top w:val="single" w:sz="4" w:space="0" w:color="000000"/>
              <w:left w:val="single" w:sz="4" w:space="0" w:color="000000"/>
              <w:bottom w:val="single" w:sz="4" w:space="0" w:color="000000"/>
              <w:right w:val="single" w:sz="4" w:space="0" w:color="000000"/>
            </w:tcBorders>
          </w:tcPr>
          <w:p w14:paraId="339F8F10" w14:textId="7898A7D5"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r w:rsidR="00643D1D" w:rsidRPr="00003D38">
              <w:rPr>
                <w:rFonts w:eastAsia="Lucida Sans Unicode"/>
                <w:bCs/>
                <w:iCs/>
                <w:sz w:val="22"/>
                <w:szCs w:val="22"/>
                <w:shd w:val="clear" w:color="auto" w:fill="FFFFFF"/>
                <w:lang w:eastAsia="ar-SA"/>
              </w:rPr>
              <w:t>8</w:t>
            </w:r>
          </w:p>
        </w:tc>
      </w:tr>
      <w:tr w:rsidR="00003D38" w:rsidRPr="00003D38" w14:paraId="038E10EB"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3706D7CF" w14:textId="77777777" w:rsidR="0055278D" w:rsidRPr="00003D38" w:rsidRDefault="0055278D" w:rsidP="00A00DFD">
            <w:pPr>
              <w:pStyle w:val="Sraopastraipa"/>
              <w:widowControl w:val="0"/>
              <w:numPr>
                <w:ilvl w:val="0"/>
                <w:numId w:val="12"/>
              </w:numPr>
              <w:suppressLineNumbers/>
              <w:jc w:val="center"/>
              <w:rPr>
                <w:rFonts w:eastAsia="Lucida Sans Unicode"/>
                <w:bCs/>
                <w:iCs/>
                <w:szCs w:val="24"/>
                <w:shd w:val="clear" w:color="auto" w:fill="FFFFFF"/>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1C91F326" w14:textId="77777777" w:rsidR="0055278D" w:rsidRPr="00003D38" w:rsidRDefault="0055278D" w:rsidP="00716400">
            <w:pPr>
              <w:widowControl w:val="0"/>
              <w:suppressLineNumbers/>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 xml:space="preserve">Specialistų (medicininio personalo, atletinio rengimo, sporto vadybos, kito aptarnaujančiojo personalo) skaičius, </w:t>
            </w:r>
            <w:proofErr w:type="spellStart"/>
            <w:r w:rsidRPr="00003D38">
              <w:rPr>
                <w:rFonts w:eastAsia="Lucida Sans Unicode"/>
                <w:bCs/>
                <w:iCs/>
                <w:sz w:val="22"/>
                <w:szCs w:val="22"/>
                <w:shd w:val="clear" w:color="auto" w:fill="FFFFFF"/>
                <w:lang w:eastAsia="ar-SA"/>
              </w:rPr>
              <w:t>žm</w:t>
            </w:r>
            <w:proofErr w:type="spellEnd"/>
            <w:r w:rsidRPr="00003D38">
              <w:rPr>
                <w:rFonts w:eastAsia="Lucida Sans Unicode"/>
                <w:bCs/>
                <w:iCs/>
                <w:sz w:val="22"/>
                <w:szCs w:val="22"/>
                <w:shd w:val="clear" w:color="auto" w:fill="FFFFFF"/>
                <w:lang w:eastAsia="ar-SA"/>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629AF34"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5</w:t>
            </w:r>
          </w:p>
        </w:tc>
        <w:tc>
          <w:tcPr>
            <w:tcW w:w="1277" w:type="dxa"/>
            <w:tcBorders>
              <w:top w:val="single" w:sz="4" w:space="0" w:color="000000"/>
              <w:left w:val="single" w:sz="4" w:space="0" w:color="000000"/>
              <w:bottom w:val="single" w:sz="4" w:space="0" w:color="000000"/>
              <w:right w:val="single" w:sz="4" w:space="0" w:color="000000"/>
            </w:tcBorders>
          </w:tcPr>
          <w:p w14:paraId="283332C9"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6</w:t>
            </w:r>
          </w:p>
        </w:tc>
        <w:tc>
          <w:tcPr>
            <w:tcW w:w="1274" w:type="dxa"/>
            <w:tcBorders>
              <w:top w:val="single" w:sz="4" w:space="0" w:color="000000"/>
              <w:left w:val="single" w:sz="4" w:space="0" w:color="000000"/>
              <w:bottom w:val="single" w:sz="4" w:space="0" w:color="000000"/>
              <w:right w:val="single" w:sz="4" w:space="0" w:color="000000"/>
            </w:tcBorders>
          </w:tcPr>
          <w:p w14:paraId="4F301B24"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6</w:t>
            </w:r>
          </w:p>
        </w:tc>
      </w:tr>
      <w:tr w:rsidR="00003D38" w:rsidRPr="00003D38" w14:paraId="37D0ABCC" w14:textId="77777777" w:rsidTr="0055278D">
        <w:trPr>
          <w:trHeight w:val="373"/>
        </w:trPr>
        <w:tc>
          <w:tcPr>
            <w:tcW w:w="562" w:type="dxa"/>
            <w:tcBorders>
              <w:top w:val="single" w:sz="4" w:space="0" w:color="000000"/>
              <w:left w:val="single" w:sz="4" w:space="0" w:color="000000"/>
              <w:bottom w:val="single" w:sz="4" w:space="0" w:color="000000"/>
              <w:right w:val="single" w:sz="4" w:space="0" w:color="000000"/>
            </w:tcBorders>
            <w:vAlign w:val="center"/>
          </w:tcPr>
          <w:p w14:paraId="7C2BBCDE" w14:textId="77777777" w:rsidR="0055278D" w:rsidRPr="00003D38" w:rsidRDefault="0055278D" w:rsidP="00A00DFD">
            <w:pPr>
              <w:pStyle w:val="Sraopastraipa"/>
              <w:widowControl w:val="0"/>
              <w:numPr>
                <w:ilvl w:val="0"/>
                <w:numId w:val="12"/>
              </w:numPr>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34F98503" w14:textId="77777777" w:rsidR="0055278D" w:rsidRPr="00003D38" w:rsidRDefault="0055278D" w:rsidP="00716400">
            <w:pPr>
              <w:widowControl w:val="0"/>
              <w:jc w:val="both"/>
              <w:rPr>
                <w:rFonts w:eastAsia="Lucida Sans Unicode"/>
                <w:bCs/>
                <w:iCs/>
                <w:sz w:val="22"/>
                <w:szCs w:val="22"/>
                <w:lang w:eastAsia="ar-SA"/>
              </w:rPr>
            </w:pPr>
            <w:r w:rsidRPr="00003D38">
              <w:rPr>
                <w:bCs/>
                <w:sz w:val="22"/>
                <w:szCs w:val="22"/>
                <w:lang w:eastAsia="lt-LT"/>
              </w:rPr>
              <w:t xml:space="preserve">Parengta programa </w:t>
            </w:r>
            <w:r w:rsidRPr="00003D38">
              <w:rPr>
                <w:bCs/>
                <w:iCs/>
                <w:sz w:val="22"/>
                <w:szCs w:val="22"/>
                <w:lang w:eastAsia="lt-LT"/>
              </w:rPr>
              <w:t xml:space="preserve">kiekvienam sportinio ugdymo etapui pagal žaidimo modelį (5x5, 8x8, 11x11), vnt. </w:t>
            </w:r>
          </w:p>
        </w:tc>
        <w:tc>
          <w:tcPr>
            <w:tcW w:w="1276" w:type="dxa"/>
            <w:tcBorders>
              <w:top w:val="single" w:sz="4" w:space="0" w:color="000000"/>
              <w:left w:val="single" w:sz="4" w:space="0" w:color="000000"/>
              <w:bottom w:val="single" w:sz="4" w:space="0" w:color="000000"/>
              <w:right w:val="single" w:sz="4" w:space="0" w:color="000000"/>
            </w:tcBorders>
          </w:tcPr>
          <w:p w14:paraId="6370A160"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p>
          <w:p w14:paraId="72EBBF2E"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p>
        </w:tc>
        <w:tc>
          <w:tcPr>
            <w:tcW w:w="1277" w:type="dxa"/>
            <w:tcBorders>
              <w:top w:val="single" w:sz="4" w:space="0" w:color="000000"/>
              <w:left w:val="single" w:sz="4" w:space="0" w:color="000000"/>
              <w:bottom w:val="single" w:sz="4" w:space="0" w:color="000000"/>
              <w:right w:val="single" w:sz="4" w:space="0" w:color="000000"/>
            </w:tcBorders>
          </w:tcPr>
          <w:p w14:paraId="591249B6"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p>
          <w:p w14:paraId="2DA2AAA7"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p>
        </w:tc>
        <w:tc>
          <w:tcPr>
            <w:tcW w:w="1274" w:type="dxa"/>
            <w:tcBorders>
              <w:top w:val="single" w:sz="4" w:space="0" w:color="000000"/>
              <w:left w:val="single" w:sz="4" w:space="0" w:color="000000"/>
              <w:bottom w:val="single" w:sz="4" w:space="0" w:color="000000"/>
              <w:right w:val="single" w:sz="4" w:space="0" w:color="000000"/>
            </w:tcBorders>
          </w:tcPr>
          <w:p w14:paraId="547992D9"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p>
          <w:p w14:paraId="570361ED"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p>
        </w:tc>
      </w:tr>
      <w:tr w:rsidR="00003D38" w:rsidRPr="00003D38" w14:paraId="09020C71" w14:textId="77777777" w:rsidTr="0055278D">
        <w:trPr>
          <w:trHeight w:val="195"/>
        </w:trPr>
        <w:tc>
          <w:tcPr>
            <w:tcW w:w="562" w:type="dxa"/>
            <w:tcBorders>
              <w:top w:val="single" w:sz="4" w:space="0" w:color="000000"/>
              <w:left w:val="single" w:sz="4" w:space="0" w:color="000000"/>
              <w:bottom w:val="single" w:sz="4" w:space="0" w:color="000000"/>
              <w:right w:val="single" w:sz="4" w:space="0" w:color="000000"/>
            </w:tcBorders>
            <w:vAlign w:val="center"/>
          </w:tcPr>
          <w:p w14:paraId="5B5B7DC2" w14:textId="77777777" w:rsidR="0055278D" w:rsidRPr="00003D38" w:rsidRDefault="0055278D" w:rsidP="00A00DFD">
            <w:pPr>
              <w:pStyle w:val="Sraopastraipa"/>
              <w:widowControl w:val="0"/>
              <w:numPr>
                <w:ilvl w:val="0"/>
                <w:numId w:val="12"/>
              </w:numPr>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5FF474B5" w14:textId="77777777" w:rsidR="0055278D" w:rsidRPr="00003D38" w:rsidRDefault="0055278D" w:rsidP="00716400">
            <w:pPr>
              <w:widowControl w:val="0"/>
              <w:jc w:val="both"/>
              <w:rPr>
                <w:bCs/>
                <w:sz w:val="22"/>
                <w:szCs w:val="22"/>
                <w:lang w:eastAsia="lt-LT"/>
              </w:rPr>
            </w:pPr>
            <w:r w:rsidRPr="00003D38">
              <w:rPr>
                <w:bCs/>
                <w:sz w:val="22"/>
                <w:szCs w:val="22"/>
                <w:lang w:eastAsia="lt-LT"/>
              </w:rPr>
              <w:t xml:space="preserve">Programoje dalyvaujančių asmenų skaičius, </w:t>
            </w:r>
            <w:proofErr w:type="spellStart"/>
            <w:r w:rsidRPr="00003D38">
              <w:rPr>
                <w:bCs/>
                <w:sz w:val="22"/>
                <w:szCs w:val="22"/>
                <w:lang w:eastAsia="lt-LT"/>
              </w:rPr>
              <w:t>žm</w:t>
            </w:r>
            <w:proofErr w:type="spellEnd"/>
            <w:r w:rsidRPr="00003D38">
              <w:rPr>
                <w:bCs/>
                <w:sz w:val="22"/>
                <w:szCs w:val="2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402E3FE9"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500</w:t>
            </w:r>
          </w:p>
        </w:tc>
        <w:tc>
          <w:tcPr>
            <w:tcW w:w="1277" w:type="dxa"/>
            <w:tcBorders>
              <w:top w:val="single" w:sz="4" w:space="0" w:color="000000"/>
              <w:left w:val="single" w:sz="4" w:space="0" w:color="000000"/>
              <w:bottom w:val="single" w:sz="4" w:space="0" w:color="000000"/>
              <w:right w:val="single" w:sz="4" w:space="0" w:color="000000"/>
            </w:tcBorders>
          </w:tcPr>
          <w:p w14:paraId="4956A6A9"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520</w:t>
            </w:r>
          </w:p>
        </w:tc>
        <w:tc>
          <w:tcPr>
            <w:tcW w:w="1274" w:type="dxa"/>
            <w:tcBorders>
              <w:top w:val="single" w:sz="4" w:space="0" w:color="000000"/>
              <w:left w:val="single" w:sz="4" w:space="0" w:color="000000"/>
              <w:bottom w:val="single" w:sz="4" w:space="0" w:color="000000"/>
              <w:right w:val="single" w:sz="4" w:space="0" w:color="000000"/>
            </w:tcBorders>
          </w:tcPr>
          <w:p w14:paraId="1C447325"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550</w:t>
            </w:r>
          </w:p>
        </w:tc>
      </w:tr>
      <w:tr w:rsidR="00003D38" w:rsidRPr="00003D38" w14:paraId="5CF8D9A2"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2EA3EECB" w14:textId="77777777" w:rsidR="0055278D" w:rsidRPr="00003D38" w:rsidRDefault="0055278D" w:rsidP="00A00DFD">
            <w:pPr>
              <w:pStyle w:val="Sraopastraipa"/>
              <w:widowControl w:val="0"/>
              <w:numPr>
                <w:ilvl w:val="0"/>
                <w:numId w:val="12"/>
              </w:numPr>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620CADDF" w14:textId="77777777" w:rsidR="0055278D" w:rsidRPr="00003D38" w:rsidRDefault="0055278D" w:rsidP="00716400">
            <w:pPr>
              <w:widowControl w:val="0"/>
              <w:jc w:val="both"/>
              <w:rPr>
                <w:rFonts w:eastAsia="Lucida Sans Unicode"/>
                <w:bCs/>
                <w:sz w:val="22"/>
                <w:szCs w:val="22"/>
                <w:lang w:eastAsia="ar-SA"/>
              </w:rPr>
            </w:pPr>
            <w:r w:rsidRPr="00003D38">
              <w:rPr>
                <w:bCs/>
                <w:sz w:val="22"/>
                <w:szCs w:val="22"/>
                <w:lang w:eastAsia="lt-LT"/>
              </w:rPr>
              <w:t>Sukomplektuotų sportinio rengimo grupių skaičius, vnt.</w:t>
            </w:r>
          </w:p>
        </w:tc>
        <w:tc>
          <w:tcPr>
            <w:tcW w:w="1276" w:type="dxa"/>
            <w:tcBorders>
              <w:top w:val="single" w:sz="4" w:space="0" w:color="000000"/>
              <w:left w:val="single" w:sz="4" w:space="0" w:color="000000"/>
              <w:bottom w:val="single" w:sz="4" w:space="0" w:color="000000"/>
              <w:right w:val="single" w:sz="4" w:space="0" w:color="000000"/>
            </w:tcBorders>
          </w:tcPr>
          <w:p w14:paraId="1B7732D5" w14:textId="0D2E77AD" w:rsidR="0055278D" w:rsidRPr="00003D38" w:rsidRDefault="007B7544"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30</w:t>
            </w:r>
          </w:p>
        </w:tc>
        <w:tc>
          <w:tcPr>
            <w:tcW w:w="1277" w:type="dxa"/>
            <w:tcBorders>
              <w:top w:val="single" w:sz="4" w:space="0" w:color="000000"/>
              <w:left w:val="single" w:sz="4" w:space="0" w:color="000000"/>
              <w:bottom w:val="single" w:sz="4" w:space="0" w:color="000000"/>
              <w:right w:val="single" w:sz="4" w:space="0" w:color="000000"/>
            </w:tcBorders>
          </w:tcPr>
          <w:p w14:paraId="46E5E1A8" w14:textId="273A2E2B"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w:t>
            </w:r>
            <w:r w:rsidR="007B7544" w:rsidRPr="00003D38">
              <w:rPr>
                <w:rFonts w:eastAsia="Lucida Sans Unicode"/>
                <w:bCs/>
                <w:iCs/>
                <w:sz w:val="22"/>
                <w:szCs w:val="22"/>
                <w:shd w:val="clear" w:color="auto" w:fill="FFFFFF"/>
                <w:lang w:eastAsia="ar-SA"/>
              </w:rPr>
              <w:t>2</w:t>
            </w:r>
          </w:p>
        </w:tc>
        <w:tc>
          <w:tcPr>
            <w:tcW w:w="1274" w:type="dxa"/>
            <w:tcBorders>
              <w:top w:val="single" w:sz="4" w:space="0" w:color="000000"/>
              <w:left w:val="single" w:sz="4" w:space="0" w:color="000000"/>
              <w:bottom w:val="single" w:sz="4" w:space="0" w:color="000000"/>
              <w:right w:val="single" w:sz="4" w:space="0" w:color="000000"/>
            </w:tcBorders>
          </w:tcPr>
          <w:p w14:paraId="7C0EC06C" w14:textId="5C4C5290"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w:t>
            </w:r>
            <w:r w:rsidR="007B7544" w:rsidRPr="00003D38">
              <w:rPr>
                <w:rFonts w:eastAsia="Lucida Sans Unicode"/>
                <w:bCs/>
                <w:iCs/>
                <w:sz w:val="22"/>
                <w:szCs w:val="22"/>
                <w:shd w:val="clear" w:color="auto" w:fill="FFFFFF"/>
                <w:lang w:eastAsia="ar-SA"/>
              </w:rPr>
              <w:t>4</w:t>
            </w:r>
          </w:p>
        </w:tc>
      </w:tr>
      <w:tr w:rsidR="00003D38" w:rsidRPr="00003D38" w14:paraId="3F46FD3D"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51C1F2FE"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1893DDA2" w14:textId="77777777" w:rsidR="0055278D" w:rsidRPr="00003D38" w:rsidRDefault="0055278D" w:rsidP="00716400">
            <w:pPr>
              <w:widowControl w:val="0"/>
              <w:snapToGrid w:val="0"/>
              <w:jc w:val="both"/>
              <w:rPr>
                <w:rFonts w:eastAsia="Lucida Sans Unicode"/>
                <w:bCs/>
                <w:sz w:val="22"/>
                <w:szCs w:val="22"/>
                <w:lang w:eastAsia="ar-SA"/>
              </w:rPr>
            </w:pPr>
            <w:r w:rsidRPr="00003D38">
              <w:rPr>
                <w:bCs/>
                <w:sz w:val="22"/>
                <w:szCs w:val="22"/>
                <w:lang w:eastAsia="lt-LT"/>
              </w:rPr>
              <w:t>Miestui atstovaujančių komandų (jaunių, jaunučių ir vaikų amžiaus), dalyvaujančių šalies ir regiono futbolo varžybose, skaičius, vnt.</w:t>
            </w:r>
          </w:p>
        </w:tc>
        <w:tc>
          <w:tcPr>
            <w:tcW w:w="1276" w:type="dxa"/>
            <w:tcBorders>
              <w:top w:val="single" w:sz="4" w:space="0" w:color="000000"/>
              <w:left w:val="single" w:sz="4" w:space="0" w:color="000000"/>
              <w:bottom w:val="single" w:sz="4" w:space="0" w:color="000000"/>
              <w:right w:val="single" w:sz="4" w:space="0" w:color="000000"/>
            </w:tcBorders>
          </w:tcPr>
          <w:p w14:paraId="7BAA3DC7" w14:textId="118CFFC6"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2</w:t>
            </w:r>
            <w:r w:rsidR="007B7544" w:rsidRPr="00003D38">
              <w:rPr>
                <w:rFonts w:eastAsia="Lucida Sans Unicode"/>
                <w:bCs/>
                <w:iCs/>
                <w:sz w:val="22"/>
                <w:szCs w:val="22"/>
                <w:shd w:val="clear" w:color="auto" w:fill="FFFFFF"/>
                <w:lang w:eastAsia="ar-SA"/>
              </w:rPr>
              <w:t>0</w:t>
            </w:r>
          </w:p>
        </w:tc>
        <w:tc>
          <w:tcPr>
            <w:tcW w:w="1277" w:type="dxa"/>
            <w:tcBorders>
              <w:top w:val="single" w:sz="4" w:space="0" w:color="000000"/>
              <w:left w:val="single" w:sz="4" w:space="0" w:color="000000"/>
              <w:bottom w:val="single" w:sz="4" w:space="0" w:color="000000"/>
              <w:right w:val="single" w:sz="4" w:space="0" w:color="000000"/>
            </w:tcBorders>
          </w:tcPr>
          <w:p w14:paraId="4D1108C2" w14:textId="66248F58"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2</w:t>
            </w:r>
            <w:r w:rsidR="007B7544" w:rsidRPr="00003D38">
              <w:rPr>
                <w:rFonts w:eastAsia="Lucida Sans Unicode"/>
                <w:bCs/>
                <w:iCs/>
                <w:sz w:val="22"/>
                <w:szCs w:val="22"/>
                <w:shd w:val="clear" w:color="auto" w:fill="FFFFFF"/>
                <w:lang w:eastAsia="ar-SA"/>
              </w:rPr>
              <w:t>1</w:t>
            </w:r>
          </w:p>
        </w:tc>
        <w:tc>
          <w:tcPr>
            <w:tcW w:w="1274" w:type="dxa"/>
            <w:tcBorders>
              <w:top w:val="single" w:sz="4" w:space="0" w:color="000000"/>
              <w:left w:val="single" w:sz="4" w:space="0" w:color="000000"/>
              <w:bottom w:val="single" w:sz="4" w:space="0" w:color="000000"/>
              <w:right w:val="single" w:sz="4" w:space="0" w:color="000000"/>
            </w:tcBorders>
          </w:tcPr>
          <w:p w14:paraId="2189D1EC" w14:textId="3B382630"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2</w:t>
            </w:r>
            <w:r w:rsidR="007B7544" w:rsidRPr="00003D38">
              <w:rPr>
                <w:rFonts w:eastAsia="Lucida Sans Unicode"/>
                <w:bCs/>
                <w:iCs/>
                <w:sz w:val="22"/>
                <w:szCs w:val="22"/>
                <w:shd w:val="clear" w:color="auto" w:fill="FFFFFF"/>
                <w:lang w:eastAsia="ar-SA"/>
              </w:rPr>
              <w:t>2</w:t>
            </w:r>
          </w:p>
        </w:tc>
      </w:tr>
      <w:tr w:rsidR="00003D38" w:rsidRPr="00003D38" w14:paraId="6253B953"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216DD0F9"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0CF6A2B2" w14:textId="77777777" w:rsidR="0055278D" w:rsidRPr="00003D38" w:rsidRDefault="0055278D" w:rsidP="00716400">
            <w:pPr>
              <w:widowControl w:val="0"/>
              <w:snapToGrid w:val="0"/>
              <w:jc w:val="both"/>
              <w:rPr>
                <w:bCs/>
                <w:sz w:val="22"/>
                <w:szCs w:val="22"/>
                <w:highlight w:val="yellow"/>
                <w:lang w:eastAsia="lt-LT"/>
              </w:rPr>
            </w:pPr>
            <w:r w:rsidRPr="00003D38">
              <w:rPr>
                <w:bCs/>
                <w:sz w:val="22"/>
                <w:szCs w:val="22"/>
                <w:lang w:eastAsia="lt-LT"/>
              </w:rPr>
              <w:t>Miestui atstovaujančių komandų (vyrų suaugusiųjų), dalyvaujančių Lietuvos futbolo federacijos I lygos varžybose, vnt.</w:t>
            </w:r>
          </w:p>
        </w:tc>
        <w:tc>
          <w:tcPr>
            <w:tcW w:w="1276" w:type="dxa"/>
            <w:tcBorders>
              <w:top w:val="single" w:sz="4" w:space="0" w:color="000000"/>
              <w:left w:val="single" w:sz="4" w:space="0" w:color="000000"/>
              <w:bottom w:val="single" w:sz="4" w:space="0" w:color="000000"/>
              <w:right w:val="single" w:sz="4" w:space="0" w:color="000000"/>
            </w:tcBorders>
          </w:tcPr>
          <w:p w14:paraId="6CCC5004"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p>
        </w:tc>
        <w:tc>
          <w:tcPr>
            <w:tcW w:w="1277" w:type="dxa"/>
            <w:tcBorders>
              <w:top w:val="single" w:sz="4" w:space="0" w:color="000000"/>
              <w:left w:val="single" w:sz="4" w:space="0" w:color="000000"/>
              <w:bottom w:val="single" w:sz="4" w:space="0" w:color="000000"/>
              <w:right w:val="single" w:sz="4" w:space="0" w:color="000000"/>
            </w:tcBorders>
          </w:tcPr>
          <w:p w14:paraId="7526A2FC"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p>
        </w:tc>
        <w:tc>
          <w:tcPr>
            <w:tcW w:w="1274" w:type="dxa"/>
            <w:tcBorders>
              <w:top w:val="single" w:sz="4" w:space="0" w:color="000000"/>
              <w:left w:val="single" w:sz="4" w:space="0" w:color="000000"/>
              <w:bottom w:val="single" w:sz="4" w:space="0" w:color="000000"/>
              <w:right w:val="single" w:sz="4" w:space="0" w:color="000000"/>
            </w:tcBorders>
          </w:tcPr>
          <w:p w14:paraId="66478F5C"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p>
        </w:tc>
      </w:tr>
      <w:tr w:rsidR="00003D38" w:rsidRPr="00003D38" w14:paraId="26D16D14"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40F99D7D"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431B934F" w14:textId="77777777" w:rsidR="0055278D" w:rsidRPr="00003D38" w:rsidRDefault="0055278D" w:rsidP="00716400">
            <w:pPr>
              <w:widowControl w:val="0"/>
              <w:snapToGrid w:val="0"/>
              <w:jc w:val="both"/>
              <w:rPr>
                <w:bCs/>
                <w:sz w:val="22"/>
                <w:szCs w:val="22"/>
                <w:lang w:eastAsia="lt-LT"/>
              </w:rPr>
            </w:pPr>
            <w:r w:rsidRPr="00003D38">
              <w:rPr>
                <w:bCs/>
                <w:sz w:val="22"/>
                <w:szCs w:val="22"/>
                <w:lang w:eastAsia="lt-LT"/>
              </w:rPr>
              <w:t xml:space="preserve">Sporto gimnazijoje sportuojančių sportininkų skaičius, </w:t>
            </w:r>
            <w:proofErr w:type="spellStart"/>
            <w:r w:rsidRPr="00003D38">
              <w:rPr>
                <w:bCs/>
                <w:sz w:val="22"/>
                <w:szCs w:val="22"/>
                <w:lang w:eastAsia="lt-LT"/>
              </w:rPr>
              <w:t>žm</w:t>
            </w:r>
            <w:proofErr w:type="spellEnd"/>
            <w:r w:rsidRPr="00003D38">
              <w:rPr>
                <w:bCs/>
                <w:sz w:val="22"/>
                <w:szCs w:val="2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13EF21CE"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30</w:t>
            </w:r>
          </w:p>
        </w:tc>
        <w:tc>
          <w:tcPr>
            <w:tcW w:w="1277" w:type="dxa"/>
            <w:tcBorders>
              <w:top w:val="single" w:sz="4" w:space="0" w:color="000000"/>
              <w:left w:val="single" w:sz="4" w:space="0" w:color="000000"/>
              <w:bottom w:val="single" w:sz="4" w:space="0" w:color="000000"/>
              <w:right w:val="single" w:sz="4" w:space="0" w:color="000000"/>
            </w:tcBorders>
          </w:tcPr>
          <w:p w14:paraId="57F0A916"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35</w:t>
            </w:r>
          </w:p>
        </w:tc>
        <w:tc>
          <w:tcPr>
            <w:tcW w:w="1274" w:type="dxa"/>
            <w:tcBorders>
              <w:top w:val="single" w:sz="4" w:space="0" w:color="000000"/>
              <w:left w:val="single" w:sz="4" w:space="0" w:color="000000"/>
              <w:bottom w:val="single" w:sz="4" w:space="0" w:color="000000"/>
              <w:right w:val="single" w:sz="4" w:space="0" w:color="000000"/>
            </w:tcBorders>
          </w:tcPr>
          <w:p w14:paraId="4693953F"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35</w:t>
            </w:r>
          </w:p>
        </w:tc>
      </w:tr>
      <w:tr w:rsidR="00003D38" w:rsidRPr="00003D38" w14:paraId="74E8100F"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4B524DEA" w14:textId="77777777" w:rsidR="0055278D" w:rsidRPr="00003D38" w:rsidRDefault="0055278D" w:rsidP="00A00DFD">
            <w:pPr>
              <w:pStyle w:val="Sraopastraipa"/>
              <w:widowControl w:val="0"/>
              <w:numPr>
                <w:ilvl w:val="0"/>
                <w:numId w:val="12"/>
              </w:numPr>
              <w:snapToGrid w:val="0"/>
              <w:spacing w:line="100" w:lineRule="atLeast"/>
              <w:jc w:val="center"/>
              <w:rPr>
                <w:b/>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2F83E5F2" w14:textId="77777777" w:rsidR="0055278D" w:rsidRPr="00003D38" w:rsidRDefault="0055278D" w:rsidP="00716400">
            <w:pPr>
              <w:widowControl w:val="0"/>
              <w:snapToGrid w:val="0"/>
              <w:jc w:val="both"/>
              <w:rPr>
                <w:rFonts w:eastAsia="Lucida Sans Unicode"/>
                <w:bCs/>
                <w:sz w:val="22"/>
                <w:szCs w:val="22"/>
                <w:lang w:eastAsia="ar-SA"/>
              </w:rPr>
            </w:pPr>
            <w:r w:rsidRPr="00003D38">
              <w:rPr>
                <w:bCs/>
                <w:sz w:val="22"/>
                <w:szCs w:val="22"/>
                <w:lang w:eastAsia="lt-LT"/>
              </w:rPr>
              <w:t xml:space="preserve">Išugdytų sportininkų skaičius, žaidžiančių Panevėžio miesto komandose (suaugusiųjų Lietuvos futbolo lygos varžybose), </w:t>
            </w:r>
            <w:proofErr w:type="spellStart"/>
            <w:r w:rsidRPr="00003D38">
              <w:rPr>
                <w:bCs/>
                <w:sz w:val="22"/>
                <w:szCs w:val="22"/>
                <w:lang w:eastAsia="lt-LT"/>
              </w:rPr>
              <w:t>žm</w:t>
            </w:r>
            <w:proofErr w:type="spellEnd"/>
            <w:r w:rsidRPr="00003D38">
              <w:rPr>
                <w:bCs/>
                <w:sz w:val="22"/>
                <w:szCs w:val="2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721949E1"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14</w:t>
            </w:r>
          </w:p>
        </w:tc>
        <w:tc>
          <w:tcPr>
            <w:tcW w:w="1277" w:type="dxa"/>
            <w:tcBorders>
              <w:top w:val="single" w:sz="4" w:space="0" w:color="000000"/>
              <w:left w:val="single" w:sz="4" w:space="0" w:color="000000"/>
              <w:bottom w:val="single" w:sz="4" w:space="0" w:color="000000"/>
              <w:right w:val="single" w:sz="4" w:space="0" w:color="000000"/>
            </w:tcBorders>
          </w:tcPr>
          <w:p w14:paraId="4F343C31"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14</w:t>
            </w:r>
          </w:p>
        </w:tc>
        <w:tc>
          <w:tcPr>
            <w:tcW w:w="1274" w:type="dxa"/>
            <w:tcBorders>
              <w:top w:val="single" w:sz="4" w:space="0" w:color="000000"/>
              <w:left w:val="single" w:sz="4" w:space="0" w:color="000000"/>
              <w:bottom w:val="single" w:sz="4" w:space="0" w:color="000000"/>
              <w:right w:val="single" w:sz="4" w:space="0" w:color="000000"/>
            </w:tcBorders>
          </w:tcPr>
          <w:p w14:paraId="21F5FC98"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15</w:t>
            </w:r>
          </w:p>
        </w:tc>
      </w:tr>
      <w:tr w:rsidR="00003D38" w:rsidRPr="00003D38" w14:paraId="0E28FA4F"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05BCFC2D"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3E22ED0A" w14:textId="77777777" w:rsidR="0055278D" w:rsidRPr="00003D38" w:rsidRDefault="0055278D" w:rsidP="00716400">
            <w:pPr>
              <w:widowControl w:val="0"/>
              <w:snapToGrid w:val="0"/>
              <w:jc w:val="both"/>
              <w:rPr>
                <w:rFonts w:eastAsia="Lucida Sans Unicode"/>
                <w:bCs/>
                <w:sz w:val="22"/>
                <w:szCs w:val="22"/>
                <w:lang w:eastAsia="ar-SA"/>
              </w:rPr>
            </w:pPr>
            <w:r w:rsidRPr="00003D38">
              <w:rPr>
                <w:bCs/>
                <w:sz w:val="22"/>
                <w:szCs w:val="22"/>
                <w:lang w:eastAsia="lt-LT"/>
              </w:rPr>
              <w:t xml:space="preserve">Sportininkų, dalyvaujančių miesto, regiono, šalies ir tarptautinėse varžybose, skaičius, </w:t>
            </w:r>
            <w:proofErr w:type="spellStart"/>
            <w:r w:rsidRPr="00003D38">
              <w:rPr>
                <w:bCs/>
                <w:sz w:val="22"/>
                <w:szCs w:val="22"/>
                <w:lang w:eastAsia="lt-LT"/>
              </w:rPr>
              <w:t>žm</w:t>
            </w:r>
            <w:proofErr w:type="spellEnd"/>
            <w:r w:rsidRPr="00003D38">
              <w:rPr>
                <w:bCs/>
                <w:sz w:val="22"/>
                <w:szCs w:val="2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5CEC764B"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330</w:t>
            </w:r>
          </w:p>
        </w:tc>
        <w:tc>
          <w:tcPr>
            <w:tcW w:w="1277" w:type="dxa"/>
            <w:tcBorders>
              <w:top w:val="single" w:sz="4" w:space="0" w:color="000000"/>
              <w:left w:val="single" w:sz="4" w:space="0" w:color="000000"/>
              <w:bottom w:val="single" w:sz="4" w:space="0" w:color="000000"/>
              <w:right w:val="single" w:sz="4" w:space="0" w:color="000000"/>
            </w:tcBorders>
          </w:tcPr>
          <w:p w14:paraId="7682F708"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340</w:t>
            </w:r>
          </w:p>
        </w:tc>
        <w:tc>
          <w:tcPr>
            <w:tcW w:w="1274" w:type="dxa"/>
            <w:tcBorders>
              <w:top w:val="single" w:sz="4" w:space="0" w:color="000000"/>
              <w:left w:val="single" w:sz="4" w:space="0" w:color="000000"/>
              <w:bottom w:val="single" w:sz="4" w:space="0" w:color="000000"/>
              <w:right w:val="single" w:sz="4" w:space="0" w:color="000000"/>
            </w:tcBorders>
          </w:tcPr>
          <w:p w14:paraId="194BDB4E"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350</w:t>
            </w:r>
          </w:p>
        </w:tc>
      </w:tr>
      <w:tr w:rsidR="00003D38" w:rsidRPr="00003D38" w14:paraId="4D46CE01"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55175A4D"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7BF01F40" w14:textId="06221BC0" w:rsidR="0055278D" w:rsidRPr="00003D38" w:rsidRDefault="0055278D" w:rsidP="00716400">
            <w:pPr>
              <w:widowControl w:val="0"/>
              <w:snapToGrid w:val="0"/>
              <w:jc w:val="both"/>
              <w:rPr>
                <w:bCs/>
                <w:sz w:val="22"/>
                <w:szCs w:val="22"/>
                <w:lang w:eastAsia="lt-LT"/>
              </w:rPr>
            </w:pPr>
            <w:r w:rsidRPr="00003D38">
              <w:rPr>
                <w:bCs/>
                <w:sz w:val="22"/>
                <w:szCs w:val="22"/>
                <w:lang w:eastAsia="lt-LT"/>
              </w:rPr>
              <w:t>Aukščiausio lygmens divizionuose (11–17 m. amžiaus vaikinai, merginos) dalyvaujančių komandų skaičius, vnt.</w:t>
            </w:r>
          </w:p>
        </w:tc>
        <w:tc>
          <w:tcPr>
            <w:tcW w:w="1276" w:type="dxa"/>
            <w:tcBorders>
              <w:top w:val="single" w:sz="4" w:space="0" w:color="000000"/>
              <w:left w:val="single" w:sz="4" w:space="0" w:color="000000"/>
              <w:bottom w:val="single" w:sz="4" w:space="0" w:color="000000"/>
              <w:right w:val="single" w:sz="4" w:space="0" w:color="000000"/>
            </w:tcBorders>
          </w:tcPr>
          <w:p w14:paraId="45EBCDF0"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7</w:t>
            </w:r>
          </w:p>
        </w:tc>
        <w:tc>
          <w:tcPr>
            <w:tcW w:w="1277" w:type="dxa"/>
            <w:tcBorders>
              <w:top w:val="single" w:sz="4" w:space="0" w:color="000000"/>
              <w:left w:val="single" w:sz="4" w:space="0" w:color="000000"/>
              <w:bottom w:val="single" w:sz="4" w:space="0" w:color="000000"/>
              <w:right w:val="single" w:sz="4" w:space="0" w:color="000000"/>
            </w:tcBorders>
          </w:tcPr>
          <w:p w14:paraId="02485B6A"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7</w:t>
            </w:r>
          </w:p>
        </w:tc>
        <w:tc>
          <w:tcPr>
            <w:tcW w:w="1274" w:type="dxa"/>
            <w:tcBorders>
              <w:top w:val="single" w:sz="4" w:space="0" w:color="000000"/>
              <w:left w:val="single" w:sz="4" w:space="0" w:color="000000"/>
              <w:bottom w:val="single" w:sz="4" w:space="0" w:color="000000"/>
              <w:right w:val="single" w:sz="4" w:space="0" w:color="000000"/>
            </w:tcBorders>
          </w:tcPr>
          <w:p w14:paraId="2CE7A236"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7</w:t>
            </w:r>
          </w:p>
        </w:tc>
      </w:tr>
      <w:tr w:rsidR="00003D38" w:rsidRPr="00003D38" w14:paraId="2C69B4AF"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3059EBC8" w14:textId="77777777" w:rsidR="0055278D" w:rsidRPr="00003D38" w:rsidRDefault="0055278D" w:rsidP="00A00DFD">
            <w:pPr>
              <w:pStyle w:val="Sraopastraipa"/>
              <w:widowControl w:val="0"/>
              <w:numPr>
                <w:ilvl w:val="0"/>
                <w:numId w:val="12"/>
              </w:numPr>
              <w:snapToGrid w:val="0"/>
              <w:jc w:val="center"/>
              <w:rPr>
                <w:szCs w:val="24"/>
                <w:lang w:eastAsia="lt-LT"/>
              </w:rPr>
            </w:pPr>
          </w:p>
        </w:tc>
        <w:tc>
          <w:tcPr>
            <w:tcW w:w="5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3552" w14:textId="77777777" w:rsidR="0055278D" w:rsidRPr="00003D38" w:rsidRDefault="0055278D" w:rsidP="00716400">
            <w:pPr>
              <w:widowControl w:val="0"/>
              <w:snapToGrid w:val="0"/>
              <w:rPr>
                <w:sz w:val="22"/>
                <w:szCs w:val="22"/>
                <w:highlight w:val="yellow"/>
                <w:lang w:eastAsia="lt-LT"/>
              </w:rPr>
            </w:pPr>
            <w:r w:rsidRPr="00003D38">
              <w:rPr>
                <w:sz w:val="22"/>
                <w:szCs w:val="22"/>
                <w:lang w:eastAsia="lt-LT"/>
              </w:rPr>
              <w:t xml:space="preserve">Sportininkų, atstovaujančių rinktinėse, skaičius pagal amžiaus grupes, </w:t>
            </w:r>
            <w:proofErr w:type="spellStart"/>
            <w:r w:rsidRPr="00003D38">
              <w:rPr>
                <w:sz w:val="22"/>
                <w:szCs w:val="22"/>
                <w:lang w:eastAsia="lt-LT"/>
              </w:rPr>
              <w:t>žm</w:t>
            </w:r>
            <w:proofErr w:type="spellEnd"/>
            <w:r w:rsidRPr="00003D38">
              <w:rPr>
                <w:sz w:val="22"/>
                <w:szCs w:val="22"/>
                <w:lang w:eastAsia="lt-LT"/>
              </w:rPr>
              <w:t>.</w:t>
            </w:r>
          </w:p>
        </w:tc>
        <w:tc>
          <w:tcPr>
            <w:tcW w:w="1276" w:type="dxa"/>
            <w:tcBorders>
              <w:top w:val="single" w:sz="4" w:space="0" w:color="000000"/>
              <w:left w:val="single" w:sz="4" w:space="0" w:color="000000"/>
              <w:bottom w:val="single" w:sz="4" w:space="0" w:color="000000"/>
              <w:right w:val="single" w:sz="4" w:space="0" w:color="000000"/>
            </w:tcBorders>
          </w:tcPr>
          <w:p w14:paraId="03854038" w14:textId="3AAF7630" w:rsidR="0055278D" w:rsidRPr="00003D38" w:rsidRDefault="0055278D" w:rsidP="00716400">
            <w:pPr>
              <w:widowControl w:val="0"/>
              <w:suppressLineNumbers/>
              <w:jc w:val="center"/>
              <w:rPr>
                <w:sz w:val="22"/>
                <w:szCs w:val="22"/>
              </w:rPr>
            </w:pPr>
            <w:r w:rsidRPr="00003D38">
              <w:rPr>
                <w:sz w:val="22"/>
                <w:szCs w:val="22"/>
              </w:rPr>
              <w:t>U21</w:t>
            </w:r>
            <w:r w:rsidR="001E0E14" w:rsidRPr="00003D38">
              <w:rPr>
                <w:sz w:val="22"/>
                <w:szCs w:val="22"/>
              </w:rPr>
              <w:t xml:space="preserve"> – </w:t>
            </w:r>
            <w:r w:rsidR="000C0C05" w:rsidRPr="00003D38">
              <w:rPr>
                <w:sz w:val="22"/>
                <w:szCs w:val="22"/>
              </w:rPr>
              <w:t>1</w:t>
            </w:r>
            <w:r w:rsidRPr="00003D38">
              <w:rPr>
                <w:sz w:val="22"/>
                <w:szCs w:val="22"/>
              </w:rPr>
              <w:t>; U19</w:t>
            </w:r>
            <w:r w:rsidR="001E0E14" w:rsidRPr="00003D38">
              <w:rPr>
                <w:sz w:val="22"/>
                <w:szCs w:val="22"/>
              </w:rPr>
              <w:t xml:space="preserve"> – </w:t>
            </w:r>
            <w:r w:rsidRPr="00003D38">
              <w:rPr>
                <w:sz w:val="22"/>
                <w:szCs w:val="22"/>
              </w:rPr>
              <w:t>5; U17</w:t>
            </w:r>
            <w:r w:rsidR="001E0E14" w:rsidRPr="00003D38">
              <w:rPr>
                <w:sz w:val="22"/>
                <w:szCs w:val="22"/>
              </w:rPr>
              <w:t xml:space="preserve"> – </w:t>
            </w:r>
            <w:r w:rsidRPr="00003D38">
              <w:rPr>
                <w:sz w:val="22"/>
                <w:szCs w:val="22"/>
              </w:rPr>
              <w:t>3; U16</w:t>
            </w:r>
            <w:r w:rsidR="001E0E14" w:rsidRPr="00003D38">
              <w:rPr>
                <w:sz w:val="22"/>
                <w:szCs w:val="22"/>
              </w:rPr>
              <w:t xml:space="preserve"> – </w:t>
            </w:r>
            <w:r w:rsidRPr="00003D38">
              <w:rPr>
                <w:sz w:val="22"/>
                <w:szCs w:val="22"/>
              </w:rPr>
              <w:t>3; U15</w:t>
            </w:r>
            <w:r w:rsidR="001E0E14" w:rsidRPr="00003D38">
              <w:rPr>
                <w:sz w:val="22"/>
                <w:szCs w:val="22"/>
              </w:rPr>
              <w:t xml:space="preserve"> – </w:t>
            </w:r>
            <w:r w:rsidRPr="00003D38">
              <w:rPr>
                <w:sz w:val="22"/>
                <w:szCs w:val="22"/>
              </w:rPr>
              <w:t>5</w:t>
            </w:r>
            <w:r w:rsidR="001E0E14" w:rsidRPr="00003D38">
              <w:rPr>
                <w:sz w:val="22"/>
                <w:szCs w:val="22"/>
              </w:rPr>
              <w:t>;</w:t>
            </w:r>
          </w:p>
          <w:p w14:paraId="29FD4504" w14:textId="6795B3CC" w:rsidR="0055278D" w:rsidRPr="00003D38" w:rsidRDefault="001E0E14" w:rsidP="00716400">
            <w:pPr>
              <w:widowControl w:val="0"/>
              <w:suppressLineNumbers/>
              <w:jc w:val="center"/>
              <w:rPr>
                <w:rFonts w:eastAsia="Lucida Sans Unicode"/>
                <w:sz w:val="22"/>
                <w:szCs w:val="22"/>
                <w:shd w:val="clear" w:color="auto" w:fill="FFFFFF"/>
                <w:lang w:eastAsia="ar-SA"/>
              </w:rPr>
            </w:pPr>
            <w:r w:rsidRPr="00003D38">
              <w:rPr>
                <w:sz w:val="22"/>
                <w:szCs w:val="22"/>
              </w:rPr>
              <w:t>m</w:t>
            </w:r>
            <w:r w:rsidR="0055278D" w:rsidRPr="00003D38">
              <w:rPr>
                <w:sz w:val="22"/>
                <w:szCs w:val="22"/>
              </w:rPr>
              <w:t>ergin</w:t>
            </w:r>
            <w:r w:rsidRPr="00003D38">
              <w:rPr>
                <w:sz w:val="22"/>
                <w:szCs w:val="22"/>
              </w:rPr>
              <w:t>ų</w:t>
            </w:r>
            <w:r w:rsidR="0055278D" w:rsidRPr="00003D38">
              <w:rPr>
                <w:sz w:val="22"/>
                <w:szCs w:val="22"/>
              </w:rPr>
              <w:t xml:space="preserve"> – 3</w:t>
            </w:r>
          </w:p>
        </w:tc>
        <w:tc>
          <w:tcPr>
            <w:tcW w:w="1277" w:type="dxa"/>
            <w:tcBorders>
              <w:top w:val="single" w:sz="4" w:space="0" w:color="000000"/>
              <w:left w:val="single" w:sz="4" w:space="0" w:color="000000"/>
              <w:bottom w:val="single" w:sz="4" w:space="0" w:color="000000"/>
              <w:right w:val="single" w:sz="4" w:space="0" w:color="000000"/>
            </w:tcBorders>
            <w:vAlign w:val="center"/>
          </w:tcPr>
          <w:p w14:paraId="7F9E6942" w14:textId="77777777" w:rsidR="001E0E14" w:rsidRPr="00003D38" w:rsidRDefault="0055278D" w:rsidP="00716400">
            <w:pPr>
              <w:widowControl w:val="0"/>
              <w:suppressLineNumbers/>
              <w:jc w:val="center"/>
              <w:rPr>
                <w:sz w:val="22"/>
                <w:szCs w:val="22"/>
              </w:rPr>
            </w:pPr>
            <w:r w:rsidRPr="00003D38">
              <w:rPr>
                <w:sz w:val="22"/>
                <w:szCs w:val="22"/>
              </w:rPr>
              <w:t>U21</w:t>
            </w:r>
            <w:r w:rsidR="001E0E14" w:rsidRPr="00003D38">
              <w:rPr>
                <w:sz w:val="22"/>
                <w:szCs w:val="22"/>
              </w:rPr>
              <w:t xml:space="preserve"> – </w:t>
            </w:r>
            <w:r w:rsidRPr="00003D38">
              <w:rPr>
                <w:sz w:val="22"/>
                <w:szCs w:val="22"/>
              </w:rPr>
              <w:t>2; U19</w:t>
            </w:r>
            <w:r w:rsidR="001E0E14" w:rsidRPr="00003D38">
              <w:rPr>
                <w:sz w:val="22"/>
                <w:szCs w:val="22"/>
              </w:rPr>
              <w:t xml:space="preserve"> – </w:t>
            </w:r>
            <w:r w:rsidRPr="00003D38">
              <w:rPr>
                <w:sz w:val="22"/>
                <w:szCs w:val="22"/>
              </w:rPr>
              <w:t xml:space="preserve">5; </w:t>
            </w:r>
          </w:p>
          <w:p w14:paraId="5EA0B721" w14:textId="77777777" w:rsidR="001E0E14" w:rsidRPr="00003D38" w:rsidRDefault="0055278D" w:rsidP="00716400">
            <w:pPr>
              <w:widowControl w:val="0"/>
              <w:suppressLineNumbers/>
              <w:jc w:val="center"/>
              <w:rPr>
                <w:sz w:val="22"/>
                <w:szCs w:val="22"/>
              </w:rPr>
            </w:pPr>
            <w:r w:rsidRPr="00003D38">
              <w:rPr>
                <w:sz w:val="22"/>
                <w:szCs w:val="22"/>
              </w:rPr>
              <w:t>U17</w:t>
            </w:r>
            <w:r w:rsidR="001E0E14" w:rsidRPr="00003D38">
              <w:rPr>
                <w:sz w:val="22"/>
                <w:szCs w:val="22"/>
              </w:rPr>
              <w:t xml:space="preserve"> – </w:t>
            </w:r>
            <w:r w:rsidRPr="00003D38">
              <w:rPr>
                <w:sz w:val="22"/>
                <w:szCs w:val="22"/>
              </w:rPr>
              <w:t xml:space="preserve">3; </w:t>
            </w:r>
          </w:p>
          <w:p w14:paraId="744D656B" w14:textId="22B57C24" w:rsidR="0055278D" w:rsidRPr="00003D38" w:rsidRDefault="0055278D" w:rsidP="00716400">
            <w:pPr>
              <w:widowControl w:val="0"/>
              <w:suppressLineNumbers/>
              <w:jc w:val="center"/>
              <w:rPr>
                <w:sz w:val="22"/>
                <w:szCs w:val="22"/>
              </w:rPr>
            </w:pPr>
            <w:r w:rsidRPr="00003D38">
              <w:rPr>
                <w:sz w:val="22"/>
                <w:szCs w:val="22"/>
              </w:rPr>
              <w:t>U16</w:t>
            </w:r>
            <w:r w:rsidR="001E0E14" w:rsidRPr="00003D38">
              <w:rPr>
                <w:sz w:val="22"/>
                <w:szCs w:val="22"/>
              </w:rPr>
              <w:t xml:space="preserve"> – </w:t>
            </w:r>
            <w:r w:rsidRPr="00003D38">
              <w:rPr>
                <w:sz w:val="22"/>
                <w:szCs w:val="22"/>
              </w:rPr>
              <w:t>3; U15</w:t>
            </w:r>
            <w:r w:rsidR="001E0E14" w:rsidRPr="00003D38">
              <w:rPr>
                <w:sz w:val="22"/>
                <w:szCs w:val="22"/>
              </w:rPr>
              <w:t xml:space="preserve"> – </w:t>
            </w:r>
            <w:r w:rsidRPr="00003D38">
              <w:rPr>
                <w:sz w:val="22"/>
                <w:szCs w:val="22"/>
              </w:rPr>
              <w:t>5</w:t>
            </w:r>
            <w:r w:rsidR="001E0E14" w:rsidRPr="00003D38">
              <w:rPr>
                <w:sz w:val="22"/>
                <w:szCs w:val="22"/>
              </w:rPr>
              <w:t>;</w:t>
            </w:r>
          </w:p>
          <w:p w14:paraId="5838B833" w14:textId="0185154C" w:rsidR="0055278D" w:rsidRPr="00003D38" w:rsidRDefault="001E0E14" w:rsidP="00716400">
            <w:pPr>
              <w:widowControl w:val="0"/>
              <w:suppressLineNumbers/>
              <w:jc w:val="center"/>
              <w:rPr>
                <w:rFonts w:eastAsia="Lucida Sans Unicode"/>
                <w:sz w:val="22"/>
                <w:szCs w:val="22"/>
                <w:shd w:val="clear" w:color="auto" w:fill="FFFFFF"/>
                <w:lang w:eastAsia="ar-SA"/>
              </w:rPr>
            </w:pPr>
            <w:r w:rsidRPr="00003D38">
              <w:rPr>
                <w:sz w:val="22"/>
                <w:szCs w:val="22"/>
              </w:rPr>
              <w:t>m</w:t>
            </w:r>
            <w:r w:rsidR="0055278D" w:rsidRPr="00003D38">
              <w:rPr>
                <w:sz w:val="22"/>
                <w:szCs w:val="22"/>
              </w:rPr>
              <w:t>ergin</w:t>
            </w:r>
            <w:r w:rsidRPr="00003D38">
              <w:rPr>
                <w:sz w:val="22"/>
                <w:szCs w:val="22"/>
              </w:rPr>
              <w:t>ų</w:t>
            </w:r>
            <w:r w:rsidR="0055278D" w:rsidRPr="00003D38">
              <w:rPr>
                <w:sz w:val="22"/>
                <w:szCs w:val="22"/>
              </w:rPr>
              <w:t xml:space="preserve"> – 3</w:t>
            </w:r>
          </w:p>
        </w:tc>
        <w:tc>
          <w:tcPr>
            <w:tcW w:w="1274" w:type="dxa"/>
            <w:tcBorders>
              <w:top w:val="single" w:sz="4" w:space="0" w:color="000000"/>
              <w:left w:val="single" w:sz="4" w:space="0" w:color="000000"/>
              <w:bottom w:val="single" w:sz="4" w:space="0" w:color="000000"/>
              <w:right w:val="single" w:sz="4" w:space="0" w:color="000000"/>
            </w:tcBorders>
            <w:vAlign w:val="center"/>
          </w:tcPr>
          <w:p w14:paraId="12FF5FF6" w14:textId="58187F91" w:rsidR="0055278D" w:rsidRPr="00003D38" w:rsidRDefault="0055278D" w:rsidP="00716400">
            <w:pPr>
              <w:widowControl w:val="0"/>
              <w:suppressLineNumbers/>
              <w:jc w:val="center"/>
              <w:rPr>
                <w:sz w:val="22"/>
                <w:szCs w:val="22"/>
              </w:rPr>
            </w:pPr>
            <w:r w:rsidRPr="00003D38">
              <w:rPr>
                <w:sz w:val="22"/>
                <w:szCs w:val="22"/>
              </w:rPr>
              <w:t>U21</w:t>
            </w:r>
            <w:r w:rsidR="001E0E14" w:rsidRPr="00003D38">
              <w:rPr>
                <w:sz w:val="22"/>
                <w:szCs w:val="22"/>
              </w:rPr>
              <w:t xml:space="preserve"> – </w:t>
            </w:r>
            <w:r w:rsidRPr="00003D38">
              <w:rPr>
                <w:sz w:val="22"/>
                <w:szCs w:val="22"/>
              </w:rPr>
              <w:t>2; U19</w:t>
            </w:r>
            <w:r w:rsidR="001E0E14" w:rsidRPr="00003D38">
              <w:rPr>
                <w:sz w:val="22"/>
                <w:szCs w:val="22"/>
              </w:rPr>
              <w:t xml:space="preserve"> – </w:t>
            </w:r>
            <w:r w:rsidRPr="00003D38">
              <w:rPr>
                <w:sz w:val="22"/>
                <w:szCs w:val="22"/>
              </w:rPr>
              <w:t>5; U17</w:t>
            </w:r>
            <w:r w:rsidR="001E0E14" w:rsidRPr="00003D38">
              <w:rPr>
                <w:sz w:val="22"/>
                <w:szCs w:val="22"/>
              </w:rPr>
              <w:t xml:space="preserve"> – </w:t>
            </w:r>
            <w:r w:rsidRPr="00003D38">
              <w:rPr>
                <w:sz w:val="22"/>
                <w:szCs w:val="22"/>
              </w:rPr>
              <w:t>3; U16</w:t>
            </w:r>
            <w:r w:rsidR="001E0E14" w:rsidRPr="00003D38">
              <w:rPr>
                <w:sz w:val="22"/>
                <w:szCs w:val="22"/>
              </w:rPr>
              <w:t xml:space="preserve"> – </w:t>
            </w:r>
            <w:r w:rsidRPr="00003D38">
              <w:rPr>
                <w:sz w:val="22"/>
                <w:szCs w:val="22"/>
              </w:rPr>
              <w:t>3; U15</w:t>
            </w:r>
            <w:r w:rsidR="001E0E14" w:rsidRPr="00003D38">
              <w:rPr>
                <w:sz w:val="22"/>
                <w:szCs w:val="22"/>
              </w:rPr>
              <w:t xml:space="preserve"> – </w:t>
            </w:r>
            <w:r w:rsidRPr="00003D38">
              <w:rPr>
                <w:sz w:val="22"/>
                <w:szCs w:val="22"/>
              </w:rPr>
              <w:t>5</w:t>
            </w:r>
            <w:r w:rsidR="001E0E14" w:rsidRPr="00003D38">
              <w:rPr>
                <w:sz w:val="22"/>
                <w:szCs w:val="22"/>
              </w:rPr>
              <w:t>;</w:t>
            </w:r>
          </w:p>
          <w:p w14:paraId="6A111544" w14:textId="034D0560" w:rsidR="0055278D" w:rsidRPr="00003D38" w:rsidRDefault="001E0E14" w:rsidP="00716400">
            <w:pPr>
              <w:widowControl w:val="0"/>
              <w:suppressLineNumbers/>
              <w:jc w:val="center"/>
              <w:rPr>
                <w:rFonts w:eastAsia="Lucida Sans Unicode"/>
                <w:sz w:val="22"/>
                <w:szCs w:val="22"/>
                <w:shd w:val="clear" w:color="auto" w:fill="FFFFFF"/>
                <w:lang w:eastAsia="ar-SA"/>
              </w:rPr>
            </w:pPr>
            <w:r w:rsidRPr="00003D38">
              <w:rPr>
                <w:sz w:val="22"/>
                <w:szCs w:val="22"/>
              </w:rPr>
              <w:t>m</w:t>
            </w:r>
            <w:r w:rsidR="0055278D" w:rsidRPr="00003D38">
              <w:rPr>
                <w:sz w:val="22"/>
                <w:szCs w:val="22"/>
              </w:rPr>
              <w:t>ergin</w:t>
            </w:r>
            <w:r w:rsidRPr="00003D38">
              <w:rPr>
                <w:sz w:val="22"/>
                <w:szCs w:val="22"/>
              </w:rPr>
              <w:t>ų</w:t>
            </w:r>
            <w:r w:rsidR="0055278D" w:rsidRPr="00003D38">
              <w:rPr>
                <w:sz w:val="22"/>
                <w:szCs w:val="22"/>
              </w:rPr>
              <w:t xml:space="preserve"> – 3</w:t>
            </w:r>
          </w:p>
        </w:tc>
      </w:tr>
      <w:tr w:rsidR="00003D38" w:rsidRPr="00003D38" w14:paraId="5A3305C1"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6E457563"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79B552AB" w14:textId="77777777" w:rsidR="0055278D" w:rsidRPr="00003D38" w:rsidRDefault="0055278D" w:rsidP="00716400">
            <w:pPr>
              <w:widowControl w:val="0"/>
              <w:snapToGrid w:val="0"/>
              <w:jc w:val="both"/>
              <w:rPr>
                <w:rFonts w:eastAsia="Lucida Sans Unicode"/>
                <w:bCs/>
                <w:i/>
                <w:iCs/>
                <w:sz w:val="22"/>
                <w:szCs w:val="22"/>
                <w:u w:val="single"/>
                <w:shd w:val="clear" w:color="auto" w:fill="FFFFFF"/>
                <w:lang w:eastAsia="ar-SA"/>
              </w:rPr>
            </w:pPr>
            <w:r w:rsidRPr="00003D38">
              <w:rPr>
                <w:bCs/>
                <w:sz w:val="22"/>
                <w:szCs w:val="22"/>
                <w:lang w:eastAsia="lt-LT"/>
              </w:rPr>
              <w:t>Surengtų šalies ir tarptautinių futbolo turnyrų skaičius, vnt.</w:t>
            </w:r>
          </w:p>
        </w:tc>
        <w:tc>
          <w:tcPr>
            <w:tcW w:w="1276" w:type="dxa"/>
            <w:tcBorders>
              <w:top w:val="single" w:sz="4" w:space="0" w:color="000000"/>
              <w:left w:val="single" w:sz="4" w:space="0" w:color="000000"/>
              <w:bottom w:val="single" w:sz="4" w:space="0" w:color="000000"/>
              <w:right w:val="single" w:sz="4" w:space="0" w:color="000000"/>
            </w:tcBorders>
          </w:tcPr>
          <w:p w14:paraId="3C316621" w14:textId="1358F52A"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r w:rsidR="000C0C05" w:rsidRPr="00003D38">
              <w:rPr>
                <w:rFonts w:eastAsia="Lucida Sans Unicode"/>
                <w:bCs/>
                <w:iCs/>
                <w:sz w:val="22"/>
                <w:szCs w:val="22"/>
                <w:shd w:val="clear" w:color="auto" w:fill="FFFFFF"/>
                <w:lang w:eastAsia="ar-SA"/>
              </w:rPr>
              <w:t>0</w:t>
            </w:r>
          </w:p>
        </w:tc>
        <w:tc>
          <w:tcPr>
            <w:tcW w:w="1277" w:type="dxa"/>
            <w:tcBorders>
              <w:top w:val="single" w:sz="4" w:space="0" w:color="000000"/>
              <w:left w:val="single" w:sz="4" w:space="0" w:color="000000"/>
              <w:bottom w:val="single" w:sz="4" w:space="0" w:color="000000"/>
              <w:right w:val="single" w:sz="4" w:space="0" w:color="000000"/>
            </w:tcBorders>
          </w:tcPr>
          <w:p w14:paraId="4E27CB24" w14:textId="7AA897DF"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w:t>
            </w:r>
            <w:r w:rsidR="000C0C05" w:rsidRPr="00003D38">
              <w:rPr>
                <w:rFonts w:eastAsia="Lucida Sans Unicode"/>
                <w:bCs/>
                <w:iCs/>
                <w:sz w:val="22"/>
                <w:szCs w:val="22"/>
                <w:shd w:val="clear" w:color="auto" w:fill="FFFFFF"/>
                <w:lang w:eastAsia="ar-SA"/>
              </w:rPr>
              <w:t>1</w:t>
            </w:r>
          </w:p>
        </w:tc>
        <w:tc>
          <w:tcPr>
            <w:tcW w:w="1274" w:type="dxa"/>
            <w:tcBorders>
              <w:top w:val="single" w:sz="4" w:space="0" w:color="000000"/>
              <w:left w:val="single" w:sz="4" w:space="0" w:color="000000"/>
              <w:bottom w:val="single" w:sz="4" w:space="0" w:color="000000"/>
              <w:right w:val="single" w:sz="4" w:space="0" w:color="000000"/>
            </w:tcBorders>
          </w:tcPr>
          <w:p w14:paraId="67A90509" w14:textId="3DF90608"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12</w:t>
            </w:r>
          </w:p>
        </w:tc>
      </w:tr>
      <w:tr w:rsidR="00003D38" w:rsidRPr="00003D38" w14:paraId="77CBC252"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7270B4FF"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68DC8C73" w14:textId="77777777" w:rsidR="0055278D" w:rsidRPr="00003D38" w:rsidRDefault="0055278D" w:rsidP="00716400">
            <w:pPr>
              <w:widowControl w:val="0"/>
              <w:snapToGrid w:val="0"/>
              <w:jc w:val="both"/>
              <w:rPr>
                <w:rFonts w:eastAsia="Lucida Sans Unicode"/>
                <w:bCs/>
                <w:sz w:val="22"/>
                <w:szCs w:val="22"/>
                <w:lang w:eastAsia="ar-SA"/>
              </w:rPr>
            </w:pPr>
            <w:r w:rsidRPr="00003D38">
              <w:rPr>
                <w:bCs/>
                <w:sz w:val="22"/>
                <w:szCs w:val="22"/>
                <w:lang w:eastAsia="lt-LT"/>
              </w:rPr>
              <w:t>Dalyvauta kvalifikacijos kėlimo kursuose ar kituose mokymuose (treneriai, kitas sportinio rengimo personalas), val.</w:t>
            </w:r>
          </w:p>
        </w:tc>
        <w:tc>
          <w:tcPr>
            <w:tcW w:w="1276" w:type="dxa"/>
            <w:tcBorders>
              <w:top w:val="single" w:sz="4" w:space="0" w:color="000000"/>
              <w:left w:val="single" w:sz="4" w:space="0" w:color="000000"/>
              <w:bottom w:val="single" w:sz="4" w:space="0" w:color="000000"/>
              <w:right w:val="single" w:sz="4" w:space="0" w:color="000000"/>
            </w:tcBorders>
          </w:tcPr>
          <w:p w14:paraId="700514AE"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70</w:t>
            </w:r>
          </w:p>
        </w:tc>
        <w:tc>
          <w:tcPr>
            <w:tcW w:w="1277" w:type="dxa"/>
            <w:tcBorders>
              <w:top w:val="single" w:sz="4" w:space="0" w:color="000000"/>
              <w:left w:val="single" w:sz="4" w:space="0" w:color="000000"/>
              <w:bottom w:val="single" w:sz="4" w:space="0" w:color="000000"/>
              <w:right w:val="single" w:sz="4" w:space="0" w:color="000000"/>
            </w:tcBorders>
          </w:tcPr>
          <w:p w14:paraId="0DF74F8D"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75</w:t>
            </w:r>
          </w:p>
        </w:tc>
        <w:tc>
          <w:tcPr>
            <w:tcW w:w="1274" w:type="dxa"/>
            <w:tcBorders>
              <w:top w:val="single" w:sz="4" w:space="0" w:color="000000"/>
              <w:left w:val="single" w:sz="4" w:space="0" w:color="000000"/>
              <w:bottom w:val="single" w:sz="4" w:space="0" w:color="000000"/>
              <w:right w:val="single" w:sz="4" w:space="0" w:color="000000"/>
            </w:tcBorders>
          </w:tcPr>
          <w:p w14:paraId="63B37CE8"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80</w:t>
            </w:r>
          </w:p>
        </w:tc>
      </w:tr>
      <w:tr w:rsidR="00003D38" w:rsidRPr="00003D38" w14:paraId="40DA1E88"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5EEAAF29"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6C4E9CF8" w14:textId="77777777" w:rsidR="0055278D" w:rsidRPr="00003D38" w:rsidRDefault="0055278D" w:rsidP="00716400">
            <w:pPr>
              <w:widowControl w:val="0"/>
              <w:snapToGrid w:val="0"/>
              <w:jc w:val="both"/>
              <w:rPr>
                <w:rFonts w:eastAsia="Lucida Sans Unicode"/>
                <w:bCs/>
                <w:sz w:val="22"/>
                <w:szCs w:val="22"/>
                <w:lang w:eastAsia="ar-SA"/>
              </w:rPr>
            </w:pPr>
            <w:r w:rsidRPr="00003D38">
              <w:rPr>
                <w:bCs/>
                <w:sz w:val="22"/>
                <w:szCs w:val="22"/>
                <w:lang w:eastAsia="lt-LT"/>
              </w:rPr>
              <w:t>Dalyvauta kvalifikacijos kėlimo kursuose ar kituose mokymuose (administracija, kitas personalas), val.</w:t>
            </w:r>
          </w:p>
        </w:tc>
        <w:tc>
          <w:tcPr>
            <w:tcW w:w="1276" w:type="dxa"/>
            <w:tcBorders>
              <w:top w:val="single" w:sz="4" w:space="0" w:color="000000"/>
              <w:left w:val="single" w:sz="4" w:space="0" w:color="000000"/>
              <w:bottom w:val="single" w:sz="4" w:space="0" w:color="000000"/>
              <w:right w:val="single" w:sz="4" w:space="0" w:color="000000"/>
            </w:tcBorders>
          </w:tcPr>
          <w:p w14:paraId="1EE8D792"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65</w:t>
            </w:r>
          </w:p>
        </w:tc>
        <w:tc>
          <w:tcPr>
            <w:tcW w:w="1277" w:type="dxa"/>
            <w:tcBorders>
              <w:top w:val="single" w:sz="4" w:space="0" w:color="000000"/>
              <w:left w:val="single" w:sz="4" w:space="0" w:color="000000"/>
              <w:bottom w:val="single" w:sz="4" w:space="0" w:color="000000"/>
              <w:right w:val="single" w:sz="4" w:space="0" w:color="000000"/>
            </w:tcBorders>
          </w:tcPr>
          <w:p w14:paraId="65A2D115"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65</w:t>
            </w:r>
          </w:p>
        </w:tc>
        <w:tc>
          <w:tcPr>
            <w:tcW w:w="1274" w:type="dxa"/>
            <w:tcBorders>
              <w:top w:val="single" w:sz="4" w:space="0" w:color="000000"/>
              <w:left w:val="single" w:sz="4" w:space="0" w:color="000000"/>
              <w:bottom w:val="single" w:sz="4" w:space="0" w:color="000000"/>
              <w:right w:val="single" w:sz="4" w:space="0" w:color="000000"/>
            </w:tcBorders>
          </w:tcPr>
          <w:p w14:paraId="323BF2B0"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70</w:t>
            </w:r>
          </w:p>
        </w:tc>
      </w:tr>
      <w:tr w:rsidR="00003D38" w:rsidRPr="00003D38" w14:paraId="40EB8BBD"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0AD22405" w14:textId="77777777" w:rsidR="0055278D" w:rsidRPr="00003D38" w:rsidRDefault="0055278D" w:rsidP="00A00DFD">
            <w:pPr>
              <w:pStyle w:val="Sraopastraipa"/>
              <w:widowControl w:val="0"/>
              <w:numPr>
                <w:ilvl w:val="0"/>
                <w:numId w:val="12"/>
              </w:numPr>
              <w:snapToGrid w:val="0"/>
              <w:spacing w:line="100" w:lineRule="atLeast"/>
              <w:jc w:val="center"/>
              <w:rPr>
                <w:bCs/>
                <w:szCs w:val="24"/>
                <w:lang w:eastAsia="lt-LT"/>
              </w:rPr>
            </w:pPr>
          </w:p>
        </w:tc>
        <w:tc>
          <w:tcPr>
            <w:tcW w:w="5327" w:type="dxa"/>
            <w:tcBorders>
              <w:top w:val="single" w:sz="4" w:space="0" w:color="000000"/>
              <w:left w:val="single" w:sz="4" w:space="0" w:color="000000"/>
              <w:bottom w:val="single" w:sz="4" w:space="0" w:color="000000"/>
              <w:right w:val="single" w:sz="4" w:space="0" w:color="000000"/>
            </w:tcBorders>
          </w:tcPr>
          <w:p w14:paraId="3ABC9AC6" w14:textId="19DFA23A" w:rsidR="0055278D" w:rsidRPr="00003D38" w:rsidRDefault="0055278D" w:rsidP="00716400">
            <w:pPr>
              <w:widowControl w:val="0"/>
              <w:snapToGrid w:val="0"/>
              <w:jc w:val="both"/>
              <w:rPr>
                <w:rFonts w:eastAsia="Lucida Sans Unicode"/>
                <w:bCs/>
                <w:sz w:val="22"/>
                <w:szCs w:val="22"/>
                <w:lang w:eastAsia="ar-SA"/>
              </w:rPr>
            </w:pPr>
            <w:r w:rsidRPr="00003D38">
              <w:rPr>
                <w:bCs/>
                <w:sz w:val="22"/>
                <w:szCs w:val="22"/>
                <w:lang w:eastAsia="lt-LT"/>
              </w:rPr>
              <w:t>Įgyvendint</w:t>
            </w:r>
            <w:r w:rsidR="001E0E14" w:rsidRPr="00003D38">
              <w:rPr>
                <w:bCs/>
                <w:sz w:val="22"/>
                <w:szCs w:val="22"/>
                <w:lang w:eastAsia="lt-LT"/>
              </w:rPr>
              <w:t>a</w:t>
            </w:r>
            <w:r w:rsidRPr="00003D38">
              <w:rPr>
                <w:bCs/>
                <w:sz w:val="22"/>
                <w:szCs w:val="22"/>
                <w:lang w:eastAsia="lt-LT"/>
              </w:rPr>
              <w:t>s alternatyv</w:t>
            </w:r>
            <w:r w:rsidR="001E0E14" w:rsidRPr="00003D38">
              <w:rPr>
                <w:bCs/>
                <w:sz w:val="22"/>
                <w:szCs w:val="22"/>
                <w:lang w:eastAsia="lt-LT"/>
              </w:rPr>
              <w:t>u</w:t>
            </w:r>
            <w:r w:rsidRPr="00003D38">
              <w:rPr>
                <w:bCs/>
                <w:sz w:val="22"/>
                <w:szCs w:val="22"/>
                <w:lang w:eastAsia="lt-LT"/>
              </w:rPr>
              <w:t xml:space="preserve">s </w:t>
            </w:r>
            <w:r w:rsidR="001E0E14" w:rsidRPr="00003D38">
              <w:rPr>
                <w:bCs/>
                <w:sz w:val="22"/>
                <w:szCs w:val="22"/>
                <w:lang w:eastAsia="lt-LT"/>
              </w:rPr>
              <w:t xml:space="preserve">laisvalaikio praleidimo projektas </w:t>
            </w:r>
            <w:r w:rsidRPr="00003D38">
              <w:rPr>
                <w:bCs/>
                <w:sz w:val="22"/>
                <w:szCs w:val="22"/>
                <w:lang w:eastAsia="lt-LT"/>
              </w:rPr>
              <w:t>įvairaus amžiaus vaikams, nesiekiantiems sportinio rezultato, vnt.</w:t>
            </w:r>
          </w:p>
        </w:tc>
        <w:tc>
          <w:tcPr>
            <w:tcW w:w="1276" w:type="dxa"/>
            <w:tcBorders>
              <w:top w:val="single" w:sz="4" w:space="0" w:color="000000"/>
              <w:left w:val="single" w:sz="4" w:space="0" w:color="000000"/>
              <w:bottom w:val="single" w:sz="4" w:space="0" w:color="000000"/>
              <w:right w:val="single" w:sz="4" w:space="0" w:color="000000"/>
            </w:tcBorders>
          </w:tcPr>
          <w:p w14:paraId="708A784A" w14:textId="335F5241" w:rsidR="0055278D" w:rsidRPr="00003D38" w:rsidRDefault="0055278D" w:rsidP="001E0E14">
            <w:pPr>
              <w:widowControl w:val="0"/>
              <w:suppressLineNumbers/>
              <w:tabs>
                <w:tab w:val="left" w:pos="458"/>
                <w:tab w:val="center" w:pos="530"/>
              </w:tab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5</w:t>
            </w:r>
          </w:p>
        </w:tc>
        <w:tc>
          <w:tcPr>
            <w:tcW w:w="1277" w:type="dxa"/>
            <w:tcBorders>
              <w:top w:val="single" w:sz="4" w:space="0" w:color="000000"/>
              <w:left w:val="single" w:sz="4" w:space="0" w:color="000000"/>
              <w:bottom w:val="single" w:sz="4" w:space="0" w:color="000000"/>
              <w:right w:val="single" w:sz="4" w:space="0" w:color="000000"/>
            </w:tcBorders>
          </w:tcPr>
          <w:p w14:paraId="0B35B156"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5</w:t>
            </w:r>
          </w:p>
        </w:tc>
        <w:tc>
          <w:tcPr>
            <w:tcW w:w="1274" w:type="dxa"/>
            <w:tcBorders>
              <w:top w:val="single" w:sz="4" w:space="0" w:color="000000"/>
              <w:left w:val="single" w:sz="4" w:space="0" w:color="000000"/>
              <w:bottom w:val="single" w:sz="4" w:space="0" w:color="000000"/>
              <w:right w:val="single" w:sz="4" w:space="0" w:color="000000"/>
            </w:tcBorders>
          </w:tcPr>
          <w:p w14:paraId="25E0ECDC" w14:textId="77777777" w:rsidR="0055278D" w:rsidRPr="00003D38" w:rsidRDefault="0055278D"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6</w:t>
            </w:r>
          </w:p>
        </w:tc>
      </w:tr>
      <w:tr w:rsidR="0055278D" w:rsidRPr="00003D38" w14:paraId="75210C1E" w14:textId="77777777" w:rsidTr="0055278D">
        <w:tc>
          <w:tcPr>
            <w:tcW w:w="562" w:type="dxa"/>
            <w:tcBorders>
              <w:top w:val="single" w:sz="4" w:space="0" w:color="000000"/>
              <w:left w:val="single" w:sz="4" w:space="0" w:color="000000"/>
              <w:bottom w:val="single" w:sz="4" w:space="0" w:color="000000"/>
              <w:right w:val="single" w:sz="4" w:space="0" w:color="000000"/>
            </w:tcBorders>
            <w:vAlign w:val="center"/>
          </w:tcPr>
          <w:p w14:paraId="275CA701" w14:textId="77777777" w:rsidR="0055278D" w:rsidRPr="00003D38" w:rsidRDefault="0055278D" w:rsidP="00A00DFD">
            <w:pPr>
              <w:pStyle w:val="Sraopastraipa"/>
              <w:widowControl w:val="0"/>
              <w:numPr>
                <w:ilvl w:val="0"/>
                <w:numId w:val="12"/>
              </w:numPr>
              <w:snapToGrid w:val="0"/>
              <w:spacing w:line="100" w:lineRule="atLeast"/>
              <w:jc w:val="center"/>
              <w:rPr>
                <w:rFonts w:eastAsia="Lucida Sans Unicode"/>
                <w:bCs/>
                <w:szCs w:val="24"/>
                <w:lang w:eastAsia="ar-SA"/>
              </w:rPr>
            </w:pPr>
          </w:p>
        </w:tc>
        <w:tc>
          <w:tcPr>
            <w:tcW w:w="5327" w:type="dxa"/>
            <w:tcBorders>
              <w:top w:val="single" w:sz="4" w:space="0" w:color="000000"/>
              <w:left w:val="single" w:sz="4" w:space="0" w:color="000000"/>
              <w:bottom w:val="single" w:sz="4" w:space="0" w:color="000000"/>
              <w:right w:val="single" w:sz="4" w:space="0" w:color="000000"/>
            </w:tcBorders>
          </w:tcPr>
          <w:p w14:paraId="287FA6EF" w14:textId="77777777" w:rsidR="0055278D" w:rsidRPr="00003D38" w:rsidRDefault="0055278D" w:rsidP="00716400">
            <w:pPr>
              <w:widowControl w:val="0"/>
              <w:snapToGrid w:val="0"/>
              <w:jc w:val="both"/>
              <w:rPr>
                <w:rFonts w:eastAsia="Lucida Sans Unicode"/>
                <w:bCs/>
                <w:sz w:val="22"/>
                <w:szCs w:val="22"/>
                <w:highlight w:val="yellow"/>
                <w:lang w:eastAsia="ar-SA"/>
              </w:rPr>
            </w:pPr>
            <w:r w:rsidRPr="00003D38">
              <w:rPr>
                <w:rFonts w:eastAsia="Lucida Sans Unicode"/>
                <w:bCs/>
                <w:sz w:val="22"/>
                <w:szCs w:val="22"/>
                <w:lang w:eastAsia="ar-SA"/>
              </w:rPr>
              <w:t>Naudojamų sporto bazių (įskaitant ir nuomojamas) skaičius, vnt.</w:t>
            </w:r>
          </w:p>
        </w:tc>
        <w:tc>
          <w:tcPr>
            <w:tcW w:w="1276" w:type="dxa"/>
            <w:tcBorders>
              <w:top w:val="single" w:sz="4" w:space="0" w:color="000000"/>
              <w:left w:val="single" w:sz="4" w:space="0" w:color="000000"/>
              <w:bottom w:val="single" w:sz="4" w:space="0" w:color="000000"/>
              <w:right w:val="single" w:sz="4" w:space="0" w:color="000000"/>
            </w:tcBorders>
          </w:tcPr>
          <w:p w14:paraId="4433E2EF" w14:textId="47B44CEB" w:rsidR="0055278D" w:rsidRPr="00003D38" w:rsidRDefault="000C0C05"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8</w:t>
            </w:r>
          </w:p>
        </w:tc>
        <w:tc>
          <w:tcPr>
            <w:tcW w:w="1277" w:type="dxa"/>
            <w:tcBorders>
              <w:top w:val="single" w:sz="4" w:space="0" w:color="000000"/>
              <w:left w:val="single" w:sz="4" w:space="0" w:color="000000"/>
              <w:bottom w:val="single" w:sz="4" w:space="0" w:color="000000"/>
              <w:right w:val="single" w:sz="4" w:space="0" w:color="000000"/>
            </w:tcBorders>
          </w:tcPr>
          <w:p w14:paraId="1595C8F0" w14:textId="1F6F2AE9" w:rsidR="0055278D" w:rsidRPr="00003D38" w:rsidRDefault="000C0C05"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8</w:t>
            </w:r>
          </w:p>
        </w:tc>
        <w:tc>
          <w:tcPr>
            <w:tcW w:w="1274" w:type="dxa"/>
            <w:tcBorders>
              <w:top w:val="single" w:sz="4" w:space="0" w:color="000000"/>
              <w:left w:val="single" w:sz="4" w:space="0" w:color="000000"/>
              <w:bottom w:val="single" w:sz="4" w:space="0" w:color="000000"/>
              <w:right w:val="single" w:sz="4" w:space="0" w:color="000000"/>
            </w:tcBorders>
          </w:tcPr>
          <w:p w14:paraId="2E4A580F" w14:textId="7DF24B1A" w:rsidR="0055278D" w:rsidRPr="00003D38" w:rsidRDefault="000C0C05" w:rsidP="00716400">
            <w:pPr>
              <w:widowControl w:val="0"/>
              <w:suppressLineNumbers/>
              <w:jc w:val="center"/>
              <w:rPr>
                <w:rFonts w:eastAsia="Lucida Sans Unicode"/>
                <w:bCs/>
                <w:iCs/>
                <w:sz w:val="22"/>
                <w:szCs w:val="22"/>
                <w:shd w:val="clear" w:color="auto" w:fill="FFFFFF"/>
                <w:lang w:eastAsia="ar-SA"/>
              </w:rPr>
            </w:pPr>
            <w:r w:rsidRPr="00003D38">
              <w:rPr>
                <w:rFonts w:eastAsia="Lucida Sans Unicode"/>
                <w:bCs/>
                <w:iCs/>
                <w:sz w:val="22"/>
                <w:szCs w:val="22"/>
                <w:shd w:val="clear" w:color="auto" w:fill="FFFFFF"/>
                <w:lang w:eastAsia="ar-SA"/>
              </w:rPr>
              <w:t>9</w:t>
            </w:r>
          </w:p>
        </w:tc>
      </w:tr>
    </w:tbl>
    <w:p w14:paraId="3580503A" w14:textId="77777777" w:rsidR="0055278D" w:rsidRPr="00003D38" w:rsidRDefault="0055278D" w:rsidP="0055278D">
      <w:pPr>
        <w:jc w:val="center"/>
      </w:pPr>
    </w:p>
    <w:p w14:paraId="5EB7FF16" w14:textId="77777777" w:rsidR="00894211" w:rsidRPr="00003D38" w:rsidRDefault="00894211" w:rsidP="00894211">
      <w:pPr>
        <w:widowControl w:val="0"/>
        <w:suppressLineNumbers/>
        <w:pBdr>
          <w:top w:val="single" w:sz="4" w:space="1" w:color="auto"/>
          <w:left w:val="single" w:sz="4" w:space="4" w:color="auto"/>
          <w:bottom w:val="single" w:sz="4" w:space="1" w:color="auto"/>
          <w:right w:val="single" w:sz="4" w:space="4" w:color="auto"/>
        </w:pBdr>
        <w:snapToGrid w:val="0"/>
        <w:rPr>
          <w:rFonts w:eastAsia="Lucida Sans Unicode"/>
          <w:b/>
          <w:bCs/>
          <w:szCs w:val="24"/>
          <w:lang w:eastAsia="ar-SA"/>
        </w:rPr>
      </w:pPr>
      <w:r w:rsidRPr="00003D38">
        <w:rPr>
          <w:rFonts w:eastAsia="Lucida Sans Unicode"/>
          <w:b/>
          <w:bCs/>
          <w:szCs w:val="24"/>
          <w:lang w:eastAsia="ar-SA"/>
        </w:rPr>
        <w:t>Galimi programos vykdymo ir finansavimo šaltiniai:</w:t>
      </w:r>
    </w:p>
    <w:p w14:paraId="53C1E800" w14:textId="1A58F51D" w:rsidR="00894211" w:rsidRPr="00003D38" w:rsidRDefault="00894211" w:rsidP="00894211">
      <w:pPr>
        <w:widowControl w:val="0"/>
        <w:pBdr>
          <w:top w:val="single" w:sz="4" w:space="1" w:color="auto"/>
          <w:left w:val="single" w:sz="4" w:space="4" w:color="auto"/>
          <w:bottom w:val="single" w:sz="4" w:space="1" w:color="auto"/>
          <w:right w:val="single" w:sz="4" w:space="4" w:color="auto"/>
        </w:pBdr>
        <w:tabs>
          <w:tab w:val="left" w:pos="283"/>
        </w:tabs>
        <w:spacing w:line="100" w:lineRule="atLeast"/>
        <w:jc w:val="both"/>
        <w:rPr>
          <w:rFonts w:eastAsia="Lucida Sans Unicode"/>
          <w:szCs w:val="24"/>
          <w:lang w:eastAsia="ar-SA"/>
        </w:rPr>
      </w:pPr>
      <w:r w:rsidRPr="00003D38">
        <w:rPr>
          <w:rFonts w:eastAsia="Lucida Sans Unicode"/>
          <w:szCs w:val="24"/>
          <w:lang w:eastAsia="ar-SA"/>
        </w:rPr>
        <w:t>1. Europos Sąjungos lėšos</w:t>
      </w:r>
      <w:r w:rsidR="00525E7C" w:rsidRPr="00003D38">
        <w:rPr>
          <w:rFonts w:eastAsia="Lucida Sans Unicode"/>
          <w:szCs w:val="24"/>
          <w:lang w:eastAsia="ar-SA"/>
        </w:rPr>
        <w:t>;</w:t>
      </w:r>
    </w:p>
    <w:p w14:paraId="50EE2F40" w14:textId="21F64449" w:rsidR="00894211" w:rsidRPr="00003D38" w:rsidRDefault="00894211" w:rsidP="00894211">
      <w:pPr>
        <w:widowControl w:val="0"/>
        <w:pBdr>
          <w:top w:val="single" w:sz="4" w:space="1" w:color="auto"/>
          <w:left w:val="single" w:sz="4" w:space="4" w:color="auto"/>
          <w:bottom w:val="single" w:sz="4" w:space="1" w:color="auto"/>
          <w:right w:val="single" w:sz="4" w:space="4" w:color="auto"/>
        </w:pBdr>
        <w:tabs>
          <w:tab w:val="left" w:pos="283"/>
        </w:tabs>
        <w:spacing w:line="100" w:lineRule="atLeast"/>
        <w:jc w:val="both"/>
        <w:rPr>
          <w:rFonts w:eastAsia="Lucida Sans Unicode"/>
          <w:szCs w:val="24"/>
          <w:lang w:eastAsia="ar-SA"/>
        </w:rPr>
      </w:pPr>
      <w:r w:rsidRPr="00003D38">
        <w:rPr>
          <w:rFonts w:eastAsia="Lucida Sans Unicode"/>
          <w:szCs w:val="24"/>
          <w:lang w:eastAsia="ar-SA"/>
        </w:rPr>
        <w:t>2. Lietuvos Respublikos sporto rėmimo fondo lėšos</w:t>
      </w:r>
      <w:r w:rsidR="00525E7C" w:rsidRPr="00003D38">
        <w:rPr>
          <w:rFonts w:eastAsia="Lucida Sans Unicode"/>
          <w:szCs w:val="24"/>
          <w:lang w:eastAsia="ar-SA"/>
        </w:rPr>
        <w:t>;</w:t>
      </w:r>
    </w:p>
    <w:p w14:paraId="5C978FA0" w14:textId="304A8C9B" w:rsidR="00894211" w:rsidRPr="00003D38" w:rsidRDefault="00894211" w:rsidP="00894211">
      <w:pPr>
        <w:widowControl w:val="0"/>
        <w:pBdr>
          <w:top w:val="single" w:sz="4" w:space="1" w:color="auto"/>
          <w:left w:val="single" w:sz="4" w:space="4" w:color="auto"/>
          <w:bottom w:val="single" w:sz="4" w:space="1" w:color="auto"/>
          <w:right w:val="single" w:sz="4" w:space="4" w:color="auto"/>
        </w:pBdr>
        <w:tabs>
          <w:tab w:val="left" w:pos="283"/>
        </w:tabs>
        <w:spacing w:line="100" w:lineRule="atLeast"/>
        <w:jc w:val="both"/>
        <w:rPr>
          <w:rFonts w:eastAsia="Lucida Sans Unicode"/>
          <w:szCs w:val="24"/>
          <w:lang w:eastAsia="ar-SA"/>
        </w:rPr>
      </w:pPr>
      <w:r w:rsidRPr="00003D38">
        <w:rPr>
          <w:rFonts w:eastAsia="Lucida Sans Unicode"/>
          <w:szCs w:val="24"/>
          <w:lang w:eastAsia="ar-SA"/>
        </w:rPr>
        <w:t>3. Panevėžio miesto savivaldybės biudžeto lėšos</w:t>
      </w:r>
      <w:r w:rsidR="00525E7C" w:rsidRPr="00003D38">
        <w:rPr>
          <w:rFonts w:eastAsia="Lucida Sans Unicode"/>
          <w:szCs w:val="24"/>
          <w:lang w:eastAsia="ar-SA"/>
        </w:rPr>
        <w:t>;</w:t>
      </w:r>
    </w:p>
    <w:p w14:paraId="3D6DE41D" w14:textId="65918DB4" w:rsidR="00894211" w:rsidRPr="00003D38" w:rsidRDefault="00894211" w:rsidP="00894211">
      <w:pPr>
        <w:widowControl w:val="0"/>
        <w:pBdr>
          <w:top w:val="single" w:sz="4" w:space="1" w:color="auto"/>
          <w:left w:val="single" w:sz="4" w:space="4" w:color="auto"/>
          <w:bottom w:val="single" w:sz="4" w:space="1" w:color="auto"/>
          <w:right w:val="single" w:sz="4" w:space="4" w:color="auto"/>
        </w:pBdr>
        <w:tabs>
          <w:tab w:val="left" w:pos="283"/>
        </w:tabs>
        <w:spacing w:line="100" w:lineRule="atLeast"/>
        <w:jc w:val="both"/>
        <w:rPr>
          <w:rFonts w:eastAsia="Lucida Sans Unicode"/>
          <w:szCs w:val="24"/>
          <w:lang w:eastAsia="ar-SA"/>
        </w:rPr>
      </w:pPr>
      <w:r w:rsidRPr="00003D38">
        <w:rPr>
          <w:rFonts w:eastAsia="Lucida Sans Unicode"/>
          <w:szCs w:val="24"/>
          <w:lang w:eastAsia="ar-SA"/>
        </w:rPr>
        <w:t xml:space="preserve">4. </w:t>
      </w:r>
      <w:r w:rsidR="00525E7C" w:rsidRPr="00003D38">
        <w:rPr>
          <w:rFonts w:eastAsia="Lucida Sans Unicode"/>
          <w:bCs/>
          <w:szCs w:val="24"/>
          <w:lang w:eastAsia="ar-SA"/>
        </w:rPr>
        <w:t>p</w:t>
      </w:r>
      <w:r w:rsidRPr="00003D38">
        <w:rPr>
          <w:rFonts w:eastAsia="Lucida Sans Unicode"/>
          <w:bCs/>
          <w:szCs w:val="24"/>
          <w:lang w:eastAsia="ar-SA"/>
        </w:rPr>
        <w:t>ajamos už teikiamas paslaugas</w:t>
      </w:r>
      <w:r w:rsidR="00525E7C" w:rsidRPr="00003D38">
        <w:rPr>
          <w:rFonts w:eastAsia="Lucida Sans Unicode"/>
          <w:bCs/>
          <w:szCs w:val="24"/>
          <w:lang w:eastAsia="ar-SA"/>
        </w:rPr>
        <w:t>;</w:t>
      </w:r>
    </w:p>
    <w:p w14:paraId="3BD4F118" w14:textId="600A3E35" w:rsidR="00894211" w:rsidRPr="00003D38" w:rsidRDefault="00894211" w:rsidP="00894211">
      <w:pPr>
        <w:widowControl w:val="0"/>
        <w:pBdr>
          <w:top w:val="single" w:sz="4" w:space="1" w:color="auto"/>
          <w:left w:val="single" w:sz="4" w:space="4" w:color="auto"/>
          <w:bottom w:val="single" w:sz="4" w:space="1" w:color="auto"/>
          <w:right w:val="single" w:sz="4" w:space="4" w:color="auto"/>
        </w:pBdr>
        <w:spacing w:line="100" w:lineRule="atLeast"/>
        <w:ind w:left="283" w:hanging="283"/>
        <w:jc w:val="both"/>
        <w:rPr>
          <w:rFonts w:eastAsia="Lucida Sans Unicode"/>
          <w:szCs w:val="24"/>
          <w:lang w:eastAsia="ar-SA"/>
        </w:rPr>
      </w:pPr>
      <w:r w:rsidRPr="00003D38">
        <w:rPr>
          <w:rFonts w:eastAsia="Lucida Sans Unicode"/>
          <w:szCs w:val="24"/>
          <w:lang w:eastAsia="ar-SA"/>
        </w:rPr>
        <w:t>5.</w:t>
      </w:r>
      <w:r w:rsidRPr="00003D38">
        <w:rPr>
          <w:rFonts w:eastAsia="Lucida Sans Unicode"/>
          <w:szCs w:val="24"/>
          <w:lang w:eastAsia="ar-SA"/>
        </w:rPr>
        <w:tab/>
      </w:r>
      <w:r w:rsidR="00525E7C" w:rsidRPr="00003D38">
        <w:rPr>
          <w:rFonts w:eastAsia="Lucida Sans Unicode"/>
          <w:szCs w:val="24"/>
          <w:lang w:eastAsia="ar-SA"/>
        </w:rPr>
        <w:t>š</w:t>
      </w:r>
      <w:r w:rsidRPr="00003D38">
        <w:rPr>
          <w:rFonts w:eastAsia="Lucida Sans Unicode"/>
          <w:szCs w:val="24"/>
          <w:lang w:eastAsia="ar-SA"/>
        </w:rPr>
        <w:t>alies ir tarptautinių fondų lėšos</w:t>
      </w:r>
      <w:r w:rsidR="00525E7C" w:rsidRPr="00003D38">
        <w:rPr>
          <w:rFonts w:eastAsia="Lucida Sans Unicode"/>
          <w:szCs w:val="24"/>
          <w:lang w:eastAsia="ar-SA"/>
        </w:rPr>
        <w:t>;</w:t>
      </w:r>
    </w:p>
    <w:p w14:paraId="73320746" w14:textId="44D271E3" w:rsidR="00894211" w:rsidRPr="00003D38" w:rsidRDefault="00894211" w:rsidP="00894211">
      <w:pPr>
        <w:widowControl w:val="0"/>
        <w:pBdr>
          <w:top w:val="single" w:sz="4" w:space="1" w:color="auto"/>
          <w:left w:val="single" w:sz="4" w:space="4" w:color="auto"/>
          <w:bottom w:val="single" w:sz="4" w:space="1" w:color="auto"/>
          <w:right w:val="single" w:sz="4" w:space="4" w:color="auto"/>
        </w:pBdr>
        <w:spacing w:line="100" w:lineRule="atLeast"/>
        <w:ind w:left="283" w:hanging="283"/>
        <w:jc w:val="both"/>
        <w:rPr>
          <w:rFonts w:eastAsia="Lucida Sans Unicode"/>
          <w:szCs w:val="24"/>
          <w:lang w:eastAsia="ar-SA"/>
        </w:rPr>
      </w:pPr>
      <w:r w:rsidRPr="00003D38">
        <w:rPr>
          <w:rFonts w:eastAsia="Lucida Sans Unicode"/>
          <w:szCs w:val="24"/>
          <w:lang w:eastAsia="ar-SA"/>
        </w:rPr>
        <w:t>6. Tarptautinės futbolo federacijos ir Lietuvos futbolo federacijos dotacijos</w:t>
      </w:r>
      <w:r w:rsidR="00525E7C" w:rsidRPr="00003D38">
        <w:rPr>
          <w:rFonts w:eastAsia="Lucida Sans Unicode"/>
          <w:szCs w:val="24"/>
          <w:lang w:eastAsia="ar-SA"/>
        </w:rPr>
        <w:t>;</w:t>
      </w:r>
    </w:p>
    <w:p w14:paraId="06C861F8" w14:textId="24C96BE0" w:rsidR="00894211" w:rsidRPr="00003D38" w:rsidRDefault="00894211" w:rsidP="00894211">
      <w:pPr>
        <w:pBdr>
          <w:top w:val="single" w:sz="4" w:space="1" w:color="auto"/>
          <w:left w:val="single" w:sz="4" w:space="4" w:color="auto"/>
          <w:bottom w:val="single" w:sz="4" w:space="1" w:color="auto"/>
          <w:right w:val="single" w:sz="4" w:space="4" w:color="auto"/>
        </w:pBdr>
        <w:rPr>
          <w:rFonts w:eastAsia="Lucida Sans Unicode"/>
          <w:szCs w:val="24"/>
          <w:lang w:eastAsia="ar-SA"/>
        </w:rPr>
      </w:pPr>
      <w:r w:rsidRPr="00003D38">
        <w:rPr>
          <w:rFonts w:eastAsia="Lucida Sans Unicode"/>
          <w:szCs w:val="24"/>
          <w:lang w:eastAsia="ar-SA"/>
        </w:rPr>
        <w:t xml:space="preserve">7. </w:t>
      </w:r>
      <w:r w:rsidR="00525E7C" w:rsidRPr="00003D38">
        <w:rPr>
          <w:rFonts w:eastAsia="Lucida Sans Unicode"/>
          <w:szCs w:val="24"/>
          <w:lang w:eastAsia="ar-SA"/>
        </w:rPr>
        <w:t>r</w:t>
      </w:r>
      <w:r w:rsidRPr="00003D38">
        <w:rPr>
          <w:rFonts w:eastAsia="Lucida Sans Unicode"/>
          <w:szCs w:val="24"/>
          <w:lang w:eastAsia="ar-SA"/>
        </w:rPr>
        <w:t>ėmėjų (privačios) lėšos.</w:t>
      </w:r>
    </w:p>
    <w:p w14:paraId="50631626" w14:textId="77777777" w:rsidR="00894211" w:rsidRPr="00003D38" w:rsidRDefault="00894211" w:rsidP="00894211"/>
    <w:p w14:paraId="04558C58" w14:textId="77777777" w:rsidR="00894211" w:rsidRPr="00003D38" w:rsidRDefault="00894211" w:rsidP="00894211">
      <w:pPr>
        <w:widowControl w:val="0"/>
        <w:pBdr>
          <w:top w:val="single" w:sz="4" w:space="1" w:color="auto"/>
          <w:left w:val="single" w:sz="4" w:space="4" w:color="auto"/>
          <w:bottom w:val="single" w:sz="4" w:space="1" w:color="auto"/>
          <w:right w:val="single" w:sz="4" w:space="4" w:color="auto"/>
        </w:pBdr>
        <w:spacing w:line="100" w:lineRule="atLeast"/>
        <w:jc w:val="both"/>
        <w:rPr>
          <w:rFonts w:eastAsia="Lucida Sans Unicode"/>
          <w:szCs w:val="24"/>
          <w:lang w:eastAsia="ar-SA"/>
        </w:rPr>
      </w:pPr>
      <w:r w:rsidRPr="00003D38">
        <w:rPr>
          <w:rFonts w:eastAsia="Lucida Sans Unicode"/>
          <w:szCs w:val="24"/>
          <w:lang w:eastAsia="ar-SA"/>
        </w:rPr>
        <w:t>Su futbolo sporto šakos vystymo programos įgyvendinimu susiję teisės aktai:</w:t>
      </w:r>
    </w:p>
    <w:p w14:paraId="60F5CBF5" w14:textId="79547660" w:rsidR="00894211" w:rsidRPr="00003D38" w:rsidRDefault="00894211" w:rsidP="00894211">
      <w:pPr>
        <w:pStyle w:val="Sraopastraipa"/>
        <w:widowControl w:val="0"/>
        <w:numPr>
          <w:ilvl w:val="0"/>
          <w:numId w:val="11"/>
        </w:numPr>
        <w:pBdr>
          <w:top w:val="single" w:sz="4" w:space="1" w:color="auto"/>
          <w:left w:val="single" w:sz="4" w:space="4" w:color="auto"/>
          <w:bottom w:val="single" w:sz="4" w:space="1" w:color="auto"/>
          <w:right w:val="single" w:sz="4" w:space="4" w:color="auto"/>
        </w:pBdr>
        <w:spacing w:line="100" w:lineRule="atLeast"/>
        <w:jc w:val="both"/>
        <w:rPr>
          <w:rFonts w:eastAsia="Lucida Sans Unicode"/>
          <w:szCs w:val="24"/>
          <w:lang w:eastAsia="ar-SA"/>
        </w:rPr>
      </w:pPr>
      <w:r w:rsidRPr="00003D38">
        <w:rPr>
          <w:rFonts w:eastAsia="Lucida Sans Unicode"/>
          <w:szCs w:val="24"/>
          <w:lang w:eastAsia="ar-SA"/>
        </w:rPr>
        <w:t>Lietuvos Respublikos vietos savivaldos įstatymas</w:t>
      </w:r>
      <w:r w:rsidR="00525E7C" w:rsidRPr="00003D38">
        <w:rPr>
          <w:rFonts w:eastAsia="Lucida Sans Unicode"/>
          <w:szCs w:val="24"/>
          <w:lang w:eastAsia="ar-SA"/>
        </w:rPr>
        <w:t>;</w:t>
      </w:r>
    </w:p>
    <w:p w14:paraId="509E547D" w14:textId="2D00EF91" w:rsidR="00894211" w:rsidRPr="00003D38" w:rsidRDefault="00894211" w:rsidP="00894211">
      <w:pPr>
        <w:pStyle w:val="Sraopastraipa"/>
        <w:widowControl w:val="0"/>
        <w:numPr>
          <w:ilvl w:val="0"/>
          <w:numId w:val="11"/>
        </w:numPr>
        <w:pBdr>
          <w:top w:val="single" w:sz="4" w:space="1" w:color="auto"/>
          <w:left w:val="single" w:sz="4" w:space="4" w:color="auto"/>
          <w:bottom w:val="single" w:sz="4" w:space="1" w:color="auto"/>
          <w:right w:val="single" w:sz="4" w:space="4" w:color="auto"/>
        </w:pBdr>
        <w:spacing w:line="100" w:lineRule="atLeast"/>
        <w:jc w:val="both"/>
        <w:rPr>
          <w:rFonts w:eastAsia="Lucida Sans Unicode"/>
          <w:szCs w:val="24"/>
          <w:lang w:eastAsia="ar-SA"/>
        </w:rPr>
      </w:pPr>
      <w:r w:rsidRPr="00003D38">
        <w:rPr>
          <w:rFonts w:eastAsia="Lucida Sans Unicode"/>
          <w:szCs w:val="24"/>
          <w:lang w:eastAsia="ar-SA"/>
        </w:rPr>
        <w:t>Lietuvos Respublikos sporto įstatymas</w:t>
      </w:r>
      <w:r w:rsidR="00525E7C" w:rsidRPr="00003D38">
        <w:rPr>
          <w:rFonts w:eastAsia="Lucida Sans Unicode"/>
          <w:szCs w:val="24"/>
          <w:lang w:eastAsia="ar-SA"/>
        </w:rPr>
        <w:t>;</w:t>
      </w:r>
    </w:p>
    <w:p w14:paraId="651C1B1F" w14:textId="6CBAC872" w:rsidR="00894211" w:rsidRPr="00003D38" w:rsidRDefault="00894211" w:rsidP="00894211">
      <w:pPr>
        <w:pStyle w:val="Sraopastraipa"/>
        <w:widowControl w:val="0"/>
        <w:numPr>
          <w:ilvl w:val="0"/>
          <w:numId w:val="11"/>
        </w:numPr>
        <w:pBdr>
          <w:top w:val="single" w:sz="4" w:space="1" w:color="auto"/>
          <w:left w:val="single" w:sz="4" w:space="4" w:color="auto"/>
          <w:bottom w:val="single" w:sz="4" w:space="1" w:color="auto"/>
          <w:right w:val="single" w:sz="4" w:space="4" w:color="auto"/>
        </w:pBdr>
        <w:spacing w:line="100" w:lineRule="atLeast"/>
        <w:jc w:val="both"/>
        <w:rPr>
          <w:rFonts w:eastAsia="Lucida Sans Unicode"/>
          <w:szCs w:val="24"/>
          <w:lang w:eastAsia="ar-SA"/>
        </w:rPr>
      </w:pPr>
      <w:r w:rsidRPr="00003D38">
        <w:rPr>
          <w:rFonts w:eastAsia="Lucida Sans Unicode"/>
          <w:szCs w:val="24"/>
          <w:lang w:eastAsia="ar-SA"/>
        </w:rPr>
        <w:t>Lietuvos Respublikos sporto rėmimo fondo įstatymas</w:t>
      </w:r>
      <w:r w:rsidR="00525E7C" w:rsidRPr="00003D38">
        <w:rPr>
          <w:rFonts w:eastAsia="Lucida Sans Unicode"/>
          <w:szCs w:val="24"/>
          <w:lang w:eastAsia="ar-SA"/>
        </w:rPr>
        <w:t>;</w:t>
      </w:r>
    </w:p>
    <w:p w14:paraId="02495AB1" w14:textId="67069903" w:rsidR="00894211" w:rsidRPr="00003D38" w:rsidRDefault="00894211" w:rsidP="00894211">
      <w:pPr>
        <w:pStyle w:val="Sraopastraipa"/>
        <w:widowControl w:val="0"/>
        <w:numPr>
          <w:ilvl w:val="0"/>
          <w:numId w:val="11"/>
        </w:numPr>
        <w:pBdr>
          <w:top w:val="single" w:sz="4" w:space="1" w:color="auto"/>
          <w:left w:val="single" w:sz="4" w:space="4" w:color="auto"/>
          <w:bottom w:val="single" w:sz="4" w:space="1" w:color="auto"/>
          <w:right w:val="single" w:sz="4" w:space="4" w:color="auto"/>
        </w:pBdr>
        <w:spacing w:line="100" w:lineRule="atLeast"/>
        <w:jc w:val="both"/>
        <w:rPr>
          <w:rFonts w:eastAsia="Lucida Sans Unicode"/>
          <w:szCs w:val="24"/>
          <w:lang w:eastAsia="ar-SA"/>
        </w:rPr>
      </w:pPr>
      <w:r w:rsidRPr="00003D38">
        <w:rPr>
          <w:rFonts w:eastAsia="Lucida Sans Unicode"/>
          <w:szCs w:val="24"/>
          <w:lang w:eastAsia="ar-SA"/>
        </w:rPr>
        <w:t>Lietuvos Respublikos viešųjų įstaigų įstatymas</w:t>
      </w:r>
      <w:r w:rsidR="00525E7C" w:rsidRPr="00003D38">
        <w:rPr>
          <w:rFonts w:eastAsia="Lucida Sans Unicode"/>
          <w:szCs w:val="24"/>
          <w:lang w:eastAsia="ar-SA"/>
        </w:rPr>
        <w:t>;</w:t>
      </w:r>
    </w:p>
    <w:p w14:paraId="5328F764" w14:textId="52C9551F" w:rsidR="00894211" w:rsidRPr="00003D38" w:rsidRDefault="006E06C2" w:rsidP="00525E7C">
      <w:pPr>
        <w:pStyle w:val="Sraopastraipa"/>
        <w:widowControl w:val="0"/>
        <w:numPr>
          <w:ilvl w:val="0"/>
          <w:numId w:val="11"/>
        </w:numPr>
        <w:pBdr>
          <w:top w:val="single" w:sz="4" w:space="1" w:color="auto"/>
          <w:left w:val="single" w:sz="4" w:space="4" w:color="auto"/>
          <w:bottom w:val="single" w:sz="4" w:space="1" w:color="auto"/>
          <w:right w:val="single" w:sz="4" w:space="4" w:color="auto"/>
        </w:pBdr>
        <w:tabs>
          <w:tab w:val="left" w:pos="284"/>
        </w:tabs>
        <w:spacing w:line="100" w:lineRule="atLeast"/>
        <w:ind w:left="0" w:firstLine="0"/>
        <w:jc w:val="both"/>
        <w:rPr>
          <w:rFonts w:eastAsia="Lucida Sans Unicode"/>
          <w:szCs w:val="24"/>
          <w:lang w:eastAsia="ar-SA"/>
        </w:rPr>
      </w:pPr>
      <w:r w:rsidRPr="00003D38">
        <w:rPr>
          <w:szCs w:val="24"/>
        </w:rPr>
        <w:t xml:space="preserve">Panevėžio miesto strateginio plėtros 2021–2027 metų </w:t>
      </w:r>
      <w:r w:rsidR="00894211" w:rsidRPr="00003D38">
        <w:rPr>
          <w:rFonts w:eastAsia="Lucida Sans Unicode"/>
          <w:szCs w:val="24"/>
          <w:lang w:eastAsia="ar-SA"/>
        </w:rPr>
        <w:t>planas, patvirtintas Panevėžio miesto savivaldybės tarybos 2021 m. gruodžio 23 d. sprendimu Nr. 1-362</w:t>
      </w:r>
      <w:r w:rsidRPr="00003D38">
        <w:rPr>
          <w:rFonts w:eastAsia="Lucida Sans Unicode"/>
          <w:szCs w:val="24"/>
          <w:lang w:eastAsia="ar-SA"/>
        </w:rPr>
        <w:t xml:space="preserve"> „</w:t>
      </w:r>
      <w:r w:rsidRPr="00003D38">
        <w:rPr>
          <w:szCs w:val="24"/>
        </w:rPr>
        <w:t>Dėl Panevėžio miesto strateginio plėtros 2021–2027 metų plano ir Panevėžio miesto strateginio plėtros 2021–2027 metų plano įgyvendinimo priežiūros tvarkos aprašo patvirtinimo“</w:t>
      </w:r>
      <w:r w:rsidR="00525E7C" w:rsidRPr="00003D38">
        <w:rPr>
          <w:rFonts w:eastAsia="Lucida Sans Unicode"/>
          <w:szCs w:val="24"/>
          <w:lang w:eastAsia="ar-SA"/>
        </w:rPr>
        <w:t>;</w:t>
      </w:r>
    </w:p>
    <w:p w14:paraId="65A78EEB" w14:textId="17973DEC" w:rsidR="00894211" w:rsidRPr="00003D38" w:rsidRDefault="00894211" w:rsidP="00525E7C">
      <w:pPr>
        <w:pStyle w:val="Sraopastraipa"/>
        <w:widowControl w:val="0"/>
        <w:numPr>
          <w:ilvl w:val="0"/>
          <w:numId w:val="11"/>
        </w:numPr>
        <w:pBdr>
          <w:top w:val="single" w:sz="4" w:space="1" w:color="auto"/>
          <w:left w:val="single" w:sz="4" w:space="4" w:color="auto"/>
          <w:bottom w:val="single" w:sz="4" w:space="1" w:color="auto"/>
          <w:right w:val="single" w:sz="4" w:space="4" w:color="auto"/>
        </w:pBdr>
        <w:tabs>
          <w:tab w:val="left" w:pos="284"/>
        </w:tabs>
        <w:snapToGrid w:val="0"/>
        <w:spacing w:line="100" w:lineRule="atLeast"/>
        <w:ind w:left="0" w:firstLine="0"/>
        <w:jc w:val="both"/>
        <w:rPr>
          <w:rFonts w:eastAsia="Lucida Sans Unicode"/>
          <w:szCs w:val="24"/>
          <w:lang w:eastAsia="ar-SA"/>
        </w:rPr>
      </w:pPr>
      <w:r w:rsidRPr="00003D38">
        <w:rPr>
          <w:rFonts w:eastAsia="Lucida Sans Unicode"/>
          <w:szCs w:val="24"/>
          <w:lang w:eastAsia="ar-SA"/>
        </w:rPr>
        <w:t xml:space="preserve">2022–2030 metų plėtros programos valdytojos Lietuvos Respublikos švietimo, mokslo ir sporto ministerijos sporto plėtros programa, patvirtinta Lietuvos Respublikos Vyriausybės </w:t>
      </w:r>
      <w:r w:rsidR="006E06C2" w:rsidRPr="00003D38">
        <w:rPr>
          <w:rFonts w:eastAsia="Lucida Sans Unicode"/>
          <w:szCs w:val="24"/>
          <w:lang w:eastAsia="ar-SA"/>
        </w:rPr>
        <w:t xml:space="preserve">2022 m. kovo 16 d. </w:t>
      </w:r>
      <w:r w:rsidRPr="00003D38">
        <w:rPr>
          <w:rFonts w:eastAsia="Lucida Sans Unicode"/>
          <w:szCs w:val="24"/>
          <w:lang w:eastAsia="ar-SA"/>
        </w:rPr>
        <w:t>nutarimu Nr. 240</w:t>
      </w:r>
      <w:r w:rsidR="006E06C2" w:rsidRPr="00003D38">
        <w:rPr>
          <w:rFonts w:eastAsia="Lucida Sans Unicode"/>
          <w:szCs w:val="24"/>
          <w:lang w:eastAsia="ar-SA"/>
        </w:rPr>
        <w:t xml:space="preserve"> „Dėl</w:t>
      </w:r>
      <w:r w:rsidR="000C0C05" w:rsidRPr="00003D38">
        <w:rPr>
          <w:rFonts w:eastAsia="Lucida Sans Unicode"/>
          <w:szCs w:val="24"/>
          <w:lang w:eastAsia="ar-SA"/>
        </w:rPr>
        <w:t xml:space="preserve"> 2022–2030 metų plėtros programos valdytojos Lietuvos Respublikos švietimo, mokslo ir sporto ministerijos sporto plėtros programos patvirtinimo“;</w:t>
      </w:r>
    </w:p>
    <w:p w14:paraId="6822CB2C" w14:textId="10EA26B6" w:rsidR="00894211" w:rsidRPr="00003D38" w:rsidRDefault="00894211" w:rsidP="00525E7C">
      <w:pPr>
        <w:pStyle w:val="Sraopastraipa"/>
        <w:widowControl w:val="0"/>
        <w:numPr>
          <w:ilvl w:val="0"/>
          <w:numId w:val="11"/>
        </w:numPr>
        <w:pBdr>
          <w:top w:val="single" w:sz="4" w:space="1" w:color="auto"/>
          <w:left w:val="single" w:sz="4" w:space="4" w:color="auto"/>
          <w:bottom w:val="single" w:sz="4" w:space="1" w:color="auto"/>
          <w:right w:val="single" w:sz="4" w:space="4" w:color="auto"/>
        </w:pBdr>
        <w:tabs>
          <w:tab w:val="left" w:pos="284"/>
        </w:tabs>
        <w:snapToGrid w:val="0"/>
        <w:spacing w:line="100" w:lineRule="atLeast"/>
        <w:ind w:left="0" w:firstLine="0"/>
        <w:jc w:val="both"/>
        <w:rPr>
          <w:szCs w:val="24"/>
          <w:lang w:eastAsia="lt-LT"/>
        </w:rPr>
      </w:pPr>
      <w:r w:rsidRPr="00003D38">
        <w:rPr>
          <w:szCs w:val="24"/>
          <w:lang w:eastAsia="lt-LT"/>
        </w:rPr>
        <w:t>Panevėžio miesto savivaldybės 2023–2025 metų strateginis veiklos planas, patvirtintas Panevėžio miesto savivaldybės tarybos 2023 m. sausio 23 d. sprendimu Nr. 1-1</w:t>
      </w:r>
      <w:r w:rsidR="006E06C2" w:rsidRPr="00003D38">
        <w:rPr>
          <w:szCs w:val="24"/>
          <w:lang w:eastAsia="lt-LT"/>
        </w:rPr>
        <w:t xml:space="preserve"> „Dėl Panevėžio miesto savivaldybės 2023–2025 metų strateginio veiklos plano, socialinės ir ekonominės plėtros programų patvirtinimo“</w:t>
      </w:r>
      <w:r w:rsidR="00525E7C" w:rsidRPr="00003D38">
        <w:rPr>
          <w:szCs w:val="24"/>
          <w:lang w:eastAsia="lt-LT"/>
        </w:rPr>
        <w:t>;</w:t>
      </w:r>
    </w:p>
    <w:p w14:paraId="19D95637" w14:textId="6793433E" w:rsidR="00894211" w:rsidRPr="00003D38" w:rsidRDefault="00894211" w:rsidP="00525E7C">
      <w:pPr>
        <w:pStyle w:val="Sraopastraipa"/>
        <w:widowControl w:val="0"/>
        <w:numPr>
          <w:ilvl w:val="0"/>
          <w:numId w:val="11"/>
        </w:numPr>
        <w:pBdr>
          <w:top w:val="single" w:sz="4" w:space="1" w:color="auto"/>
          <w:left w:val="single" w:sz="4" w:space="4" w:color="auto"/>
          <w:bottom w:val="single" w:sz="4" w:space="1" w:color="auto"/>
          <w:right w:val="single" w:sz="4" w:space="4" w:color="auto"/>
        </w:pBdr>
        <w:tabs>
          <w:tab w:val="left" w:pos="283"/>
        </w:tabs>
        <w:snapToGrid w:val="0"/>
        <w:spacing w:line="100" w:lineRule="atLeast"/>
        <w:ind w:left="0" w:firstLine="0"/>
        <w:jc w:val="both"/>
        <w:rPr>
          <w:rFonts w:eastAsia="Lucida Sans Unicode"/>
          <w:szCs w:val="24"/>
          <w:lang w:eastAsia="ar-SA"/>
        </w:rPr>
      </w:pPr>
      <w:r w:rsidRPr="00003D38">
        <w:rPr>
          <w:rFonts w:eastAsia="Lucida Sans Unicode"/>
          <w:szCs w:val="24"/>
          <w:lang w:eastAsia="ar-SA"/>
        </w:rPr>
        <w:t>LFF strategija „Žaidimo planas 2024“, patvirtinta Lietuvos futbolo federacijos vykdomojo komiteto posėdžio nutarimu</w:t>
      </w:r>
      <w:r w:rsidR="00525E7C" w:rsidRPr="00003D38">
        <w:rPr>
          <w:rFonts w:eastAsia="Lucida Sans Unicode"/>
          <w:szCs w:val="24"/>
          <w:lang w:eastAsia="ar-SA"/>
        </w:rPr>
        <w:t>;</w:t>
      </w:r>
    </w:p>
    <w:p w14:paraId="15395CE8" w14:textId="624852DE" w:rsidR="00894211" w:rsidRPr="00003D38" w:rsidRDefault="00894211" w:rsidP="00525E7C">
      <w:pPr>
        <w:pStyle w:val="Sraopastraipa"/>
        <w:widowControl w:val="0"/>
        <w:numPr>
          <w:ilvl w:val="0"/>
          <w:numId w:val="11"/>
        </w:numPr>
        <w:pBdr>
          <w:top w:val="single" w:sz="4" w:space="1" w:color="auto"/>
          <w:left w:val="single" w:sz="4" w:space="4" w:color="auto"/>
          <w:bottom w:val="single" w:sz="4" w:space="1" w:color="auto"/>
          <w:right w:val="single" w:sz="4" w:space="4" w:color="auto"/>
        </w:pBdr>
        <w:tabs>
          <w:tab w:val="left" w:pos="283"/>
        </w:tabs>
        <w:snapToGrid w:val="0"/>
        <w:spacing w:line="100" w:lineRule="atLeast"/>
        <w:ind w:left="0" w:firstLine="0"/>
        <w:jc w:val="both"/>
        <w:rPr>
          <w:rFonts w:eastAsia="Lucida Sans Unicode"/>
          <w:szCs w:val="24"/>
          <w:lang w:eastAsia="ar-SA"/>
        </w:rPr>
      </w:pPr>
      <w:r w:rsidRPr="00003D38">
        <w:rPr>
          <w:rFonts w:eastAsia="Lucida Sans Unicode"/>
          <w:szCs w:val="24"/>
          <w:lang w:eastAsia="ar-SA"/>
        </w:rPr>
        <w:t>Savivaldybių biudžetų lėšomis finansuojamų sportininkų rengimo įstaigų ir organizacijų veiklos reglamentavimo rekomendacijos, patvirtintos Lietuvos Respublikos švietimo, mokslo ir sporto ministro 2024 m. liepos 17 d. įsakymu Nr. V-793</w:t>
      </w:r>
      <w:r w:rsidR="006E06C2" w:rsidRPr="00003D38">
        <w:rPr>
          <w:rFonts w:eastAsia="Lucida Sans Unicode"/>
          <w:szCs w:val="24"/>
          <w:lang w:eastAsia="ar-SA"/>
        </w:rPr>
        <w:t xml:space="preserve"> „Dėl Savivaldybių biudžetų lėšomis finansuojamų </w:t>
      </w:r>
      <w:r w:rsidR="006E06C2" w:rsidRPr="00003D38">
        <w:rPr>
          <w:rFonts w:eastAsia="Lucida Sans Unicode"/>
          <w:szCs w:val="24"/>
          <w:lang w:eastAsia="ar-SA"/>
        </w:rPr>
        <w:lastRenderedPageBreak/>
        <w:t>sportininkų rengimo įstaigų ir organizacijų veiklos reglamentavimo rekomendacijų patvirtinimo“</w:t>
      </w:r>
      <w:r w:rsidRPr="00003D38">
        <w:rPr>
          <w:rFonts w:eastAsia="Lucida Sans Unicode"/>
          <w:szCs w:val="24"/>
          <w:lang w:eastAsia="ar-SA"/>
        </w:rPr>
        <w:t>.</w:t>
      </w:r>
    </w:p>
    <w:p w14:paraId="462C8996" w14:textId="3C569516" w:rsidR="00894211" w:rsidRPr="00003D38" w:rsidRDefault="00525E7C" w:rsidP="00525E7C">
      <w:r w:rsidRPr="00003D38">
        <w:br w:type="page"/>
      </w:r>
    </w:p>
    <w:p w14:paraId="01621DF1" w14:textId="77777777" w:rsidR="004054FC" w:rsidRPr="00003D38" w:rsidRDefault="004054FC" w:rsidP="004054FC">
      <w:pPr>
        <w:widowControl w:val="0"/>
        <w:ind w:left="5040" w:firstLine="63"/>
      </w:pPr>
      <w:r w:rsidRPr="00003D38">
        <w:rPr>
          <w:szCs w:val="24"/>
        </w:rPr>
        <w:lastRenderedPageBreak/>
        <w:t>PATVIRTINTA</w:t>
      </w:r>
    </w:p>
    <w:p w14:paraId="2C234C8A" w14:textId="77777777" w:rsidR="004054FC" w:rsidRPr="00003D38" w:rsidRDefault="004054FC" w:rsidP="004054FC">
      <w:pPr>
        <w:widowControl w:val="0"/>
        <w:ind w:left="4680" w:firstLine="423"/>
        <w:rPr>
          <w:szCs w:val="24"/>
        </w:rPr>
      </w:pPr>
      <w:r w:rsidRPr="00003D38">
        <w:rPr>
          <w:szCs w:val="24"/>
        </w:rPr>
        <w:t>Panevėžio miesto savivaldybės tarybos</w:t>
      </w:r>
    </w:p>
    <w:p w14:paraId="613C277E" w14:textId="4026CAAC" w:rsidR="004054FC" w:rsidRPr="00003D38" w:rsidRDefault="00CE52DF" w:rsidP="004054FC">
      <w:pPr>
        <w:widowControl w:val="0"/>
        <w:ind w:left="4680" w:firstLine="423"/>
        <w:rPr>
          <w:szCs w:val="24"/>
        </w:rPr>
      </w:pPr>
      <w:r w:rsidRPr="00003D38">
        <w:rPr>
          <w:szCs w:val="24"/>
        </w:rPr>
        <w:t xml:space="preserve">                                   </w:t>
      </w:r>
      <w:r w:rsidR="004054FC" w:rsidRPr="00003D38">
        <w:rPr>
          <w:szCs w:val="24"/>
        </w:rPr>
        <w:t xml:space="preserve"> sprendimu Nr. </w:t>
      </w:r>
    </w:p>
    <w:p w14:paraId="79670CC7" w14:textId="77777777" w:rsidR="004054FC" w:rsidRPr="00003D38" w:rsidRDefault="004054FC" w:rsidP="00B6062D">
      <w:pPr>
        <w:jc w:val="center"/>
        <w:rPr>
          <w:b/>
          <w:bCs/>
        </w:rPr>
      </w:pPr>
    </w:p>
    <w:p w14:paraId="0FE9AF68" w14:textId="30C46518" w:rsidR="009519C1" w:rsidRPr="00003D38" w:rsidRDefault="004A4F21" w:rsidP="00B6062D">
      <w:pPr>
        <w:jc w:val="center"/>
        <w:rPr>
          <w:b/>
          <w:bCs/>
        </w:rPr>
      </w:pPr>
      <w:r w:rsidRPr="00003D38">
        <w:rPr>
          <w:b/>
          <w:bCs/>
        </w:rPr>
        <w:t>PANEVĖŽIO MIESTO FUTBOLO SPORTO ŠAKOS 2025–2027 METŲ PLĖTROS PROGRAMOS FINANSAVIMO IŠ SAVIVALDYBĖS BIUDŽETO LĖŠŲ KONKURSO NUOSTATAI</w:t>
      </w:r>
    </w:p>
    <w:p w14:paraId="0E533DD0" w14:textId="77777777" w:rsidR="004A4F21" w:rsidRPr="00003D38" w:rsidRDefault="004A4F21" w:rsidP="00B6062D">
      <w:pPr>
        <w:jc w:val="center"/>
        <w:rPr>
          <w:b/>
          <w:bCs/>
        </w:rPr>
      </w:pPr>
    </w:p>
    <w:p w14:paraId="2A76FB3A" w14:textId="77777777" w:rsidR="004A4F21" w:rsidRPr="00003D38" w:rsidRDefault="004A4F21" w:rsidP="00B6062D">
      <w:pPr>
        <w:jc w:val="center"/>
        <w:rPr>
          <w:b/>
          <w:bCs/>
        </w:rPr>
      </w:pPr>
      <w:r w:rsidRPr="00003D38">
        <w:rPr>
          <w:b/>
          <w:bCs/>
        </w:rPr>
        <w:t>I SKYRIUS</w:t>
      </w:r>
    </w:p>
    <w:p w14:paraId="3190AF6C" w14:textId="77777777" w:rsidR="004A4F21" w:rsidRPr="00003D38" w:rsidRDefault="004A4F21" w:rsidP="00B6062D">
      <w:pPr>
        <w:jc w:val="center"/>
        <w:rPr>
          <w:b/>
          <w:bCs/>
        </w:rPr>
      </w:pPr>
      <w:r w:rsidRPr="00003D38">
        <w:rPr>
          <w:b/>
          <w:bCs/>
        </w:rPr>
        <w:t>BENDROSIOS NUOSTATOS</w:t>
      </w:r>
    </w:p>
    <w:p w14:paraId="16A6836D" w14:textId="77777777" w:rsidR="004A4F21" w:rsidRPr="00003D38" w:rsidRDefault="004A4F21" w:rsidP="00B6062D"/>
    <w:p w14:paraId="0D0CA120" w14:textId="3A943610" w:rsidR="004A4F21" w:rsidRPr="00003D38" w:rsidRDefault="004A4F21" w:rsidP="00A00DFD">
      <w:pPr>
        <w:pStyle w:val="Sraopastraipa"/>
        <w:numPr>
          <w:ilvl w:val="0"/>
          <w:numId w:val="13"/>
        </w:numPr>
        <w:ind w:left="0" w:firstLine="851"/>
        <w:jc w:val="both"/>
      </w:pPr>
      <w:r w:rsidRPr="00003D38">
        <w:t>Panevėžio miesto</w:t>
      </w:r>
      <w:r w:rsidR="003100D1" w:rsidRPr="00003D38">
        <w:t xml:space="preserve"> </w:t>
      </w:r>
      <w:r w:rsidRPr="00003D38">
        <w:t>futbolo sporto šakos 2025–2027 metų</w:t>
      </w:r>
      <w:r w:rsidR="003100D1" w:rsidRPr="00003D38">
        <w:t xml:space="preserve"> </w:t>
      </w:r>
      <w:r w:rsidRPr="00003D38">
        <w:t>plėtros programos finansavimo iš savivaldybės biudžeto lėšų konkurso nuostatai (toliau – Nuostatai) reglamentuoja Panevėžio miesto futbolo sporto šakos 2025</w:t>
      </w:r>
      <w:r w:rsidR="00FD6300" w:rsidRPr="00003D38">
        <w:t>–</w:t>
      </w:r>
      <w:r w:rsidRPr="00003D38">
        <w:t xml:space="preserve">2027 metų plėtros programos (toliau – Programa) įgyvendinimo konkurso (toliau – </w:t>
      </w:r>
      <w:r w:rsidR="00BB14B0" w:rsidRPr="00003D38">
        <w:t>k</w:t>
      </w:r>
      <w:r w:rsidRPr="00003D38">
        <w:t xml:space="preserve">onkursas) tikslus, Programos finansavimo iš </w:t>
      </w:r>
      <w:r w:rsidR="003100D1" w:rsidRPr="00003D38">
        <w:t>Panevėžio miesto savivaldybės biudžeto (toliau – savivaldybės biudžetas)</w:t>
      </w:r>
      <w:r w:rsidRPr="00003D38">
        <w:t>, paraiškos pateikimo, paraiškos vertinimo, Programos finansavimo iš savivaldybės biudžeto lėšų skyrimo, atsiskaitymo už jų panaudojimą, kontrolės, atsakomybės ir ginčų sprendimo tvarką.</w:t>
      </w:r>
    </w:p>
    <w:p w14:paraId="388E08C4" w14:textId="63E08D76" w:rsidR="004A4F21" w:rsidRPr="00003D38" w:rsidRDefault="002C1D2D" w:rsidP="00A00DFD">
      <w:pPr>
        <w:pStyle w:val="Sraopastraipa"/>
        <w:numPr>
          <w:ilvl w:val="0"/>
          <w:numId w:val="13"/>
        </w:numPr>
        <w:ind w:left="0" w:firstLine="851"/>
        <w:jc w:val="both"/>
      </w:pPr>
      <w:r w:rsidRPr="00003D38">
        <w:t>Lėšos Programai įgyvendinti numatomos savivaldybės biudžeto Sporto programoje.</w:t>
      </w:r>
    </w:p>
    <w:p w14:paraId="3BF30D43" w14:textId="67D50831" w:rsidR="004A4F21" w:rsidRPr="00003D38" w:rsidRDefault="004A4F21" w:rsidP="00A00DFD">
      <w:pPr>
        <w:pStyle w:val="Sraopastraipa"/>
        <w:numPr>
          <w:ilvl w:val="0"/>
          <w:numId w:val="13"/>
        </w:numPr>
        <w:ind w:left="0" w:firstLine="851"/>
        <w:jc w:val="both"/>
      </w:pPr>
      <w:r w:rsidRPr="00003D38">
        <w:rPr>
          <w:lang w:eastAsia="lt-LT"/>
        </w:rPr>
        <w:t xml:space="preserve">Konkurso organizatorius </w:t>
      </w:r>
      <w:r w:rsidRPr="00003D38">
        <w:t>–</w:t>
      </w:r>
      <w:r w:rsidRPr="00003D38">
        <w:rPr>
          <w:lang w:eastAsia="lt-LT"/>
        </w:rPr>
        <w:t xml:space="preserve"> </w:t>
      </w:r>
      <w:r w:rsidRPr="00003D38">
        <w:t>Panevėžio</w:t>
      </w:r>
      <w:r w:rsidRPr="00003D38">
        <w:rPr>
          <w:lang w:eastAsia="lt-LT"/>
        </w:rPr>
        <w:t xml:space="preserve"> miesto savivaldybės </w:t>
      </w:r>
      <w:r w:rsidR="009368A9" w:rsidRPr="00003D38">
        <w:rPr>
          <w:lang w:eastAsia="lt-LT"/>
        </w:rPr>
        <w:t xml:space="preserve">(toliau – Savivaldybė) </w:t>
      </w:r>
      <w:r w:rsidRPr="00003D38">
        <w:rPr>
          <w:lang w:eastAsia="lt-LT"/>
        </w:rPr>
        <w:t>administracijos Sporto skyrius (toliau – Sporto skyrius).</w:t>
      </w:r>
    </w:p>
    <w:p w14:paraId="765096CF" w14:textId="48FAA4C1" w:rsidR="004A4F21" w:rsidRPr="00003D38" w:rsidRDefault="002C1D2D" w:rsidP="00A00DFD">
      <w:pPr>
        <w:pStyle w:val="Sraopastraipa"/>
        <w:numPr>
          <w:ilvl w:val="0"/>
          <w:numId w:val="13"/>
        </w:numPr>
        <w:ind w:left="0" w:firstLine="851"/>
        <w:jc w:val="both"/>
      </w:pPr>
      <w:r w:rsidRPr="00003D38">
        <w:t>Konkurso administratorius – už konkurso vykdymą atsakingas Sporto skyriaus darbuotojas.</w:t>
      </w:r>
    </w:p>
    <w:p w14:paraId="0CB66A61" w14:textId="33A66E81" w:rsidR="004A4F21" w:rsidRPr="00003D38" w:rsidRDefault="004A4F21" w:rsidP="00A00DFD">
      <w:pPr>
        <w:pStyle w:val="Sraopastraipa"/>
        <w:numPr>
          <w:ilvl w:val="0"/>
          <w:numId w:val="13"/>
        </w:numPr>
        <w:ind w:left="0" w:firstLine="851"/>
        <w:jc w:val="both"/>
      </w:pPr>
      <w:r w:rsidRPr="00003D38">
        <w:t xml:space="preserve">Paraiškas Programai įgyvendinti gali teikti Panevėžio miesto savivaldybės teritorijoje registruoti ir sporto veiklą ne mažiau kaip 3 (tris) paskutinius metus vykdantys juridiniai asmenys, </w:t>
      </w:r>
      <w:r w:rsidR="00C94406" w:rsidRPr="00003D38">
        <w:t xml:space="preserve">atitinkantys Nuostatų 17 punkte nurodytus reikalavimus, </w:t>
      </w:r>
      <w:r w:rsidRPr="00003D38">
        <w:t xml:space="preserve">kurių pagrindinė </w:t>
      </w:r>
      <w:r w:rsidR="005B649F" w:rsidRPr="00003D38">
        <w:t>v</w:t>
      </w:r>
      <w:r w:rsidR="003100D1" w:rsidRPr="00003D38">
        <w:t>eiklos sritis</w:t>
      </w:r>
      <w:r w:rsidRPr="00003D38">
        <w:t xml:space="preserve"> – rengti sportininkus. Programos vykdytojas renkamas </w:t>
      </w:r>
      <w:r w:rsidR="00BB14B0" w:rsidRPr="00003D38">
        <w:t>k</w:t>
      </w:r>
      <w:r w:rsidRPr="00003D38">
        <w:t xml:space="preserve">onkurso būdu. </w:t>
      </w:r>
    </w:p>
    <w:p w14:paraId="4D1BC35C" w14:textId="7EDC8EAF" w:rsidR="004A4F21" w:rsidRPr="00003D38" w:rsidRDefault="004A4F21" w:rsidP="00A00DFD">
      <w:pPr>
        <w:pStyle w:val="Sraopastraipa"/>
        <w:numPr>
          <w:ilvl w:val="0"/>
          <w:numId w:val="13"/>
        </w:numPr>
        <w:ind w:left="0" w:firstLine="851"/>
        <w:jc w:val="both"/>
      </w:pPr>
      <w:r w:rsidRPr="00003D38">
        <w:t xml:space="preserve">Konkursas laikomas įvykęs, kai pateikiama bent viena </w:t>
      </w:r>
      <w:r w:rsidR="00436A4A" w:rsidRPr="00003D38">
        <w:t>p</w:t>
      </w:r>
      <w:r w:rsidRPr="00003D38">
        <w:t xml:space="preserve">araiška. </w:t>
      </w:r>
    </w:p>
    <w:p w14:paraId="2C1DDB8D" w14:textId="2E9427E3" w:rsidR="00AF2FCD" w:rsidRPr="00003D38" w:rsidRDefault="004A4F21" w:rsidP="00A00DFD">
      <w:pPr>
        <w:pStyle w:val="Sraopastraipa"/>
        <w:numPr>
          <w:ilvl w:val="0"/>
          <w:numId w:val="13"/>
        </w:numPr>
        <w:ind w:left="0" w:firstLine="851"/>
        <w:jc w:val="both"/>
      </w:pPr>
      <w:r w:rsidRPr="00003D38">
        <w:t xml:space="preserve">Kitos Nuostatuose vartojamos sąvokos: </w:t>
      </w:r>
    </w:p>
    <w:p w14:paraId="00B1AF45" w14:textId="77DE18CC" w:rsidR="00AF2FCD" w:rsidRPr="00003D38" w:rsidRDefault="004A4F21" w:rsidP="00AF2FCD">
      <w:pPr>
        <w:ind w:firstLine="851"/>
        <w:jc w:val="both"/>
      </w:pPr>
      <w:r w:rsidRPr="00003D38">
        <w:t>7.</w:t>
      </w:r>
      <w:r w:rsidR="002C1D2D" w:rsidRPr="00003D38">
        <w:t>1</w:t>
      </w:r>
      <w:r w:rsidRPr="00003D38">
        <w:t xml:space="preserve">. </w:t>
      </w:r>
      <w:r w:rsidR="00AF2FCD" w:rsidRPr="00003D38">
        <w:rPr>
          <w:b/>
          <w:bCs/>
        </w:rPr>
        <w:t>Komisija</w:t>
      </w:r>
      <w:r w:rsidR="00AF2FCD" w:rsidRPr="00003D38">
        <w:t xml:space="preserve"> – kolegialus organas, sudarytas </w:t>
      </w:r>
      <w:bookmarkStart w:id="3" w:name="_Hlk184724081"/>
      <w:r w:rsidR="00AF2FCD" w:rsidRPr="00003D38">
        <w:t xml:space="preserve">Savivaldybės </w:t>
      </w:r>
      <w:r w:rsidR="00350509" w:rsidRPr="00003D38">
        <w:t>mero potvarkiu</w:t>
      </w:r>
      <w:bookmarkEnd w:id="3"/>
      <w:r w:rsidR="00AF2FCD" w:rsidRPr="00003D38">
        <w:t xml:space="preserve">, veikiantis </w:t>
      </w:r>
      <w:r w:rsidR="003100D1" w:rsidRPr="00003D38">
        <w:t>pagal</w:t>
      </w:r>
      <w:r w:rsidR="00AF2FCD" w:rsidRPr="00003D38">
        <w:t xml:space="preserve"> </w:t>
      </w:r>
      <w:r w:rsidR="00BB14B0" w:rsidRPr="00003D38">
        <w:t>k</w:t>
      </w:r>
      <w:r w:rsidR="00AF2FCD" w:rsidRPr="00003D38">
        <w:t>omisijos veiklos nuostat</w:t>
      </w:r>
      <w:r w:rsidR="003100D1" w:rsidRPr="00003D38">
        <w:t>u</w:t>
      </w:r>
      <w:r w:rsidR="00AF2FCD" w:rsidRPr="00003D38">
        <w:t>s, patvirtint</w:t>
      </w:r>
      <w:r w:rsidR="003100D1" w:rsidRPr="00003D38">
        <w:t>u</w:t>
      </w:r>
      <w:r w:rsidR="00AF2FCD" w:rsidRPr="00003D38">
        <w:t xml:space="preserve">s </w:t>
      </w:r>
      <w:r w:rsidR="00350509" w:rsidRPr="00003D38">
        <w:t>Savivaldybės mero potvarkiu</w:t>
      </w:r>
      <w:r w:rsidR="00AF2FCD" w:rsidRPr="00003D38">
        <w:t>.</w:t>
      </w:r>
    </w:p>
    <w:p w14:paraId="40E5BFFA" w14:textId="0570C732" w:rsidR="00AF2FCD" w:rsidRPr="00003D38" w:rsidRDefault="004A4F21" w:rsidP="00AF2FCD">
      <w:pPr>
        <w:ind w:firstLine="851"/>
        <w:jc w:val="both"/>
      </w:pPr>
      <w:r w:rsidRPr="00003D38">
        <w:t>7.</w:t>
      </w:r>
      <w:r w:rsidR="002C1D2D" w:rsidRPr="00003D38">
        <w:t>2</w:t>
      </w:r>
      <w:r w:rsidRPr="00003D38">
        <w:t xml:space="preserve">. </w:t>
      </w:r>
      <w:r w:rsidR="00AF2FCD" w:rsidRPr="00003D38">
        <w:rPr>
          <w:b/>
          <w:bCs/>
        </w:rPr>
        <w:t>Paraiška</w:t>
      </w:r>
      <w:r w:rsidR="00AF2FCD" w:rsidRPr="00003D38">
        <w:t xml:space="preserve"> –</w:t>
      </w:r>
      <w:r w:rsidR="00350509" w:rsidRPr="00003D38">
        <w:t xml:space="preserve"> Savivaldybės mero potvarkiu </w:t>
      </w:r>
      <w:r w:rsidR="00AF2FCD" w:rsidRPr="00003D38">
        <w:t xml:space="preserve">patvirtintos formos dokumentas, </w:t>
      </w:r>
      <w:r w:rsidR="00436A4A" w:rsidRPr="00003D38">
        <w:t>p</w:t>
      </w:r>
      <w:r w:rsidR="00AF2FCD" w:rsidRPr="00003D38">
        <w:t>araiškos teikėjo teikiamas Savivaldybės administracijos Sporto skyriui, siekiant gauti finansavimą Programai įgyvendinti.</w:t>
      </w:r>
    </w:p>
    <w:p w14:paraId="16660EBA" w14:textId="71583B56" w:rsidR="00AF2FCD" w:rsidRPr="00003D38" w:rsidRDefault="004A4F21" w:rsidP="00AF2FCD">
      <w:pPr>
        <w:ind w:firstLine="851"/>
        <w:jc w:val="both"/>
      </w:pPr>
      <w:r w:rsidRPr="00003D38">
        <w:t>7.</w:t>
      </w:r>
      <w:r w:rsidR="002C1D2D" w:rsidRPr="00003D38">
        <w:t>3</w:t>
      </w:r>
      <w:r w:rsidRPr="00003D38">
        <w:t>.</w:t>
      </w:r>
      <w:r w:rsidR="00450246" w:rsidRPr="00003D38">
        <w:t xml:space="preserve"> </w:t>
      </w:r>
      <w:r w:rsidR="00AF2FCD" w:rsidRPr="00003D38">
        <w:rPr>
          <w:b/>
          <w:bCs/>
        </w:rPr>
        <w:t>Paraiškos teikėjas</w:t>
      </w:r>
      <w:r w:rsidR="00AF2FCD" w:rsidRPr="00003D38">
        <w:t xml:space="preserve"> – </w:t>
      </w:r>
      <w:r w:rsidR="00436A4A" w:rsidRPr="00003D38">
        <w:t>p</w:t>
      </w:r>
      <w:r w:rsidR="00AF2FCD" w:rsidRPr="00003D38">
        <w:t>araišką teikiantis juridinis asmuo, siekiantis gauti finansavimą Programai įgyvendinti.</w:t>
      </w:r>
    </w:p>
    <w:p w14:paraId="12E24635" w14:textId="6E695B0F" w:rsidR="00AF2FCD" w:rsidRPr="00003D38" w:rsidRDefault="004A4F21" w:rsidP="00AF2FCD">
      <w:pPr>
        <w:ind w:firstLine="851"/>
        <w:jc w:val="both"/>
      </w:pPr>
      <w:r w:rsidRPr="00003D38">
        <w:t>7.</w:t>
      </w:r>
      <w:r w:rsidR="002C1D2D" w:rsidRPr="00003D38">
        <w:t>4</w:t>
      </w:r>
      <w:r w:rsidRPr="00003D38">
        <w:t xml:space="preserve">. </w:t>
      </w:r>
      <w:r w:rsidR="00AF2FCD" w:rsidRPr="00003D38">
        <w:rPr>
          <w:b/>
          <w:bCs/>
        </w:rPr>
        <w:t>Programos vykdytojas</w:t>
      </w:r>
      <w:r w:rsidR="00AF2FCD" w:rsidRPr="00003D38">
        <w:t xml:space="preserve"> – juridinis asmuo, atsakingas už savivaldybės biudžeto lėšomis finansuo</w:t>
      </w:r>
      <w:r w:rsidR="003100D1" w:rsidRPr="00003D38">
        <w:t>jam</w:t>
      </w:r>
      <w:r w:rsidR="00AF2FCD" w:rsidRPr="00003D38">
        <w:t xml:space="preserve">os Programos įgyvendinimą, </w:t>
      </w:r>
      <w:r w:rsidR="00436A4A" w:rsidRPr="00003D38">
        <w:t>p</w:t>
      </w:r>
      <w:r w:rsidR="00AF2FCD" w:rsidRPr="00003D38">
        <w:t>araiškos teikėjas, pasirašęs sutartį su Savivaldybės administracija dėl Programos finansavimo.</w:t>
      </w:r>
    </w:p>
    <w:p w14:paraId="0166E22F" w14:textId="10CBD02D" w:rsidR="00AF2FCD" w:rsidRPr="00003D38" w:rsidRDefault="004A4F21" w:rsidP="00AF2FCD">
      <w:pPr>
        <w:ind w:firstLine="851"/>
        <w:jc w:val="both"/>
      </w:pPr>
      <w:r w:rsidRPr="00003D38">
        <w:t>7.</w:t>
      </w:r>
      <w:r w:rsidR="002C1D2D" w:rsidRPr="00003D38">
        <w:t>5</w:t>
      </w:r>
      <w:r w:rsidRPr="00003D38">
        <w:t xml:space="preserve">. </w:t>
      </w:r>
      <w:r w:rsidR="00AF2FCD" w:rsidRPr="00003D38">
        <w:rPr>
          <w:b/>
          <w:bCs/>
        </w:rPr>
        <w:t>Programos vykdytojo, partnerių (rėmėjų) indėlis</w:t>
      </w:r>
      <w:r w:rsidR="005B649F" w:rsidRPr="00003D38">
        <w:rPr>
          <w:b/>
          <w:bCs/>
        </w:rPr>
        <w:t xml:space="preserve"> </w:t>
      </w:r>
      <w:r w:rsidR="00AF2FCD" w:rsidRPr="00003D38">
        <w:t>– tai lėšų suma ar lėšų suma įvertintas nepiniginis įnašas (savanoriškas darbas, kilnojamasis ar nekilnojamasis turtas, suteiktos patalpos, prekės ar paslaugos), kuriuo projekto vykdytojas, partneriai (rėmėjai) prisideda prie Programos įgyvendinimo.</w:t>
      </w:r>
    </w:p>
    <w:p w14:paraId="67933A69" w14:textId="39B7E2FF" w:rsidR="00AF2FCD" w:rsidRPr="00003D38" w:rsidRDefault="004A4F21" w:rsidP="00AF2FCD">
      <w:pPr>
        <w:ind w:firstLine="851"/>
        <w:jc w:val="both"/>
      </w:pPr>
      <w:r w:rsidRPr="00003D38">
        <w:t>7.</w:t>
      </w:r>
      <w:r w:rsidR="002C1D2D" w:rsidRPr="00003D38">
        <w:t>6</w:t>
      </w:r>
      <w:r w:rsidRPr="00003D38">
        <w:t xml:space="preserve">. </w:t>
      </w:r>
      <w:bookmarkStart w:id="4" w:name="_Hlk184751586"/>
      <w:r w:rsidR="00AF2FCD" w:rsidRPr="00003D38">
        <w:rPr>
          <w:b/>
          <w:bCs/>
        </w:rPr>
        <w:t>Savivaldybės biudžeto lėšų naudojimo sutartis</w:t>
      </w:r>
      <w:r w:rsidR="00AF2FCD" w:rsidRPr="00003D38">
        <w:t xml:space="preserve"> – </w:t>
      </w:r>
      <w:bookmarkEnd w:id="4"/>
      <w:r w:rsidR="00350509" w:rsidRPr="00003D38">
        <w:t xml:space="preserve">Savivaldybės mero potvarkiu </w:t>
      </w:r>
      <w:r w:rsidR="00AF2FCD" w:rsidRPr="00003D38">
        <w:t>patvirtintos formos savivaldybės biudžeto lėšų naudojimo Programai įgyvendinti sutartis, sudaroma tarp Savivaldybės administracijos ir Programos vykdytojo.</w:t>
      </w:r>
    </w:p>
    <w:p w14:paraId="21837792" w14:textId="5107926F" w:rsidR="001A037D" w:rsidRPr="00003D38" w:rsidRDefault="004A4F21" w:rsidP="009368A9">
      <w:pPr>
        <w:ind w:firstLine="851"/>
        <w:jc w:val="both"/>
      </w:pPr>
      <w:r w:rsidRPr="00003D38">
        <w:t>7.</w:t>
      </w:r>
      <w:r w:rsidR="002C1D2D" w:rsidRPr="00003D38">
        <w:t>7</w:t>
      </w:r>
      <w:r w:rsidRPr="00003D38">
        <w:t>. Kitos Nuostatuose vartojamos sąvokos suprantamos taip, kaip jos apibrėžtos Lietuvos Respublikos įstatymuose ir kituose teisės aktuose.</w:t>
      </w:r>
    </w:p>
    <w:p w14:paraId="5C11C926" w14:textId="0F81A1CC" w:rsidR="00136CFD" w:rsidRPr="00003D38" w:rsidRDefault="00136CFD">
      <w:pPr>
        <w:rPr>
          <w:b/>
          <w:bCs/>
          <w:lang w:eastAsia="lt-LT"/>
        </w:rPr>
      </w:pPr>
      <w:r w:rsidRPr="00003D38">
        <w:rPr>
          <w:b/>
          <w:bCs/>
          <w:lang w:eastAsia="lt-LT"/>
        </w:rPr>
        <w:br w:type="page"/>
      </w:r>
    </w:p>
    <w:p w14:paraId="7B28D983" w14:textId="77777777" w:rsidR="009368A9" w:rsidRPr="00003D38" w:rsidRDefault="009368A9" w:rsidP="00CE52DF">
      <w:pPr>
        <w:jc w:val="center"/>
        <w:rPr>
          <w:b/>
          <w:bCs/>
          <w:lang w:eastAsia="lt-LT"/>
        </w:rPr>
      </w:pPr>
    </w:p>
    <w:p w14:paraId="0B4E89D8" w14:textId="4485CCE2" w:rsidR="001A037D" w:rsidRPr="00003D38" w:rsidRDefault="001A037D" w:rsidP="00CE52DF">
      <w:pPr>
        <w:jc w:val="center"/>
        <w:rPr>
          <w:b/>
          <w:bCs/>
          <w:lang w:eastAsia="lt-LT"/>
        </w:rPr>
      </w:pPr>
      <w:r w:rsidRPr="00003D38">
        <w:rPr>
          <w:b/>
          <w:bCs/>
          <w:lang w:eastAsia="lt-LT"/>
        </w:rPr>
        <w:t>II SKYRIUS</w:t>
      </w:r>
    </w:p>
    <w:p w14:paraId="5F0ADDB0" w14:textId="77777777" w:rsidR="001A037D" w:rsidRPr="00003D38" w:rsidRDefault="001A037D" w:rsidP="00CE52DF">
      <w:pPr>
        <w:jc w:val="center"/>
        <w:rPr>
          <w:b/>
          <w:bCs/>
          <w:lang w:eastAsia="lt-LT"/>
        </w:rPr>
      </w:pPr>
      <w:r w:rsidRPr="00003D38">
        <w:rPr>
          <w:b/>
          <w:bCs/>
          <w:lang w:eastAsia="lt-LT"/>
        </w:rPr>
        <w:t>KONKURSO TIKSLAS, PROGRAMOS VYKDYTOJO LĖŠŲ DALIS</w:t>
      </w:r>
    </w:p>
    <w:p w14:paraId="3EE787F2" w14:textId="77777777" w:rsidR="001A037D" w:rsidRPr="00003D38" w:rsidRDefault="001A037D" w:rsidP="00F10D0C">
      <w:pPr>
        <w:ind w:firstLine="851"/>
      </w:pPr>
    </w:p>
    <w:p w14:paraId="55AE5DC1" w14:textId="4D223883" w:rsidR="00B6062D" w:rsidRPr="00003D38" w:rsidRDefault="001A037D" w:rsidP="00A00DFD">
      <w:pPr>
        <w:pStyle w:val="Sraopastraipa"/>
        <w:numPr>
          <w:ilvl w:val="0"/>
          <w:numId w:val="13"/>
        </w:numPr>
        <w:ind w:left="0" w:firstLine="851"/>
        <w:jc w:val="both"/>
      </w:pPr>
      <w:r w:rsidRPr="00003D38">
        <w:t>Konkurso tikslas – atrinkti Programos vykdytoją, kuris įgyvendins Programą, ir užtikrinti 2025–2027 metais dalinį finansavimą iš savivaldybės biudžeto lėšų</w:t>
      </w:r>
      <w:r w:rsidR="003100D1" w:rsidRPr="00003D38">
        <w:t xml:space="preserve"> Programai įgyvendinti</w:t>
      </w:r>
      <w:r w:rsidR="00B6062D" w:rsidRPr="00003D38">
        <w:t xml:space="preserve">. </w:t>
      </w:r>
    </w:p>
    <w:p w14:paraId="539AB093" w14:textId="5EF698C6" w:rsidR="001A037D" w:rsidRPr="00003D38" w:rsidRDefault="001A037D" w:rsidP="00A00DFD">
      <w:pPr>
        <w:pStyle w:val="Sraopastraipa"/>
        <w:numPr>
          <w:ilvl w:val="0"/>
          <w:numId w:val="13"/>
        </w:numPr>
        <w:ind w:left="0" w:firstLine="851"/>
        <w:jc w:val="both"/>
      </w:pPr>
      <w:r w:rsidRPr="00003D38">
        <w:t xml:space="preserve">Programai įgyvendinti reikalinga lėšų dalis, kurios nepadengia savivaldybės biudžeto skirtos lėšos, turi sudaryti ne mažiau kaip 10 procentų visos Programos poreikio (veiklų išlaidų). Lėšų dalį, kurios nepadengia savivaldybės biudžeto lėšos, turi padengti Programos vykdytojas savo arba rėmėjų (partnerių) indėliu (finansiniu ar nepiniginiu įnašu).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w:t>
      </w:r>
      <w:r w:rsidR="00C61394" w:rsidRPr="00003D38">
        <w:t>P</w:t>
      </w:r>
      <w:r w:rsidRPr="00003D38">
        <w:t>rogramos pavadinimas, finansinio įsipareigojimo rūšis (parama lėšomis ar natūra), finansinio įsipareigojimo vertė eurais.</w:t>
      </w:r>
    </w:p>
    <w:p w14:paraId="7074DF7A" w14:textId="7F92317E" w:rsidR="001A037D" w:rsidRPr="00003D38" w:rsidRDefault="001A037D" w:rsidP="00A00DFD">
      <w:pPr>
        <w:pStyle w:val="Sraopastraipa"/>
        <w:numPr>
          <w:ilvl w:val="0"/>
          <w:numId w:val="13"/>
        </w:numPr>
        <w:ind w:left="0" w:firstLine="851"/>
        <w:jc w:val="both"/>
      </w:pPr>
      <w:r w:rsidRPr="00003D38">
        <w:t>Savivaldybės finansuojama dalis Programai įgyvendinti negali būti didesnė kaip 90 procentų Programai skiriamų lėšų.</w:t>
      </w:r>
    </w:p>
    <w:p w14:paraId="023D6515" w14:textId="77777777" w:rsidR="00F23172" w:rsidRPr="00003D38" w:rsidRDefault="00F23172" w:rsidP="00F10D0C">
      <w:pPr>
        <w:ind w:firstLine="851"/>
        <w:jc w:val="both"/>
      </w:pPr>
    </w:p>
    <w:p w14:paraId="4A10BF9F" w14:textId="77777777" w:rsidR="00F23172" w:rsidRPr="00003D38" w:rsidRDefault="00F23172" w:rsidP="00CE52DF">
      <w:pPr>
        <w:jc w:val="center"/>
        <w:rPr>
          <w:b/>
          <w:bCs/>
        </w:rPr>
      </w:pPr>
      <w:r w:rsidRPr="00003D38">
        <w:rPr>
          <w:b/>
          <w:bCs/>
        </w:rPr>
        <w:t>III SKYRIUS</w:t>
      </w:r>
    </w:p>
    <w:p w14:paraId="7F940FD9" w14:textId="77777777" w:rsidR="00F23172" w:rsidRPr="00003D38" w:rsidRDefault="00F23172" w:rsidP="00CE52DF">
      <w:pPr>
        <w:jc w:val="center"/>
        <w:rPr>
          <w:b/>
          <w:bCs/>
        </w:rPr>
      </w:pPr>
      <w:r w:rsidRPr="00003D38">
        <w:rPr>
          <w:b/>
          <w:bCs/>
        </w:rPr>
        <w:t>PARAIŠKOS PATEIKIMO TVARKA</w:t>
      </w:r>
    </w:p>
    <w:p w14:paraId="6E30F6E8" w14:textId="77777777" w:rsidR="00F23172" w:rsidRPr="00003D38" w:rsidRDefault="00F23172" w:rsidP="00F10D0C">
      <w:pPr>
        <w:ind w:firstLine="851"/>
      </w:pPr>
    </w:p>
    <w:p w14:paraId="677D24E1" w14:textId="17F63541" w:rsidR="00F23172" w:rsidRPr="00003D38" w:rsidRDefault="00450246" w:rsidP="00A00DFD">
      <w:pPr>
        <w:pStyle w:val="Sraopastraipa"/>
        <w:numPr>
          <w:ilvl w:val="0"/>
          <w:numId w:val="13"/>
        </w:numPr>
        <w:ind w:left="0" w:firstLine="851"/>
        <w:jc w:val="both"/>
      </w:pPr>
      <w:r w:rsidRPr="00003D38">
        <w:t xml:space="preserve">Paraiškų teikimo terminas – ne mažiau kaip 15 darbo dienų nuo kvietimo teikti paraiškas paskelbimo datos. </w:t>
      </w:r>
      <w:r w:rsidR="00F23172" w:rsidRPr="00003D38">
        <w:t xml:space="preserve">Kvietimas teikti </w:t>
      </w:r>
      <w:r w:rsidR="00436A4A" w:rsidRPr="00003D38">
        <w:t>p</w:t>
      </w:r>
      <w:r w:rsidR="00F23172" w:rsidRPr="00003D38">
        <w:t xml:space="preserve">araiškas </w:t>
      </w:r>
      <w:r w:rsidR="00BB14B0" w:rsidRPr="00003D38">
        <w:t>k</w:t>
      </w:r>
      <w:r w:rsidR="00F23172" w:rsidRPr="00003D38">
        <w:t>onkursui skelbiamas Savivaldybės interneto svetainėje www.panevezys.lt (toliau – Savivaldybės interneto svetainė). Skelbime nurodoma:</w:t>
      </w:r>
    </w:p>
    <w:p w14:paraId="46FCBCA8" w14:textId="2FB928CB" w:rsidR="00F23172" w:rsidRPr="00003D38" w:rsidRDefault="00F23172" w:rsidP="00F10D0C">
      <w:pPr>
        <w:ind w:firstLine="851"/>
        <w:jc w:val="both"/>
      </w:pPr>
      <w:r w:rsidRPr="00003D38">
        <w:t xml:space="preserve">11.1. </w:t>
      </w:r>
      <w:r w:rsidR="00BB14B0" w:rsidRPr="00003D38">
        <w:t>k</w:t>
      </w:r>
      <w:r w:rsidRPr="00003D38">
        <w:t>onkurso pavadinimas;</w:t>
      </w:r>
    </w:p>
    <w:p w14:paraId="68DE489A" w14:textId="63DF3C37" w:rsidR="00F23172" w:rsidRPr="00003D38" w:rsidRDefault="00F23172" w:rsidP="00F10D0C">
      <w:pPr>
        <w:ind w:firstLine="851"/>
        <w:jc w:val="both"/>
      </w:pPr>
      <w:r w:rsidRPr="00003D38">
        <w:t xml:space="preserve">11.2. </w:t>
      </w:r>
      <w:r w:rsidR="00C61394" w:rsidRPr="00003D38">
        <w:t xml:space="preserve">paraiškų teikimo </w:t>
      </w:r>
      <w:r w:rsidRPr="00003D38">
        <w:t>bendrieji ir specialieji reikalavimai;</w:t>
      </w:r>
    </w:p>
    <w:p w14:paraId="32943867" w14:textId="265B5857" w:rsidR="00F23172" w:rsidRPr="00003D38" w:rsidRDefault="00F23172" w:rsidP="00F10D0C">
      <w:pPr>
        <w:ind w:firstLine="851"/>
        <w:jc w:val="both"/>
      </w:pPr>
      <w:r w:rsidRPr="00003D38">
        <w:t xml:space="preserve">11.3. reikalavimai su </w:t>
      </w:r>
      <w:r w:rsidR="00436A4A" w:rsidRPr="00003D38">
        <w:t>p</w:t>
      </w:r>
      <w:r w:rsidRPr="00003D38">
        <w:t xml:space="preserve">araiška pateikiamiems dokumentams; </w:t>
      </w:r>
    </w:p>
    <w:p w14:paraId="7B4495F1" w14:textId="7C66C9F1" w:rsidR="00F23172" w:rsidRPr="00003D38" w:rsidRDefault="00F23172" w:rsidP="00F10D0C">
      <w:pPr>
        <w:ind w:firstLine="851"/>
        <w:jc w:val="both"/>
      </w:pPr>
      <w:r w:rsidRPr="00003D38">
        <w:t xml:space="preserve">11.4. reikalavimai </w:t>
      </w:r>
      <w:r w:rsidR="00436A4A" w:rsidRPr="00003D38">
        <w:t>p</w:t>
      </w:r>
      <w:r w:rsidRPr="00003D38">
        <w:t xml:space="preserve">araiškos teikėjams; </w:t>
      </w:r>
    </w:p>
    <w:p w14:paraId="1139262E" w14:textId="4CC6F384" w:rsidR="00F23172" w:rsidRPr="00003D38" w:rsidRDefault="00F23172" w:rsidP="00F10D0C">
      <w:pPr>
        <w:ind w:firstLine="851"/>
        <w:jc w:val="both"/>
      </w:pPr>
      <w:r w:rsidRPr="00003D38">
        <w:t xml:space="preserve">11.5. </w:t>
      </w:r>
      <w:r w:rsidR="00436A4A" w:rsidRPr="00003D38">
        <w:t>p</w:t>
      </w:r>
      <w:r w:rsidRPr="00003D38">
        <w:t>araiškų teikimo būdai, tvarka ir terminas;</w:t>
      </w:r>
    </w:p>
    <w:p w14:paraId="1B01E80F" w14:textId="679A7554" w:rsidR="00B6062D" w:rsidRPr="00003D38" w:rsidRDefault="00F23172" w:rsidP="00F10D0C">
      <w:pPr>
        <w:ind w:firstLine="851"/>
        <w:jc w:val="both"/>
      </w:pPr>
      <w:r w:rsidRPr="00003D38">
        <w:t xml:space="preserve">11.6. </w:t>
      </w:r>
      <w:r w:rsidR="00BB14B0" w:rsidRPr="00003D38">
        <w:t>k</w:t>
      </w:r>
      <w:r w:rsidRPr="00003D38">
        <w:t>onkurso administratoriaus vardas, pavardė, elektroninio pašto adresas, telefono numeris pasiteirauti.</w:t>
      </w:r>
    </w:p>
    <w:p w14:paraId="036FCE2D" w14:textId="1FF3D0CA" w:rsidR="00B6062D" w:rsidRPr="00003D38" w:rsidRDefault="00F23172" w:rsidP="00A00DFD">
      <w:pPr>
        <w:pStyle w:val="Sraopastraipa"/>
        <w:numPr>
          <w:ilvl w:val="0"/>
          <w:numId w:val="13"/>
        </w:numPr>
        <w:ind w:left="0" w:firstLine="851"/>
        <w:jc w:val="both"/>
      </w:pPr>
      <w:r w:rsidRPr="00003D38">
        <w:t>Patvirtintos formos</w:t>
      </w:r>
      <w:r w:rsidR="00FD6300" w:rsidRPr="00003D38">
        <w:t xml:space="preserve"> </w:t>
      </w:r>
      <w:r w:rsidRPr="00003D38">
        <w:t>paraiška</w:t>
      </w:r>
      <w:r w:rsidR="00D56083" w:rsidRPr="00003D38">
        <w:t xml:space="preserve"> </w:t>
      </w:r>
      <w:r w:rsidRPr="00003D38">
        <w:t xml:space="preserve">pateikiama Sporto skyriui, atsižvelgiant į </w:t>
      </w:r>
      <w:r w:rsidR="00BB14B0" w:rsidRPr="00003D38">
        <w:t>k</w:t>
      </w:r>
      <w:r w:rsidRPr="00003D38">
        <w:t xml:space="preserve">onkurso skelbime numatytą </w:t>
      </w:r>
      <w:r w:rsidR="00436A4A" w:rsidRPr="00003D38">
        <w:t>p</w:t>
      </w:r>
      <w:r w:rsidRPr="00003D38">
        <w:t>araiškų priėmimo terminą</w:t>
      </w:r>
      <w:r w:rsidR="00D43888" w:rsidRPr="00003D38">
        <w:t>, kurį nustato Savivaldybės administracijos direktorius įsakymu.</w:t>
      </w:r>
      <w:r w:rsidRPr="00003D38">
        <w:t xml:space="preserve"> </w:t>
      </w:r>
    </w:p>
    <w:p w14:paraId="1BB99514" w14:textId="11BF26D2" w:rsidR="00B6062D" w:rsidRPr="00003D38" w:rsidRDefault="00F23172" w:rsidP="00A00DFD">
      <w:pPr>
        <w:pStyle w:val="Sraopastraipa"/>
        <w:numPr>
          <w:ilvl w:val="0"/>
          <w:numId w:val="13"/>
        </w:numPr>
        <w:ind w:left="0" w:firstLine="851"/>
        <w:jc w:val="both"/>
      </w:pPr>
      <w:r w:rsidRPr="00003D38">
        <w:t xml:space="preserve">Paraiškos teikėjas, rengdamas </w:t>
      </w:r>
      <w:r w:rsidR="00436A4A" w:rsidRPr="00003D38">
        <w:t>p</w:t>
      </w:r>
      <w:r w:rsidRPr="00003D38">
        <w:t xml:space="preserve">araišką, turi teisę gauti informaciją ir konsultacijas </w:t>
      </w:r>
      <w:r w:rsidR="00436A4A" w:rsidRPr="00003D38">
        <w:t>p</w:t>
      </w:r>
      <w:r w:rsidRPr="00003D38">
        <w:t>araiškos rengimo klausimais</w:t>
      </w:r>
      <w:r w:rsidR="00C61394" w:rsidRPr="00003D38">
        <w:t>. Konsultacijas ir informaciją t</w:t>
      </w:r>
      <w:r w:rsidRPr="00003D38">
        <w:t xml:space="preserve">eikia </w:t>
      </w:r>
      <w:r w:rsidR="00BB14B0" w:rsidRPr="00003D38">
        <w:t>k</w:t>
      </w:r>
      <w:r w:rsidRPr="00003D38">
        <w:t>onkurso administratorius telefonu ar el</w:t>
      </w:r>
      <w:r w:rsidR="00C61394" w:rsidRPr="00003D38">
        <w:t>.</w:t>
      </w:r>
      <w:r w:rsidRPr="00003D38">
        <w:t xml:space="preserve"> paštu iki paskutinės </w:t>
      </w:r>
      <w:r w:rsidR="00436A4A" w:rsidRPr="00003D38">
        <w:t>p</w:t>
      </w:r>
      <w:r w:rsidRPr="00003D38">
        <w:t>araiškų pateikimo ir registravimo darbo dienos pabaigos.</w:t>
      </w:r>
    </w:p>
    <w:p w14:paraId="0E289084" w14:textId="4EFEB02D" w:rsidR="00F23172" w:rsidRPr="00003D38" w:rsidRDefault="00F23172" w:rsidP="00A00DFD">
      <w:pPr>
        <w:pStyle w:val="Sraopastraipa"/>
        <w:numPr>
          <w:ilvl w:val="0"/>
          <w:numId w:val="13"/>
        </w:numPr>
        <w:ind w:left="0" w:firstLine="851"/>
        <w:jc w:val="both"/>
      </w:pPr>
      <w:r w:rsidRPr="00003D38">
        <w:t>Paraiška su priedais teikiama lietuvių kalba:</w:t>
      </w:r>
    </w:p>
    <w:p w14:paraId="453CC79C" w14:textId="77777777" w:rsidR="00F23172" w:rsidRPr="00003D38" w:rsidRDefault="00F23172" w:rsidP="00F10D0C">
      <w:pPr>
        <w:ind w:firstLine="851"/>
        <w:jc w:val="both"/>
      </w:pPr>
      <w:r w:rsidRPr="00003D38">
        <w:t>14.1. elektroninėmis priemonėmis (pasirašyta saugiu elektroniniu parašu);</w:t>
      </w:r>
    </w:p>
    <w:p w14:paraId="47C2733A" w14:textId="77777777" w:rsidR="00F23172" w:rsidRPr="00003D38" w:rsidRDefault="00F23172" w:rsidP="00F10D0C">
      <w:pPr>
        <w:ind w:firstLine="851"/>
        <w:jc w:val="both"/>
      </w:pPr>
      <w:r w:rsidRPr="00003D38">
        <w:t>14.2. popierine forma, užpildyta kompiuteriu;</w:t>
      </w:r>
    </w:p>
    <w:p w14:paraId="09CB63D2" w14:textId="06EEEF6B" w:rsidR="00F23172" w:rsidRPr="00003D38" w:rsidRDefault="00F23172" w:rsidP="00F10D0C">
      <w:pPr>
        <w:ind w:firstLine="851"/>
        <w:jc w:val="both"/>
        <w:rPr>
          <w:lang w:eastAsia="ar-SA"/>
        </w:rPr>
      </w:pPr>
      <w:r w:rsidRPr="00003D38">
        <w:rPr>
          <w:lang w:eastAsia="ar-SA"/>
        </w:rPr>
        <w:t>14.3. Savivaldybės administracijos nurodytu el</w:t>
      </w:r>
      <w:r w:rsidR="00C61394" w:rsidRPr="00003D38">
        <w:rPr>
          <w:lang w:eastAsia="ar-SA"/>
        </w:rPr>
        <w:t>.</w:t>
      </w:r>
      <w:r w:rsidRPr="00003D38">
        <w:rPr>
          <w:lang w:eastAsia="ar-SA"/>
        </w:rPr>
        <w:t xml:space="preserve"> paštu vienu el</w:t>
      </w:r>
      <w:r w:rsidR="00C61394" w:rsidRPr="00003D38">
        <w:rPr>
          <w:lang w:eastAsia="ar-SA"/>
        </w:rPr>
        <w:t>.</w:t>
      </w:r>
      <w:r w:rsidRPr="00003D38">
        <w:rPr>
          <w:lang w:eastAsia="ar-SA"/>
        </w:rPr>
        <w:t xml:space="preserve"> laišku pasirašytos paraiškos su konkursų nuostatuose nurodytais priedais.</w:t>
      </w:r>
    </w:p>
    <w:p w14:paraId="1FD67224" w14:textId="199904EA" w:rsidR="00484E23" w:rsidRPr="00003D38" w:rsidRDefault="00F23172" w:rsidP="00A00DFD">
      <w:pPr>
        <w:pStyle w:val="Sraopastraipa"/>
        <w:numPr>
          <w:ilvl w:val="0"/>
          <w:numId w:val="13"/>
        </w:numPr>
        <w:ind w:left="0" w:firstLine="851"/>
        <w:jc w:val="both"/>
      </w:pPr>
      <w:r w:rsidRPr="00003D38">
        <w:t xml:space="preserve">Paraišką su priedais turi teisę teikti juridinio asmens vadovas arba jo įgaliotas asmuo. Jeigu </w:t>
      </w:r>
      <w:r w:rsidR="00436A4A" w:rsidRPr="00003D38">
        <w:t>p</w:t>
      </w:r>
      <w:r w:rsidRPr="00003D38">
        <w:t xml:space="preserve">araišką teikia juridinio asmens vadovo įgaliotas asmuo, prie </w:t>
      </w:r>
      <w:r w:rsidR="00436A4A" w:rsidRPr="00003D38">
        <w:t>p</w:t>
      </w:r>
      <w:r w:rsidRPr="00003D38">
        <w:t>araiškos turi būti pridėtas juridinio asmens vadovo įgaliojimas.</w:t>
      </w:r>
      <w:r w:rsidR="00450246" w:rsidRPr="00003D38">
        <w:t xml:space="preserve"> </w:t>
      </w:r>
    </w:p>
    <w:p w14:paraId="19B40949" w14:textId="24278AFE" w:rsidR="00484E23" w:rsidRPr="00003D38" w:rsidRDefault="00450246" w:rsidP="00A00DFD">
      <w:pPr>
        <w:pStyle w:val="Sraopastraipa"/>
        <w:numPr>
          <w:ilvl w:val="0"/>
          <w:numId w:val="13"/>
        </w:numPr>
        <w:ind w:left="0" w:firstLine="851"/>
        <w:jc w:val="both"/>
      </w:pPr>
      <w:r w:rsidRPr="00003D38">
        <w:t xml:space="preserve">Kartu su </w:t>
      </w:r>
      <w:r w:rsidR="00436A4A" w:rsidRPr="00003D38">
        <w:t>p</w:t>
      </w:r>
      <w:r w:rsidRPr="00003D38">
        <w:t xml:space="preserve">araiška pateikiama: </w:t>
      </w:r>
    </w:p>
    <w:p w14:paraId="26F246A0" w14:textId="7CBDD57D" w:rsidR="00450246" w:rsidRPr="00003D38" w:rsidRDefault="00450246" w:rsidP="00F10D0C">
      <w:pPr>
        <w:ind w:firstLine="851"/>
        <w:jc w:val="both"/>
      </w:pPr>
      <w:r w:rsidRPr="00003D38">
        <w:t xml:space="preserve">16.1. Programos vykdytojo VĮ Registrų centro išduota Lietuvos Respublikos juridinių asmenų registro elektroninio sertifikuoto išrašo kopija arba VĮ Registrų centro išduota Lietuvos Respublikos juridinių asmenų registro išplėstinio išrašo kopija (kai paraiška teikiama pirmą kartą); </w:t>
      </w:r>
    </w:p>
    <w:p w14:paraId="378C23FE" w14:textId="77777777" w:rsidR="00450246" w:rsidRPr="00003D38" w:rsidRDefault="00450246" w:rsidP="00F10D0C">
      <w:pPr>
        <w:ind w:firstLine="851"/>
        <w:jc w:val="both"/>
      </w:pPr>
      <w:r w:rsidRPr="00003D38">
        <w:t xml:space="preserve">16.2. </w:t>
      </w:r>
      <w:r w:rsidRPr="00003D38">
        <w:rPr>
          <w:lang w:eastAsia="lt-LT"/>
        </w:rPr>
        <w:t xml:space="preserve">Programos vykdytojo įstatų (nuostatų) patvirtinta kopija </w:t>
      </w:r>
      <w:r w:rsidRPr="00003D38">
        <w:t>(kai paraiška teikiama pirmą kartą)</w:t>
      </w:r>
      <w:r w:rsidRPr="00003D38">
        <w:rPr>
          <w:lang w:eastAsia="lt-LT"/>
        </w:rPr>
        <w:t>;</w:t>
      </w:r>
    </w:p>
    <w:p w14:paraId="164DA623" w14:textId="77777777" w:rsidR="00450246" w:rsidRPr="00003D38" w:rsidRDefault="00450246" w:rsidP="00F10D0C">
      <w:pPr>
        <w:ind w:firstLine="851"/>
        <w:jc w:val="both"/>
      </w:pPr>
      <w:r w:rsidRPr="00003D38">
        <w:t xml:space="preserve">16.3. </w:t>
      </w:r>
      <w:r w:rsidRPr="00003D38">
        <w:rPr>
          <w:lang w:eastAsia="lt-LT"/>
        </w:rPr>
        <w:t>3 (trejų) paskutinių metų sporto veiklos aprašymas;</w:t>
      </w:r>
    </w:p>
    <w:p w14:paraId="3BEB3E8B" w14:textId="77777777" w:rsidR="00450246" w:rsidRPr="00003D38" w:rsidRDefault="00450246" w:rsidP="00F10D0C">
      <w:pPr>
        <w:ind w:firstLine="851"/>
        <w:jc w:val="both"/>
        <w:rPr>
          <w:lang w:eastAsia="lt-LT"/>
        </w:rPr>
      </w:pPr>
      <w:r w:rsidRPr="00003D38">
        <w:lastRenderedPageBreak/>
        <w:t xml:space="preserve">16.4. </w:t>
      </w:r>
      <w:r w:rsidRPr="00003D38">
        <w:rPr>
          <w:lang w:eastAsia="lt-LT"/>
        </w:rPr>
        <w:t xml:space="preserve">dokumentai, patvirtinantys organizacijos turimas lėšas, </w:t>
      </w:r>
      <w:r w:rsidRPr="00003D38">
        <w:t xml:space="preserve">sutarčių, preliminarių sutarčių kopijos, ketinimų protokolai, raštai, laiškai; </w:t>
      </w:r>
      <w:r w:rsidRPr="00003D38">
        <w:rPr>
          <w:lang w:eastAsia="lt-LT"/>
        </w:rPr>
        <w:t xml:space="preserve"> </w:t>
      </w:r>
      <w:r w:rsidRPr="00003D38">
        <w:t xml:space="preserve"> </w:t>
      </w:r>
    </w:p>
    <w:p w14:paraId="4ACB2C51" w14:textId="522B3D9D" w:rsidR="00450246" w:rsidRPr="00003D38" w:rsidRDefault="00450246" w:rsidP="00F10D0C">
      <w:pPr>
        <w:ind w:firstLine="851"/>
        <w:jc w:val="both"/>
        <w:rPr>
          <w:lang w:eastAsia="lt-LT"/>
        </w:rPr>
      </w:pPr>
      <w:r w:rsidRPr="00003D38">
        <w:rPr>
          <w:lang w:eastAsia="lt-LT"/>
        </w:rPr>
        <w:t xml:space="preserve">16.5. įsipareigojimo raštas dėl įgyvendinant Programą dalyvausiančių sportinio rengimo grupių ir trenerių (su kuriais yra sudarytos </w:t>
      </w:r>
      <w:r w:rsidR="006F3564" w:rsidRPr="00003D38">
        <w:t>s</w:t>
      </w:r>
      <w:r w:rsidRPr="00003D38">
        <w:rPr>
          <w:lang w:eastAsia="lt-LT"/>
        </w:rPr>
        <w:t xml:space="preserve">utartys), dirbsiančių su sportinio rengimo grupėmis, skaičius;  </w:t>
      </w:r>
    </w:p>
    <w:p w14:paraId="6F7006C0" w14:textId="654B8037" w:rsidR="00450246" w:rsidRPr="00003D38" w:rsidRDefault="00450246" w:rsidP="00F10D0C">
      <w:pPr>
        <w:ind w:firstLine="851"/>
        <w:jc w:val="both"/>
        <w:rPr>
          <w:lang w:eastAsia="lt-LT"/>
        </w:rPr>
      </w:pPr>
      <w:r w:rsidRPr="00003D38">
        <w:rPr>
          <w:lang w:eastAsia="lt-LT"/>
        </w:rPr>
        <w:t>16.6. informacija apie naudojamų sporto bazių (įskaitant ir nuomojamas) skaičių;</w:t>
      </w:r>
    </w:p>
    <w:p w14:paraId="462B1DD4" w14:textId="33D3AC6D" w:rsidR="00B6062D" w:rsidRPr="00003D38" w:rsidRDefault="00450246" w:rsidP="00F10D0C">
      <w:pPr>
        <w:ind w:firstLine="851"/>
        <w:jc w:val="both"/>
      </w:pPr>
      <w:r w:rsidRPr="00003D38">
        <w:rPr>
          <w:lang w:eastAsia="lt-LT"/>
        </w:rPr>
        <w:t xml:space="preserve">16.7. </w:t>
      </w:r>
      <w:r w:rsidRPr="00003D38">
        <w:t xml:space="preserve">kiti dokumentai, kuriuos, </w:t>
      </w:r>
      <w:r w:rsidR="00436A4A" w:rsidRPr="00003D38">
        <w:t>p</w:t>
      </w:r>
      <w:r w:rsidRPr="00003D38">
        <w:t xml:space="preserve">araiškos teikėjo nuomone, tikslinga pateikti. Paraiška ir kartu su </w:t>
      </w:r>
      <w:r w:rsidR="00C61394" w:rsidRPr="00003D38">
        <w:t>ja</w:t>
      </w:r>
      <w:r w:rsidR="00914936" w:rsidRPr="00003D38">
        <w:t xml:space="preserve"> </w:t>
      </w:r>
      <w:r w:rsidRPr="00003D38">
        <w:t>teikiami dokumentai turi būti surašyti lietuvių kalba, pateikt</w:t>
      </w:r>
      <w:r w:rsidR="00D123F7" w:rsidRPr="00003D38">
        <w:t>i</w:t>
      </w:r>
      <w:r w:rsidRPr="00003D38">
        <w:t xml:space="preserve"> dokumentų užsienio kalba vertimai</w:t>
      </w:r>
      <w:r w:rsidR="00D123F7" w:rsidRPr="00003D38">
        <w:t xml:space="preserve"> turi būti</w:t>
      </w:r>
      <w:r w:rsidRPr="00003D38">
        <w:t xml:space="preserve"> patvirtinti vertėjo arba </w:t>
      </w:r>
      <w:r w:rsidR="00436A4A" w:rsidRPr="00003D38">
        <w:t>p</w:t>
      </w:r>
      <w:r w:rsidRPr="00003D38">
        <w:t>araiškos teikėjo vadovo ar jo įgalioto asmens.</w:t>
      </w:r>
    </w:p>
    <w:p w14:paraId="4A471D6B" w14:textId="74F7E69B" w:rsidR="00B6062D" w:rsidRPr="00003D38" w:rsidRDefault="00450246" w:rsidP="00A00DFD">
      <w:pPr>
        <w:pStyle w:val="Sraopastraipa"/>
        <w:numPr>
          <w:ilvl w:val="0"/>
          <w:numId w:val="13"/>
        </w:numPr>
        <w:ind w:left="0" w:firstLine="851"/>
        <w:jc w:val="both"/>
      </w:pPr>
      <w:r w:rsidRPr="00003D38">
        <w:t xml:space="preserve">Paraiškos teikėjas turi atitikti visus </w:t>
      </w:r>
      <w:r w:rsidR="00217064" w:rsidRPr="00003D38">
        <w:t>P</w:t>
      </w:r>
      <w:r w:rsidR="0055278D" w:rsidRPr="00003D38">
        <w:t xml:space="preserve">rogramos uždavinių ir rezultato pasiekimo vertinimo kriterijų lentelėje </w:t>
      </w:r>
      <w:r w:rsidRPr="00003D38">
        <w:rPr>
          <w:lang w:eastAsia="lt-LT"/>
        </w:rPr>
        <w:t>numatomus rezultato pasiekimo vertinimo kriterijus</w:t>
      </w:r>
      <w:r w:rsidR="009368A9" w:rsidRPr="00003D38">
        <w:rPr>
          <w:lang w:eastAsia="lt-LT"/>
        </w:rPr>
        <w:t>.</w:t>
      </w:r>
    </w:p>
    <w:p w14:paraId="64F47676" w14:textId="734FDB60" w:rsidR="00B6062D" w:rsidRPr="00003D38" w:rsidRDefault="00484E23" w:rsidP="00A00DFD">
      <w:pPr>
        <w:pStyle w:val="Sraopastraipa"/>
        <w:numPr>
          <w:ilvl w:val="0"/>
          <w:numId w:val="13"/>
        </w:numPr>
        <w:ind w:left="0" w:firstLine="851"/>
        <w:jc w:val="both"/>
      </w:pPr>
      <w:r w:rsidRPr="00003D38">
        <w:rPr>
          <w:lang w:eastAsia="lt-LT"/>
        </w:rPr>
        <w:t>S</w:t>
      </w:r>
      <w:r w:rsidRPr="00003D38">
        <w:t xml:space="preserve">iekiant užtikrinti </w:t>
      </w:r>
      <w:r w:rsidR="00436A4A" w:rsidRPr="00003D38">
        <w:t>p</w:t>
      </w:r>
      <w:r w:rsidRPr="00003D38">
        <w:t xml:space="preserve">araiškų vertinimo skaidrumą ir </w:t>
      </w:r>
      <w:r w:rsidR="00436A4A" w:rsidRPr="00003D38">
        <w:t>p</w:t>
      </w:r>
      <w:r w:rsidRPr="00003D38">
        <w:t xml:space="preserve">araiškos teikėjų lygiateisiškumą, </w:t>
      </w:r>
      <w:r w:rsidR="00B77E67" w:rsidRPr="00003D38">
        <w:t xml:space="preserve">po </w:t>
      </w:r>
      <w:r w:rsidR="00436A4A" w:rsidRPr="00003D38">
        <w:t>p</w:t>
      </w:r>
      <w:r w:rsidRPr="00003D38">
        <w:t xml:space="preserve">araiškos </w:t>
      </w:r>
      <w:r w:rsidR="00B77E67" w:rsidRPr="00003D38">
        <w:t xml:space="preserve">pateikimo jos </w:t>
      </w:r>
      <w:r w:rsidRPr="00003D38">
        <w:t>taisy</w:t>
      </w:r>
      <w:r w:rsidR="00C61394" w:rsidRPr="00003D38">
        <w:t>ti</w:t>
      </w:r>
      <w:r w:rsidRPr="00003D38">
        <w:t>, tikslin</w:t>
      </w:r>
      <w:r w:rsidR="00C61394" w:rsidRPr="00003D38">
        <w:t>ti</w:t>
      </w:r>
      <w:r w:rsidRPr="00003D38">
        <w:t>, pildy</w:t>
      </w:r>
      <w:r w:rsidR="00C61394" w:rsidRPr="00003D38">
        <w:t>ti</w:t>
      </w:r>
      <w:r w:rsidRPr="00003D38">
        <w:t xml:space="preserve"> ar papildom</w:t>
      </w:r>
      <w:r w:rsidR="00C61394" w:rsidRPr="00003D38">
        <w:t>ai</w:t>
      </w:r>
      <w:r w:rsidRPr="00003D38">
        <w:t xml:space="preserve"> </w:t>
      </w:r>
      <w:r w:rsidR="00C61394" w:rsidRPr="00003D38">
        <w:t xml:space="preserve">teikti </w:t>
      </w:r>
      <w:r w:rsidRPr="00003D38">
        <w:t>dokument</w:t>
      </w:r>
      <w:r w:rsidR="00C61394" w:rsidRPr="00003D38">
        <w:t>us</w:t>
      </w:r>
      <w:r w:rsidRPr="00003D38">
        <w:t xml:space="preserve"> </w:t>
      </w:r>
      <w:r w:rsidR="00436A4A" w:rsidRPr="00003D38">
        <w:t>p</w:t>
      </w:r>
      <w:r w:rsidRPr="00003D38">
        <w:t xml:space="preserve">araiškos teikėjo iniciatyva negalima. </w:t>
      </w:r>
    </w:p>
    <w:p w14:paraId="3B9FDC98" w14:textId="2F6EDA81" w:rsidR="00B6062D" w:rsidRPr="00003D38" w:rsidRDefault="00484E23" w:rsidP="00A00DFD">
      <w:pPr>
        <w:pStyle w:val="Sraopastraipa"/>
        <w:numPr>
          <w:ilvl w:val="0"/>
          <w:numId w:val="13"/>
        </w:numPr>
        <w:ind w:left="0" w:firstLine="851"/>
        <w:jc w:val="both"/>
      </w:pPr>
      <w:r w:rsidRPr="00003D38">
        <w:t xml:space="preserve">Paraiška turi būti pateikta ir užregistruota iki </w:t>
      </w:r>
      <w:r w:rsidR="00BB14B0" w:rsidRPr="00003D38">
        <w:t>k</w:t>
      </w:r>
      <w:r w:rsidRPr="00003D38">
        <w:t xml:space="preserve">onkurso skelbime nurodytos galutinės </w:t>
      </w:r>
      <w:r w:rsidR="00436A4A" w:rsidRPr="00003D38">
        <w:t>p</w:t>
      </w:r>
      <w:r w:rsidRPr="00003D38">
        <w:t xml:space="preserve">araiškų pateikimo dienos. Paraiškos, kurių registracija Savivaldybės dokumentų valdymo sistemoje 1 darbo diena vėlesnė nei </w:t>
      </w:r>
      <w:r w:rsidR="00055DB7" w:rsidRPr="00003D38">
        <w:t>Savivaldybės a</w:t>
      </w:r>
      <w:r w:rsidRPr="00003D38">
        <w:t xml:space="preserve">dministracijos direktoriaus įsakymu nustatytas paraiškos teikimo terminas, nevertinamos. Konkurso administratorius apie pavėluotai pateiktą ir nevertintiną </w:t>
      </w:r>
      <w:r w:rsidR="00436A4A" w:rsidRPr="00003D38">
        <w:t>p</w:t>
      </w:r>
      <w:r w:rsidRPr="00003D38">
        <w:t xml:space="preserve">araišką </w:t>
      </w:r>
      <w:r w:rsidR="00436A4A" w:rsidRPr="00003D38">
        <w:t>p</w:t>
      </w:r>
      <w:r w:rsidRPr="00003D38">
        <w:t xml:space="preserve">araiškos teikėją raštu arba el. paštu informuoja per 5 (penkias) darbo dienas nuo </w:t>
      </w:r>
      <w:r w:rsidR="00436A4A" w:rsidRPr="00003D38">
        <w:t>p</w:t>
      </w:r>
      <w:r w:rsidRPr="00003D38">
        <w:t xml:space="preserve">araiškos pateikimo </w:t>
      </w:r>
      <w:r w:rsidR="00BB14B0" w:rsidRPr="00003D38">
        <w:t>k</w:t>
      </w:r>
      <w:r w:rsidRPr="00003D38">
        <w:t>onkursui dienos.</w:t>
      </w:r>
    </w:p>
    <w:p w14:paraId="2D127ABA" w14:textId="0958C9B4" w:rsidR="00484E23" w:rsidRPr="00003D38" w:rsidRDefault="00484E23" w:rsidP="00A00DFD">
      <w:pPr>
        <w:pStyle w:val="Sraopastraipa"/>
        <w:numPr>
          <w:ilvl w:val="0"/>
          <w:numId w:val="13"/>
        </w:numPr>
        <w:ind w:left="0" w:firstLine="851"/>
        <w:jc w:val="both"/>
      </w:pPr>
      <w:r w:rsidRPr="00003D38">
        <w:t xml:space="preserve">Juridinis asmuo praranda teisę dalyvauti </w:t>
      </w:r>
      <w:r w:rsidR="00BB14B0" w:rsidRPr="00003D38">
        <w:t>k</w:t>
      </w:r>
      <w:r w:rsidRPr="00003D38">
        <w:t xml:space="preserve">onkurse ir teikti </w:t>
      </w:r>
      <w:r w:rsidR="00436A4A" w:rsidRPr="00003D38">
        <w:t>p</w:t>
      </w:r>
      <w:r w:rsidRPr="00003D38">
        <w:t>araišką, jeigu yra bent viena iš šių aplinkybių:</w:t>
      </w:r>
    </w:p>
    <w:p w14:paraId="38FB0916" w14:textId="77777777" w:rsidR="00484E23" w:rsidRPr="00003D38" w:rsidRDefault="00484E23" w:rsidP="00F10D0C">
      <w:pPr>
        <w:ind w:firstLine="851"/>
        <w:jc w:val="both"/>
      </w:pPr>
      <w:r w:rsidRPr="00003D38">
        <w:t>20.1. juridinio asmens veikla sustabdyta ar apribota įstatymų nustatytais pagrindais;</w:t>
      </w:r>
    </w:p>
    <w:p w14:paraId="119870D4" w14:textId="77777777" w:rsidR="00484E23" w:rsidRPr="00003D38" w:rsidRDefault="00484E23" w:rsidP="00F10D0C">
      <w:pPr>
        <w:ind w:firstLine="851"/>
        <w:jc w:val="both"/>
      </w:pPr>
      <w:r w:rsidRPr="00003D38">
        <w:t>20.2. juridiniam asmeniui taikomas turto areštas;</w:t>
      </w:r>
    </w:p>
    <w:p w14:paraId="202D34B5" w14:textId="77777777" w:rsidR="00484E23" w:rsidRPr="00003D38" w:rsidRDefault="00484E23" w:rsidP="00F10D0C">
      <w:pPr>
        <w:ind w:firstLine="851"/>
        <w:jc w:val="both"/>
      </w:pPr>
      <w:r w:rsidRPr="00003D38">
        <w:t>20.3. juridinis asmuo likviduojamas arba pradėtos juridinio ar kito asmens bankroto procedūros;</w:t>
      </w:r>
    </w:p>
    <w:p w14:paraId="014BC65F" w14:textId="4A6C8439" w:rsidR="00484E23" w:rsidRPr="00003D38" w:rsidRDefault="00484E23" w:rsidP="00F10D0C">
      <w:pPr>
        <w:ind w:firstLine="851"/>
        <w:jc w:val="both"/>
      </w:pPr>
      <w:r w:rsidRPr="00003D38">
        <w:t>20.4. juridinis asmuo, ankstesniais metais naudodamas savivaldybės biudžeto lėšas neįvykd</w:t>
      </w:r>
      <w:r w:rsidR="006F7071" w:rsidRPr="00003D38">
        <w:t>ė</w:t>
      </w:r>
      <w:r w:rsidRPr="00003D38">
        <w:t xml:space="preserve"> sutarties ar netinkamai ją įvykd</w:t>
      </w:r>
      <w:r w:rsidR="006F7071" w:rsidRPr="00003D38">
        <w:t>ė</w:t>
      </w:r>
      <w:r w:rsidRPr="00003D38">
        <w:t xml:space="preserve"> ir tai buvo esminis (kaip nurodyta sutartyje) sutarties pažeidimas, ir nuo pažeidimo pašalinimo ar panaikinimo nepraėjo 2 (dveji) metai; </w:t>
      </w:r>
    </w:p>
    <w:p w14:paraId="2022871E" w14:textId="373F168C" w:rsidR="00484E23" w:rsidRPr="00003D38" w:rsidRDefault="00484E23" w:rsidP="00F10D0C">
      <w:pPr>
        <w:ind w:firstLine="851"/>
        <w:jc w:val="both"/>
      </w:pPr>
      <w:r w:rsidRPr="00003D38">
        <w:t>20.5. juridinis asmuo teisės aktų nustatyta tvarka nėra pateikęs finansinių ataskaitų rinkinio, veiklos ataskaitos VĮ Registrų centrui ir savo interneto svetainėje (jeigu ją turi) viešai neskelbia informacijos apie įgyvendinamus ar įgyvendintus projektus;</w:t>
      </w:r>
    </w:p>
    <w:p w14:paraId="67A63C2C" w14:textId="1F3AA4BF" w:rsidR="00484E23" w:rsidRPr="00003D38" w:rsidRDefault="00484E23" w:rsidP="00F10D0C">
      <w:pPr>
        <w:ind w:firstLine="851"/>
        <w:jc w:val="both"/>
      </w:pPr>
      <w:r w:rsidRPr="00003D38">
        <w:t>20.</w:t>
      </w:r>
      <w:r w:rsidR="00AF2FCD" w:rsidRPr="00003D38">
        <w:t>6</w:t>
      </w:r>
      <w:r w:rsidRPr="00003D38">
        <w:t>. iš juridinio asmens Savivaldybės administracijai buvo priteistos neteisėtai (ne pagal paskirtį) panaudotos gautos savivaldybės biudžeto lėšos ir nepraėjo 2 (dveji) metai nuo teismo sprendimo įsiteisėjimo dienos;</w:t>
      </w:r>
    </w:p>
    <w:p w14:paraId="6F5F5F9D" w14:textId="493EC9A7" w:rsidR="00484E23" w:rsidRPr="00003D38" w:rsidRDefault="00484E23" w:rsidP="00F10D0C">
      <w:pPr>
        <w:ind w:firstLine="851"/>
        <w:jc w:val="both"/>
      </w:pPr>
      <w:r w:rsidRPr="00003D38">
        <w:t>20.</w:t>
      </w:r>
      <w:r w:rsidR="00AF2FCD" w:rsidRPr="00003D38">
        <w:t>7</w:t>
      </w:r>
      <w:r w:rsidRPr="00003D38">
        <w:t>. juridinis asmuo per paskutinius kalendorinius metus yra padaręs neteisėtų veiksmų, kurie galėjo paveikti rungtynių eigą ar baigtį, ir už tai buvo baustas sporto šakos nacionalinės federacijos ar sporto varžybas organizuojančios organizacijos.</w:t>
      </w:r>
    </w:p>
    <w:p w14:paraId="4700B53F" w14:textId="6339963C" w:rsidR="006C1DC9" w:rsidRPr="00003D38" w:rsidRDefault="006C1DC9" w:rsidP="00A00DFD">
      <w:pPr>
        <w:pStyle w:val="Sraopastraipa"/>
        <w:numPr>
          <w:ilvl w:val="0"/>
          <w:numId w:val="13"/>
        </w:numPr>
        <w:ind w:left="0" w:firstLine="851"/>
        <w:jc w:val="both"/>
      </w:pPr>
      <w:r w:rsidRPr="00003D38">
        <w:t xml:space="preserve">Esant bent vienai Nuostatų 20 punkte nurodytai aplinkybei, gauta </w:t>
      </w:r>
      <w:r w:rsidR="00436A4A" w:rsidRPr="00003D38">
        <w:t>p</w:t>
      </w:r>
      <w:r w:rsidRPr="00003D38">
        <w:t xml:space="preserve">araiška yra nevertinama. Taip pat nevertinama ir gauta </w:t>
      </w:r>
      <w:r w:rsidR="00436A4A" w:rsidRPr="00003D38">
        <w:t>p</w:t>
      </w:r>
      <w:r w:rsidRPr="00003D38">
        <w:t xml:space="preserve">araiška, jei ji pateikta juridinio asmens, nepatenkančio į subjektų, turinčių teisę teikti </w:t>
      </w:r>
      <w:r w:rsidR="00436A4A" w:rsidRPr="00003D38">
        <w:t>p</w:t>
      </w:r>
      <w:r w:rsidRPr="00003D38">
        <w:t xml:space="preserve">araišką, grupę arba </w:t>
      </w:r>
      <w:r w:rsidR="00436A4A" w:rsidRPr="00003D38">
        <w:t>p</w:t>
      </w:r>
      <w:r w:rsidRPr="00003D38">
        <w:t xml:space="preserve">araiškoje arba jos prieduose </w:t>
      </w:r>
      <w:r w:rsidR="00436A4A" w:rsidRPr="00003D38">
        <w:t>p</w:t>
      </w:r>
      <w:r w:rsidRPr="00003D38">
        <w:t xml:space="preserve">araiškos teikėjas pateikė klaidinančią ar melagingą informaciją. Konkurso administratorius apie nevertintiną </w:t>
      </w:r>
      <w:r w:rsidR="00436A4A" w:rsidRPr="00003D38">
        <w:t>p</w:t>
      </w:r>
      <w:r w:rsidRPr="00003D38">
        <w:t xml:space="preserve">araišką </w:t>
      </w:r>
      <w:r w:rsidR="00436A4A" w:rsidRPr="00003D38">
        <w:t>p</w:t>
      </w:r>
      <w:r w:rsidRPr="00003D38">
        <w:t>araiškos teikėją informuoja Nuostatų 19 punkte nustatyta tvarka.</w:t>
      </w:r>
    </w:p>
    <w:p w14:paraId="01361313" w14:textId="0647EC1D" w:rsidR="006C1DC9" w:rsidRPr="00003D38" w:rsidRDefault="006C1DC9" w:rsidP="00A00DFD">
      <w:pPr>
        <w:pStyle w:val="Sraopastraipa"/>
        <w:numPr>
          <w:ilvl w:val="0"/>
          <w:numId w:val="13"/>
        </w:numPr>
        <w:ind w:left="0" w:firstLine="851"/>
        <w:jc w:val="both"/>
      </w:pPr>
      <w:r w:rsidRPr="00003D38">
        <w:t xml:space="preserve">Konkursui pasibaigus, </w:t>
      </w:r>
      <w:r w:rsidR="00436A4A" w:rsidRPr="00003D38">
        <w:t>p</w:t>
      </w:r>
      <w:r w:rsidRPr="00003D38">
        <w:t xml:space="preserve">araiškos negrąžinamos. </w:t>
      </w:r>
    </w:p>
    <w:p w14:paraId="12866392" w14:textId="32531255" w:rsidR="006C1DC9" w:rsidRPr="00003D38" w:rsidRDefault="006C1DC9" w:rsidP="00A00DFD">
      <w:pPr>
        <w:pStyle w:val="Sraopastraipa"/>
        <w:numPr>
          <w:ilvl w:val="0"/>
          <w:numId w:val="13"/>
        </w:numPr>
        <w:ind w:left="0" w:firstLine="851"/>
        <w:jc w:val="both"/>
      </w:pPr>
      <w:r w:rsidRPr="00003D38">
        <w:t xml:space="preserve">Už </w:t>
      </w:r>
      <w:r w:rsidR="00436A4A" w:rsidRPr="00003D38">
        <w:t>p</w:t>
      </w:r>
      <w:r w:rsidRPr="00003D38">
        <w:t xml:space="preserve">araiškoje pateikiamos informacijos teisingumą ir tikslumą atsako </w:t>
      </w:r>
      <w:r w:rsidR="00436A4A" w:rsidRPr="00003D38">
        <w:t>p</w:t>
      </w:r>
      <w:r w:rsidRPr="00003D38">
        <w:t xml:space="preserve">araiškos teikėjas. </w:t>
      </w:r>
    </w:p>
    <w:p w14:paraId="48A69D33" w14:textId="03157031" w:rsidR="006C1DC9" w:rsidRPr="00003D38" w:rsidRDefault="006C1DC9" w:rsidP="00A00DFD">
      <w:pPr>
        <w:pStyle w:val="Sraopastraipa"/>
        <w:numPr>
          <w:ilvl w:val="0"/>
          <w:numId w:val="13"/>
        </w:numPr>
        <w:ind w:left="0" w:firstLine="851"/>
        <w:jc w:val="both"/>
      </w:pPr>
      <w:r w:rsidRPr="00003D38">
        <w:t xml:space="preserve">Paraiškos teikėjas, teikdamas </w:t>
      </w:r>
      <w:r w:rsidR="00436A4A" w:rsidRPr="00003D38">
        <w:t>p</w:t>
      </w:r>
      <w:r w:rsidRPr="00003D38">
        <w:t xml:space="preserve">araišką, sutinka, kad su </w:t>
      </w:r>
      <w:r w:rsidR="00436A4A" w:rsidRPr="00003D38">
        <w:t>p</w:t>
      </w:r>
      <w:r w:rsidRPr="00003D38">
        <w:t xml:space="preserve">araiška susijusi informacija gali būti skelbiama Savivaldybės interneto svetainėje. </w:t>
      </w:r>
    </w:p>
    <w:p w14:paraId="3AE9859B" w14:textId="3CF90846" w:rsidR="006C1DC9" w:rsidRPr="00003D38" w:rsidRDefault="006C1DC9" w:rsidP="00A00DFD">
      <w:pPr>
        <w:pStyle w:val="Sraopastraipa"/>
        <w:numPr>
          <w:ilvl w:val="0"/>
          <w:numId w:val="13"/>
        </w:numPr>
        <w:ind w:left="0" w:firstLine="851"/>
        <w:jc w:val="both"/>
      </w:pPr>
      <w:r w:rsidRPr="00003D38">
        <w:t xml:space="preserve">Konkursui Programos vykdytojo pateikta </w:t>
      </w:r>
      <w:r w:rsidR="00436A4A" w:rsidRPr="00003D38">
        <w:t>p</w:t>
      </w:r>
      <w:r w:rsidRPr="00003D38">
        <w:t xml:space="preserve">araiška rodo, kad jis yra susipažinęs su Nuostatais ir griežtai jų laikysis. </w:t>
      </w:r>
    </w:p>
    <w:p w14:paraId="75739D91" w14:textId="77777777" w:rsidR="00B6062D" w:rsidRPr="00003D38" w:rsidRDefault="00B6062D" w:rsidP="00F10D0C">
      <w:pPr>
        <w:pStyle w:val="Sraopastraipa"/>
        <w:ind w:left="0" w:firstLine="851"/>
      </w:pPr>
    </w:p>
    <w:p w14:paraId="33111F49" w14:textId="77777777" w:rsidR="006A7136" w:rsidRPr="00003D38" w:rsidRDefault="006A7136" w:rsidP="00CE52DF">
      <w:pPr>
        <w:jc w:val="center"/>
        <w:rPr>
          <w:b/>
          <w:bCs/>
          <w:lang w:eastAsia="lt-LT"/>
        </w:rPr>
      </w:pPr>
      <w:r w:rsidRPr="00003D38">
        <w:rPr>
          <w:b/>
          <w:bCs/>
          <w:lang w:eastAsia="lt-LT"/>
        </w:rPr>
        <w:lastRenderedPageBreak/>
        <w:t>IV SKYRIUS</w:t>
      </w:r>
    </w:p>
    <w:p w14:paraId="32EA086A" w14:textId="77777777" w:rsidR="006A7136" w:rsidRPr="00003D38" w:rsidRDefault="006A7136" w:rsidP="00CE52DF">
      <w:pPr>
        <w:jc w:val="center"/>
        <w:rPr>
          <w:b/>
          <w:bCs/>
          <w:lang w:eastAsia="lt-LT"/>
        </w:rPr>
      </w:pPr>
      <w:r w:rsidRPr="00003D38">
        <w:rPr>
          <w:b/>
          <w:bCs/>
          <w:lang w:eastAsia="lt-LT"/>
        </w:rPr>
        <w:t>PARAIŠKOS VERTINIMO TVARKA</w:t>
      </w:r>
    </w:p>
    <w:p w14:paraId="57519CA1" w14:textId="77777777" w:rsidR="006A7136" w:rsidRPr="00003D38" w:rsidRDefault="006A7136" w:rsidP="00F10D0C">
      <w:pPr>
        <w:ind w:firstLine="851"/>
        <w:jc w:val="center"/>
        <w:rPr>
          <w:b/>
          <w:bCs/>
          <w:lang w:eastAsia="lt-LT"/>
        </w:rPr>
      </w:pPr>
    </w:p>
    <w:p w14:paraId="70F2A952" w14:textId="5C25A196" w:rsidR="006A7136" w:rsidRPr="00003D38" w:rsidRDefault="006A7136" w:rsidP="00A00DFD">
      <w:pPr>
        <w:pStyle w:val="Sraopastraipa"/>
        <w:numPr>
          <w:ilvl w:val="0"/>
          <w:numId w:val="13"/>
        </w:numPr>
        <w:ind w:left="0" w:firstLine="851"/>
        <w:jc w:val="both"/>
      </w:pPr>
      <w:r w:rsidRPr="00003D38">
        <w:rPr>
          <w:lang w:eastAsia="lt-LT"/>
        </w:rPr>
        <w:t xml:space="preserve">Pasibaigus </w:t>
      </w:r>
      <w:r w:rsidR="00436A4A" w:rsidRPr="00003D38">
        <w:rPr>
          <w:lang w:eastAsia="lt-LT"/>
        </w:rPr>
        <w:t>p</w:t>
      </w:r>
      <w:r w:rsidRPr="00003D38">
        <w:rPr>
          <w:lang w:eastAsia="lt-LT"/>
        </w:rPr>
        <w:t>araiškų teikimo terminui,</w:t>
      </w:r>
      <w:r w:rsidRPr="00003D38">
        <w:t xml:space="preserve"> </w:t>
      </w:r>
      <w:r w:rsidR="00436A4A" w:rsidRPr="00003D38">
        <w:t>p</w:t>
      </w:r>
      <w:r w:rsidRPr="00003D38">
        <w:t xml:space="preserve">araiškų vertinimas vykdomas taikant dviejų pakopų vertinimą: paraiškos administracinės atitikties vertinimą ir kokybinį vertinimą. </w:t>
      </w:r>
    </w:p>
    <w:p w14:paraId="2856B104" w14:textId="7986F0BE" w:rsidR="006A7136" w:rsidRPr="00003D38" w:rsidRDefault="006A7136" w:rsidP="00A00DFD">
      <w:pPr>
        <w:pStyle w:val="Sraopastraipa"/>
        <w:numPr>
          <w:ilvl w:val="0"/>
          <w:numId w:val="13"/>
        </w:numPr>
        <w:ind w:left="0" w:firstLine="851"/>
        <w:jc w:val="both"/>
      </w:pPr>
      <w:r w:rsidRPr="00003D38">
        <w:t xml:space="preserve">Paraiškos administracinės atitikties vertinimą atlieka </w:t>
      </w:r>
      <w:r w:rsidR="00BB14B0" w:rsidRPr="00003D38">
        <w:t>k</w:t>
      </w:r>
      <w:r w:rsidRPr="00003D38">
        <w:t xml:space="preserve">onkurso administratorius </w:t>
      </w:r>
      <w:r w:rsidR="001F1879" w:rsidRPr="00003D38">
        <w:t xml:space="preserve">per ne daugiau kaip 15 darbo dienų nuo nurodyto paraiškų teikimo termino pabaigos </w:t>
      </w:r>
      <w:r w:rsidRPr="00003D38">
        <w:t>ir įvertina, ar</w:t>
      </w:r>
      <w:r w:rsidR="001F1879" w:rsidRPr="00003D38">
        <w:t xml:space="preserve"> </w:t>
      </w:r>
      <w:r w:rsidR="00436A4A" w:rsidRPr="00003D38">
        <w:t>p</w:t>
      </w:r>
      <w:r w:rsidR="001F1879" w:rsidRPr="00003D38">
        <w:t>araiška</w:t>
      </w:r>
      <w:r w:rsidRPr="00003D38">
        <w:t>:</w:t>
      </w:r>
    </w:p>
    <w:p w14:paraId="20D1B49B" w14:textId="2C6391BF" w:rsidR="006A7136" w:rsidRPr="00003D38" w:rsidRDefault="006A7136" w:rsidP="00F10D0C">
      <w:pPr>
        <w:ind w:firstLine="851"/>
        <w:jc w:val="both"/>
      </w:pPr>
      <w:r w:rsidRPr="00003D38">
        <w:t>27.1. pateikta iki skelbime nurodytos datos;</w:t>
      </w:r>
    </w:p>
    <w:p w14:paraId="280A6318" w14:textId="6B2F0CCD" w:rsidR="006A7136" w:rsidRPr="00003D38" w:rsidRDefault="006A7136" w:rsidP="00F10D0C">
      <w:pPr>
        <w:ind w:firstLine="851"/>
        <w:jc w:val="both"/>
      </w:pPr>
      <w:r w:rsidRPr="00003D38">
        <w:t>27.2. atitinka Nuostatuose nustatytus reikalavimus;</w:t>
      </w:r>
    </w:p>
    <w:p w14:paraId="31885FD1" w14:textId="6B8895C0" w:rsidR="006A7136" w:rsidRPr="00003D38" w:rsidRDefault="006A7136" w:rsidP="00F10D0C">
      <w:pPr>
        <w:ind w:firstLine="851"/>
        <w:jc w:val="both"/>
      </w:pPr>
      <w:r w:rsidRPr="00003D38">
        <w:t>27.3. pateik</w:t>
      </w:r>
      <w:r w:rsidR="001F1879" w:rsidRPr="00003D38">
        <w:t>ta</w:t>
      </w:r>
      <w:r w:rsidRPr="00003D38">
        <w:t xml:space="preserve"> pareiškėj</w:t>
      </w:r>
      <w:r w:rsidR="001F1879" w:rsidRPr="00003D38">
        <w:t>o</w:t>
      </w:r>
      <w:r w:rsidRPr="00003D38">
        <w:t>, kuris patenka į subjektų, nurodytų Nuostatų 5 punkte, grupę</w:t>
      </w:r>
      <w:r w:rsidR="00AF2FCD" w:rsidRPr="00003D38">
        <w:t>;</w:t>
      </w:r>
    </w:p>
    <w:p w14:paraId="57D0B56F" w14:textId="37FA6D60" w:rsidR="006A7136" w:rsidRPr="00003D38" w:rsidRDefault="006A7136" w:rsidP="00F10D0C">
      <w:pPr>
        <w:ind w:firstLine="851"/>
        <w:jc w:val="both"/>
      </w:pPr>
      <w:r w:rsidRPr="00003D38">
        <w:t xml:space="preserve">27.4. prie </w:t>
      </w:r>
      <w:r w:rsidR="00436A4A" w:rsidRPr="00003D38">
        <w:t>p</w:t>
      </w:r>
      <w:r w:rsidRPr="00003D38">
        <w:t>araiškos pateikti visi Nuostatų 16 punkte nurodyti dokumentai;</w:t>
      </w:r>
    </w:p>
    <w:p w14:paraId="7CCD3B5D" w14:textId="297AAEBB" w:rsidR="006A7136" w:rsidRPr="00003D38" w:rsidRDefault="006A7136" w:rsidP="00F10D0C">
      <w:pPr>
        <w:ind w:firstLine="851"/>
        <w:jc w:val="both"/>
      </w:pPr>
      <w:r w:rsidRPr="00003D38">
        <w:t xml:space="preserve">27.5. </w:t>
      </w:r>
      <w:r w:rsidR="00436A4A" w:rsidRPr="00003D38">
        <w:t>p</w:t>
      </w:r>
      <w:r w:rsidRPr="00003D38">
        <w:t>araiškos teikėjas yra atsiskaitęs už ankstesniais kalendoriniais metais iš savivaldybės biudžeto konkurso būdu gautas lėšas ir (arba) gautas lėšas panaudojo tikslingai;</w:t>
      </w:r>
    </w:p>
    <w:p w14:paraId="686B4908" w14:textId="77777777" w:rsidR="006A7136" w:rsidRPr="00003D38" w:rsidRDefault="006A7136" w:rsidP="00F10D0C">
      <w:pPr>
        <w:ind w:firstLine="851"/>
        <w:jc w:val="both"/>
      </w:pPr>
      <w:r w:rsidRPr="00003D38">
        <w:t>27.6. nėra aplinkybių, nurodytų Nuostatų 20 punkte;</w:t>
      </w:r>
    </w:p>
    <w:p w14:paraId="76DDA79F" w14:textId="194AA8B4" w:rsidR="006A7136" w:rsidRPr="00003D38" w:rsidRDefault="006A7136" w:rsidP="00F10D0C">
      <w:pPr>
        <w:ind w:firstLine="851"/>
        <w:jc w:val="both"/>
      </w:pPr>
      <w:r w:rsidRPr="00003D38">
        <w:t xml:space="preserve">27.7. </w:t>
      </w:r>
      <w:r w:rsidR="00436A4A" w:rsidRPr="00003D38">
        <w:t>p</w:t>
      </w:r>
      <w:r w:rsidRPr="00003D38">
        <w:t xml:space="preserve">araiškos teikėjas atitinka visus </w:t>
      </w:r>
      <w:r w:rsidR="00217064" w:rsidRPr="00003D38">
        <w:t>P</w:t>
      </w:r>
      <w:r w:rsidRPr="00003D38">
        <w:t>rogramos uždavinių ir rezultato pasiekimo vertinimo kriterijų lentelėje numatomus rezultato pasiekimo vertinimo kriterijus.</w:t>
      </w:r>
    </w:p>
    <w:p w14:paraId="1163F6A2" w14:textId="5FA237A9" w:rsidR="006A7136" w:rsidRPr="00003D38" w:rsidRDefault="006A7136" w:rsidP="00A00DFD">
      <w:pPr>
        <w:pStyle w:val="Sraopastraipa"/>
        <w:numPr>
          <w:ilvl w:val="0"/>
          <w:numId w:val="13"/>
        </w:numPr>
        <w:ind w:left="0" w:firstLine="851"/>
        <w:jc w:val="both"/>
      </w:pPr>
      <w:r w:rsidRPr="00003D38">
        <w:t xml:space="preserve">Atliekant </w:t>
      </w:r>
      <w:r w:rsidR="00436A4A" w:rsidRPr="00003D38">
        <w:t>p</w:t>
      </w:r>
      <w:r w:rsidRPr="00003D38">
        <w:t xml:space="preserve">araiškos administracinės atitikties vertinimą, užpildoma </w:t>
      </w:r>
      <w:r w:rsidR="00350509" w:rsidRPr="00003D38">
        <w:rPr>
          <w:lang w:eastAsia="lt-LT"/>
        </w:rPr>
        <w:t xml:space="preserve">Savivaldybės mero potvarkiu </w:t>
      </w:r>
      <w:r w:rsidR="007142D8" w:rsidRPr="00003D38">
        <w:t>patvirtinta</w:t>
      </w:r>
      <w:r w:rsidR="007142D8" w:rsidRPr="00003D38">
        <w:rPr>
          <w:lang w:eastAsia="lt-LT"/>
        </w:rPr>
        <w:t xml:space="preserve"> </w:t>
      </w:r>
      <w:r w:rsidR="00217064" w:rsidRPr="00003D38">
        <w:rPr>
          <w:lang w:eastAsia="lt-LT"/>
        </w:rPr>
        <w:t>P</w:t>
      </w:r>
      <w:r w:rsidRPr="00003D38">
        <w:t xml:space="preserve">rogramos įgyvendinimo paraiškos administracinės atitikties vertinimo </w:t>
      </w:r>
      <w:r w:rsidR="007142D8" w:rsidRPr="00003D38">
        <w:t>lentelė.</w:t>
      </w:r>
    </w:p>
    <w:p w14:paraId="0FD6CCE2" w14:textId="572F551B" w:rsidR="006A7136" w:rsidRPr="00003D38" w:rsidRDefault="006A7136" w:rsidP="00A00DFD">
      <w:pPr>
        <w:pStyle w:val="Sraopastraipa"/>
        <w:numPr>
          <w:ilvl w:val="0"/>
          <w:numId w:val="13"/>
        </w:numPr>
        <w:ind w:left="0" w:firstLine="851"/>
        <w:jc w:val="both"/>
      </w:pPr>
      <w:r w:rsidRPr="00003D38">
        <w:t xml:space="preserve">Jeigu su </w:t>
      </w:r>
      <w:r w:rsidR="00436A4A" w:rsidRPr="00003D38">
        <w:t>p</w:t>
      </w:r>
      <w:r w:rsidRPr="00003D38">
        <w:t xml:space="preserve">araiška nepateikti visi </w:t>
      </w:r>
      <w:r w:rsidR="00BB14B0" w:rsidRPr="00003D38">
        <w:t>k</w:t>
      </w:r>
      <w:r w:rsidRPr="00003D38">
        <w:t xml:space="preserve">onkurso skelbime nurodyti privalomi pateikti dokumentai arba </w:t>
      </w:r>
      <w:r w:rsidR="00436A4A" w:rsidRPr="00003D38">
        <w:t>p</w:t>
      </w:r>
      <w:r w:rsidRPr="00003D38">
        <w:t xml:space="preserve">araiška pateikta nesilaikant </w:t>
      </w:r>
      <w:r w:rsidR="00BB14B0" w:rsidRPr="00003D38">
        <w:t>k</w:t>
      </w:r>
      <w:r w:rsidRPr="00003D38">
        <w:t xml:space="preserve">onkurso nuostatuose nustatytų administracinių reikalavimų ir yra galimybė pašalinti trūkumus, </w:t>
      </w:r>
      <w:r w:rsidR="00BB14B0" w:rsidRPr="00003D38">
        <w:t>k</w:t>
      </w:r>
      <w:r w:rsidRPr="00003D38">
        <w:t xml:space="preserve">onkurso administratorius </w:t>
      </w:r>
      <w:r w:rsidR="00436A4A" w:rsidRPr="00003D38">
        <w:t>p</w:t>
      </w:r>
      <w:r w:rsidRPr="00003D38">
        <w:t xml:space="preserve">araiškoje nurodytu </w:t>
      </w:r>
      <w:r w:rsidR="00436A4A" w:rsidRPr="00003D38">
        <w:t>p</w:t>
      </w:r>
      <w:r w:rsidRPr="00003D38">
        <w:t>araiškos teikėjo el</w:t>
      </w:r>
      <w:r w:rsidR="00C61394" w:rsidRPr="00003D38">
        <w:t>.</w:t>
      </w:r>
      <w:r w:rsidRPr="00003D38">
        <w:t xml:space="preserve"> pašto adresu apie tai vieną kartą informuoja </w:t>
      </w:r>
      <w:r w:rsidR="00436A4A" w:rsidRPr="00003D38">
        <w:t>p</w:t>
      </w:r>
      <w:r w:rsidRPr="00003D38">
        <w:t xml:space="preserve">araiškos teikėją, nustatydamas ne ilgesnį nei 3 darbo dienų terminą šiam trūkumui pašalinti. Paraiškos, neatitinkančios </w:t>
      </w:r>
      <w:r w:rsidR="00BB14B0" w:rsidRPr="00003D38">
        <w:t>k</w:t>
      </w:r>
      <w:r w:rsidRPr="00003D38">
        <w:t>onkurso nuostatuose nustatytų formalių (administracinės atitikties) reikalavimų, atmetamos ir neteikiamos kokybiniam vertinimui.</w:t>
      </w:r>
    </w:p>
    <w:p w14:paraId="3E7EC09C" w14:textId="045ED3CB" w:rsidR="006A7136" w:rsidRPr="00003D38" w:rsidRDefault="006A7136" w:rsidP="00A00DFD">
      <w:pPr>
        <w:pStyle w:val="Sraopastraipa"/>
        <w:numPr>
          <w:ilvl w:val="0"/>
          <w:numId w:val="13"/>
        </w:numPr>
        <w:ind w:left="0" w:firstLine="851"/>
        <w:jc w:val="both"/>
      </w:pPr>
      <w:r w:rsidRPr="00003D38">
        <w:t xml:space="preserve">Nustačius, kad </w:t>
      </w:r>
      <w:r w:rsidR="00436A4A" w:rsidRPr="00003D38">
        <w:t>p</w:t>
      </w:r>
      <w:r w:rsidRPr="00003D38">
        <w:t>araišk</w:t>
      </w:r>
      <w:r w:rsidR="001F1879" w:rsidRPr="00003D38">
        <w:t>a</w:t>
      </w:r>
      <w:r w:rsidRPr="00003D38">
        <w:t xml:space="preserve"> atitinka visus administracinės atitikties vertinimo reikalavimus, ji </w:t>
      </w:r>
      <w:r w:rsidR="001F1879" w:rsidRPr="00003D38">
        <w:t xml:space="preserve">per 5 darbo dienas nuo administracinės atitikties vertinimo </w:t>
      </w:r>
      <w:r w:rsidRPr="00003D38">
        <w:t xml:space="preserve">teikiama </w:t>
      </w:r>
      <w:r w:rsidR="00350509" w:rsidRPr="00003D38">
        <w:t>k</w:t>
      </w:r>
      <w:r w:rsidRPr="00003D38">
        <w:t>omisijai kokybiniam vertinimui atlikti.</w:t>
      </w:r>
      <w:r w:rsidR="007142D8" w:rsidRPr="00003D38">
        <w:t xml:space="preserve"> </w:t>
      </w:r>
    </w:p>
    <w:p w14:paraId="44635A08" w14:textId="7ECE5A5F" w:rsidR="006A7136" w:rsidRPr="00003D38" w:rsidRDefault="006A7136" w:rsidP="00A00DFD">
      <w:pPr>
        <w:pStyle w:val="Sraopastraipa"/>
        <w:numPr>
          <w:ilvl w:val="0"/>
          <w:numId w:val="13"/>
        </w:numPr>
        <w:ind w:left="0" w:firstLine="851"/>
        <w:jc w:val="both"/>
      </w:pPr>
      <w:r w:rsidRPr="00003D38">
        <w:t xml:space="preserve">Komisijos narys privalo nusišalinti nuo visų </w:t>
      </w:r>
      <w:r w:rsidR="002B741E" w:rsidRPr="00003D38">
        <w:t>p</w:t>
      </w:r>
      <w:r w:rsidRPr="00003D38">
        <w:t xml:space="preserve">araiškų vertinimo, jeigu </w:t>
      </w:r>
      <w:r w:rsidR="006F7071" w:rsidRPr="00003D38">
        <w:t>ji</w:t>
      </w:r>
      <w:r w:rsidRPr="00003D38">
        <w:t xml:space="preserve">s yra </w:t>
      </w:r>
      <w:r w:rsidR="002B741E" w:rsidRPr="00003D38">
        <w:t>p</w:t>
      </w:r>
      <w:r w:rsidRPr="00003D38">
        <w:t xml:space="preserve">araiškos teikėjo vadovas, dalyvis, darbuotojas arba dalyvauja įgyvendinant kitą programą, arba susijęs giminystės ar svainystės ryšiais, arba yra suinteresuotas vertinimo rezultatais. Jeigu </w:t>
      </w:r>
      <w:r w:rsidR="00BB14B0" w:rsidRPr="00003D38">
        <w:t>k</w:t>
      </w:r>
      <w:r w:rsidRPr="00003D38">
        <w:t xml:space="preserve">omisijos narys nenusišalina nuo </w:t>
      </w:r>
      <w:r w:rsidR="00436A4A" w:rsidRPr="00003D38">
        <w:t>p</w:t>
      </w:r>
      <w:r w:rsidRPr="00003D38">
        <w:t xml:space="preserve">araiškų vertinimo, teisę jį nušalinti turi </w:t>
      </w:r>
      <w:r w:rsidR="00BB14B0" w:rsidRPr="00003D38">
        <w:t>k</w:t>
      </w:r>
      <w:r w:rsidRPr="00003D38">
        <w:t>omisijos pirmininkas. Į posėdžio protokolą įrašoma informacija apie galimą interesų konfliktą.</w:t>
      </w:r>
    </w:p>
    <w:p w14:paraId="3281C99C" w14:textId="22D8C0FA" w:rsidR="006A7136" w:rsidRPr="00003D38" w:rsidRDefault="001F1879" w:rsidP="00A00DFD">
      <w:pPr>
        <w:pStyle w:val="Sraopastraipa"/>
        <w:numPr>
          <w:ilvl w:val="0"/>
          <w:numId w:val="13"/>
        </w:numPr>
        <w:ind w:left="0" w:firstLine="851"/>
        <w:jc w:val="both"/>
      </w:pPr>
      <w:r w:rsidRPr="00003D38">
        <w:t xml:space="preserve">Paraiškos turi būti įvertintos ir pateikti finansavimo siūlymai per 30 darbų dienų, laikotarpį skaičiuojant nuo pirmos </w:t>
      </w:r>
      <w:r w:rsidR="00BB14B0" w:rsidRPr="00003D38">
        <w:t>k</w:t>
      </w:r>
      <w:r w:rsidRPr="00003D38">
        <w:t xml:space="preserve">onkurso administratoriaus pateiktų </w:t>
      </w:r>
      <w:r w:rsidR="002B741E" w:rsidRPr="00003D38">
        <w:t>p</w:t>
      </w:r>
      <w:r w:rsidRPr="00003D38">
        <w:t xml:space="preserve">araiškų </w:t>
      </w:r>
      <w:r w:rsidR="00350509" w:rsidRPr="00003D38">
        <w:t>k</w:t>
      </w:r>
      <w:r w:rsidRPr="00003D38">
        <w:t xml:space="preserve">omisijai vertinti dienos. </w:t>
      </w:r>
      <w:r w:rsidR="006A7136" w:rsidRPr="00003D38">
        <w:t xml:space="preserve">Vieną </w:t>
      </w:r>
      <w:r w:rsidR="002B741E" w:rsidRPr="00003D38">
        <w:t>p</w:t>
      </w:r>
      <w:r w:rsidR="006A7136" w:rsidRPr="00003D38">
        <w:t xml:space="preserve">araišką turi įvertinti ne mažiau kaip 2 </w:t>
      </w:r>
      <w:r w:rsidR="00BB14B0" w:rsidRPr="00003D38">
        <w:t>k</w:t>
      </w:r>
      <w:r w:rsidR="006A7136" w:rsidRPr="00003D38">
        <w:t xml:space="preserve">omisijos nariai, </w:t>
      </w:r>
      <w:r w:rsidR="006A7136" w:rsidRPr="00003D38">
        <w:rPr>
          <w:lang w:eastAsia="lt-LT"/>
        </w:rPr>
        <w:t xml:space="preserve">užpildydami </w:t>
      </w:r>
      <w:r w:rsidR="00350509" w:rsidRPr="00003D38">
        <w:t>Savivaldybės mero potvarkiu</w:t>
      </w:r>
      <w:r w:rsidR="00350509" w:rsidRPr="00003D38">
        <w:rPr>
          <w:lang w:eastAsia="lt-LT"/>
        </w:rPr>
        <w:t xml:space="preserve"> patvirtintą</w:t>
      </w:r>
      <w:r w:rsidR="00350509" w:rsidRPr="00003D38">
        <w:t xml:space="preserve"> </w:t>
      </w:r>
      <w:r w:rsidR="00217064" w:rsidRPr="00003D38">
        <w:t>P</w:t>
      </w:r>
      <w:r w:rsidR="006A7136" w:rsidRPr="00003D38">
        <w:t>rogramos įgyvendinimo paraiškos kokybinio</w:t>
      </w:r>
      <w:r w:rsidR="006A7136" w:rsidRPr="00003D38">
        <w:rPr>
          <w:i/>
        </w:rPr>
        <w:t xml:space="preserve"> </w:t>
      </w:r>
      <w:r w:rsidR="006A7136" w:rsidRPr="00003D38">
        <w:rPr>
          <w:iCs/>
        </w:rPr>
        <w:t xml:space="preserve">vertinimo </w:t>
      </w:r>
      <w:r w:rsidR="007142D8" w:rsidRPr="00003D38">
        <w:rPr>
          <w:iCs/>
        </w:rPr>
        <w:t>anketą</w:t>
      </w:r>
      <w:r w:rsidR="00350509" w:rsidRPr="00003D38">
        <w:t xml:space="preserve">. </w:t>
      </w:r>
      <w:r w:rsidR="006A7136" w:rsidRPr="00003D38">
        <w:t xml:space="preserve">Jeigu </w:t>
      </w:r>
      <w:r w:rsidR="00436A4A" w:rsidRPr="00003D38">
        <w:t>p</w:t>
      </w:r>
      <w:r w:rsidR="006A7136" w:rsidRPr="00003D38">
        <w:t xml:space="preserve">araišką vertino 2 </w:t>
      </w:r>
      <w:r w:rsidR="00436A4A" w:rsidRPr="00003D38">
        <w:t>k</w:t>
      </w:r>
      <w:r w:rsidR="006A7136" w:rsidRPr="00003D38">
        <w:t xml:space="preserve">omisijos nariai ir vienas iš </w:t>
      </w:r>
      <w:r w:rsidR="006F7071" w:rsidRPr="00003D38">
        <w:t>j</w:t>
      </w:r>
      <w:r w:rsidR="006A7136" w:rsidRPr="00003D38">
        <w:t xml:space="preserve">ų nusprendė skirti finansavimą, o kitas – neskirti, tokiu atveju </w:t>
      </w:r>
      <w:r w:rsidR="00350509" w:rsidRPr="00003D38">
        <w:t>k</w:t>
      </w:r>
      <w:r w:rsidR="006A7136" w:rsidRPr="00003D38">
        <w:t>omisijos pirmininkas paskiria trečią komisijos narį paraiškai įvertinti.</w:t>
      </w:r>
    </w:p>
    <w:p w14:paraId="47EB2EFC" w14:textId="67E10E2D" w:rsidR="00C30F17" w:rsidRPr="00003D38" w:rsidRDefault="00C30F17" w:rsidP="00A00DFD">
      <w:pPr>
        <w:pStyle w:val="Sraopastraipa"/>
        <w:numPr>
          <w:ilvl w:val="0"/>
          <w:numId w:val="13"/>
        </w:numPr>
        <w:ind w:left="0" w:firstLine="851"/>
        <w:jc w:val="both"/>
      </w:pPr>
      <w:r w:rsidRPr="00003D38">
        <w:t xml:space="preserve">Jeigu </w:t>
      </w:r>
      <w:r w:rsidR="00436A4A" w:rsidRPr="00003D38">
        <w:t>k</w:t>
      </w:r>
      <w:r w:rsidRPr="00003D38">
        <w:t xml:space="preserve">omisijos nariams vertinant </w:t>
      </w:r>
      <w:r w:rsidR="00436A4A" w:rsidRPr="00003D38">
        <w:t>p</w:t>
      </w:r>
      <w:r w:rsidRPr="00003D38">
        <w:t xml:space="preserve">araiškas ir su jomis pateiktus dokumentus kyla neaiškumų, trūksta informacijos, galinčios turėti esminės įtakos projektų vertinimui, </w:t>
      </w:r>
      <w:r w:rsidR="00436A4A" w:rsidRPr="00003D38">
        <w:t>k</w:t>
      </w:r>
      <w:r w:rsidRPr="00003D38">
        <w:t xml:space="preserve">omisijos nariai el. paštu kreipiasi į </w:t>
      </w:r>
      <w:r w:rsidR="00BB14B0" w:rsidRPr="00003D38">
        <w:t>k</w:t>
      </w:r>
      <w:r w:rsidRPr="00003D38">
        <w:t xml:space="preserve">onkurso administratorių su prašymu patikslinti </w:t>
      </w:r>
      <w:r w:rsidR="00436A4A" w:rsidRPr="00003D38">
        <w:t>p</w:t>
      </w:r>
      <w:r w:rsidRPr="00003D38">
        <w:t xml:space="preserve">araiškos teikėjo pateiktą informaciją, nurodydami savo prašymo motyvus. Konkurso administratorius vieną kartą </w:t>
      </w:r>
      <w:r w:rsidR="00436A4A" w:rsidRPr="00003D38">
        <w:t>p</w:t>
      </w:r>
      <w:r w:rsidRPr="00003D38">
        <w:t xml:space="preserve">araiškoje nurodytu kontaktiniu el. paštu nurodo </w:t>
      </w:r>
      <w:r w:rsidR="00436A4A" w:rsidRPr="00003D38">
        <w:t>p</w:t>
      </w:r>
      <w:r w:rsidRPr="00003D38">
        <w:t xml:space="preserve">araiškos teikėjui pateikti patikslintą informaciją per 3 darbo dienas nuo šio nurodymo išsiuntimo dienos. Paraiškos teikėjo gali būti prašoma tik tos informacijos, kurios pati </w:t>
      </w:r>
      <w:r w:rsidR="00436A4A" w:rsidRPr="00003D38">
        <w:t>k</w:t>
      </w:r>
      <w:r w:rsidRPr="00003D38">
        <w:t xml:space="preserve">omisija negali gauti. Negali būti prašoma pateikti nepagrįstos informacijos, kuri nebūtų svarbi vertinant </w:t>
      </w:r>
      <w:r w:rsidR="00436A4A" w:rsidRPr="00003D38">
        <w:t>p</w:t>
      </w:r>
      <w:r w:rsidRPr="00003D38">
        <w:t xml:space="preserve">araiškas. Jeigu </w:t>
      </w:r>
      <w:r w:rsidR="00436A4A" w:rsidRPr="00003D38">
        <w:t>p</w:t>
      </w:r>
      <w:r w:rsidRPr="00003D38">
        <w:t xml:space="preserve">araiškos teikėjas per </w:t>
      </w:r>
      <w:r w:rsidR="00BB14B0" w:rsidRPr="00003D38">
        <w:t>k</w:t>
      </w:r>
      <w:r w:rsidRPr="00003D38">
        <w:t xml:space="preserve">onkurso administratoriaus nustatytą terminą informacijos nepaaiškina ar nepatikslina, </w:t>
      </w:r>
      <w:r w:rsidR="00BB14B0" w:rsidRPr="00003D38">
        <w:t>k</w:t>
      </w:r>
      <w:r w:rsidRPr="00003D38">
        <w:t>onkurso administratorius apie tai informuoja komisiją.</w:t>
      </w:r>
    </w:p>
    <w:p w14:paraId="3820444F" w14:textId="6145DDFA" w:rsidR="006A7136" w:rsidRPr="00003D38" w:rsidRDefault="006A7136" w:rsidP="00A00DFD">
      <w:pPr>
        <w:pStyle w:val="Sraopastraipa"/>
        <w:numPr>
          <w:ilvl w:val="0"/>
          <w:numId w:val="13"/>
        </w:numPr>
        <w:ind w:left="0" w:firstLine="851"/>
        <w:jc w:val="both"/>
      </w:pPr>
      <w:r w:rsidRPr="00003D38">
        <w:t xml:space="preserve">Maksimalus balų skaičius, kurį </w:t>
      </w:r>
      <w:r w:rsidR="00436A4A" w:rsidRPr="00003D38">
        <w:t>p</w:t>
      </w:r>
      <w:r w:rsidRPr="00003D38">
        <w:t xml:space="preserve">araiškai gali skirti vienas </w:t>
      </w:r>
      <w:r w:rsidR="00436A4A" w:rsidRPr="00003D38">
        <w:t>k</w:t>
      </w:r>
      <w:r w:rsidRPr="00003D38">
        <w:t>omisijos narys</w:t>
      </w:r>
      <w:r w:rsidR="006F7071" w:rsidRPr="00003D38">
        <w:t>,</w:t>
      </w:r>
      <w:r w:rsidRPr="00003D38">
        <w:t xml:space="preserve"> – 100. Komisijos narių paraiškų vertinimo rezultatai apibendrinami ir apskaičiuojami skirtų balų vidurkiai.</w:t>
      </w:r>
    </w:p>
    <w:p w14:paraId="47D1DF26" w14:textId="369981F7" w:rsidR="006A7136" w:rsidRPr="00003D38" w:rsidRDefault="006A7136" w:rsidP="00A00DFD">
      <w:pPr>
        <w:pStyle w:val="Sraopastraipa"/>
        <w:numPr>
          <w:ilvl w:val="0"/>
          <w:numId w:val="13"/>
        </w:numPr>
        <w:ind w:left="0" w:firstLine="851"/>
        <w:jc w:val="both"/>
      </w:pPr>
      <w:r w:rsidRPr="00003D38">
        <w:lastRenderedPageBreak/>
        <w:t xml:space="preserve">Galimybę būti finansuojami turi </w:t>
      </w:r>
      <w:r w:rsidR="00436A4A" w:rsidRPr="00003D38">
        <w:t>p</w:t>
      </w:r>
      <w:r w:rsidRPr="00003D38">
        <w:t xml:space="preserve">araiškų teikėjai, kurie surinko daugiausia komisijos vertinimo vidurkio balų ir kuriems užteko Programai įgyvendinti numatytų savivaldybės biudžeto lėšų. Paraiškos, surinkusios mažiau kaip 60 balų, nefinansuojamos. Paraiškos, surinkusios 60 ir daugiau balų, bet nefinansuotos dėl lėšų trūkumo, yra įtraukiamos į rezervinį sąrašą. Programai iš rezervinio sąrašo finansavimas gali būti skirtas, jei </w:t>
      </w:r>
      <w:r w:rsidR="00436A4A" w:rsidRPr="00003D38">
        <w:t>p</w:t>
      </w:r>
      <w:r w:rsidRPr="00003D38">
        <w:t xml:space="preserve">araiškos teikėjas, kurio Programai buvo paskirtas finansavimas, nesudarė </w:t>
      </w:r>
      <w:r w:rsidR="00055DB7" w:rsidRPr="00003D38">
        <w:t xml:space="preserve">savivaldybės biudžeto lėšų naudojimo sutarties (toliau – Finansavimo sutartis) </w:t>
      </w:r>
      <w:r w:rsidRPr="00003D38">
        <w:t xml:space="preserve">per Nuostatų 44 punkte nustatytą terminą, atsisakė dalies lėšų ar nutraukus </w:t>
      </w:r>
      <w:r w:rsidR="00003D38" w:rsidRPr="00003D38">
        <w:t xml:space="preserve">Finansavimo </w:t>
      </w:r>
      <w:r w:rsidRPr="00003D38">
        <w:t>sutartį grąžino nepanaudotas lėšas.</w:t>
      </w:r>
    </w:p>
    <w:p w14:paraId="7167664B" w14:textId="53947930" w:rsidR="006A7136" w:rsidRPr="00003D38" w:rsidRDefault="006A7136" w:rsidP="00A00DFD">
      <w:pPr>
        <w:pStyle w:val="Sraopastraipa"/>
        <w:numPr>
          <w:ilvl w:val="0"/>
          <w:numId w:val="13"/>
        </w:numPr>
        <w:ind w:left="0" w:firstLine="851"/>
        <w:jc w:val="both"/>
      </w:pPr>
      <w:r w:rsidRPr="00003D38">
        <w:t xml:space="preserve">Jei kelių </w:t>
      </w:r>
      <w:r w:rsidR="00436A4A" w:rsidRPr="00003D38">
        <w:t>p</w:t>
      </w:r>
      <w:r w:rsidRPr="00003D38">
        <w:t xml:space="preserve">araiškų teikėjų pateiktos </w:t>
      </w:r>
      <w:r w:rsidR="00436A4A" w:rsidRPr="00003D38">
        <w:t>p</w:t>
      </w:r>
      <w:r w:rsidRPr="00003D38">
        <w:t xml:space="preserve">araiškos pagal turinį ir prioritetą yra įvertintos vienodai (surenka tiek pat balų), pirmenybė teikiama </w:t>
      </w:r>
      <w:r w:rsidR="00373477" w:rsidRPr="00003D38">
        <w:t>p</w:t>
      </w:r>
      <w:r w:rsidRPr="00003D38">
        <w:t>araiškos teikėjui, kuris Program</w:t>
      </w:r>
      <w:r w:rsidR="006F3564" w:rsidRPr="00003D38">
        <w:t>ai</w:t>
      </w:r>
      <w:r w:rsidRPr="00003D38">
        <w:t xml:space="preserve"> įgyvendin</w:t>
      </w:r>
      <w:r w:rsidR="006F3564" w:rsidRPr="00003D38">
        <w:t>t</w:t>
      </w:r>
      <w:r w:rsidRPr="00003D38">
        <w:t>i prašo mažesnės finansavimo iš savivaldybės biudžeto lėšų dalies.</w:t>
      </w:r>
    </w:p>
    <w:p w14:paraId="5B84BC5F" w14:textId="15AB0E56" w:rsidR="007E50E6" w:rsidRPr="00003D38" w:rsidRDefault="007E50E6" w:rsidP="00A00DFD">
      <w:pPr>
        <w:pStyle w:val="Sraopastraipa"/>
        <w:numPr>
          <w:ilvl w:val="0"/>
          <w:numId w:val="13"/>
        </w:numPr>
        <w:ind w:left="0" w:firstLine="851"/>
        <w:jc w:val="both"/>
      </w:pPr>
      <w:r w:rsidRPr="00003D38">
        <w:rPr>
          <w:rFonts w:eastAsia="Lucida Sans Unicode"/>
          <w:shd w:val="clear" w:color="auto" w:fill="FFFFFF"/>
          <w:lang w:eastAsia="hi-IN" w:bidi="hi-IN"/>
        </w:rPr>
        <w:t xml:space="preserve">Pirmaisiais Programos įgyvendinimo metais </w:t>
      </w:r>
      <w:r w:rsidR="00436A4A" w:rsidRPr="00003D38">
        <w:t>k</w:t>
      </w:r>
      <w:r w:rsidR="00C30F17" w:rsidRPr="00003D38">
        <w:t xml:space="preserve">omisija, atsižvelgdama į Savivaldybės tarybos patvirtintus tų metų savivaldybės biudžeto asignavimus, skirtus </w:t>
      </w:r>
      <w:r w:rsidR="00FD6300" w:rsidRPr="00003D38">
        <w:t>P</w:t>
      </w:r>
      <w:r w:rsidR="00C30F17" w:rsidRPr="00003D38">
        <w:t xml:space="preserve">rogramai finansuoti, </w:t>
      </w:r>
      <w:r w:rsidRPr="00003D38">
        <w:rPr>
          <w:rFonts w:eastAsia="Lucida Sans Unicode"/>
          <w:shd w:val="clear" w:color="auto" w:fill="FFFFFF"/>
          <w:lang w:eastAsia="hi-IN" w:bidi="hi-IN"/>
        </w:rPr>
        <w:t xml:space="preserve">posėdžio metu priima sprendimą dėl siūlomo finansuoti </w:t>
      </w:r>
      <w:r w:rsidRPr="00003D38">
        <w:rPr>
          <w:rFonts w:eastAsia="Lucida Sans Unicode"/>
          <w:lang w:eastAsia="hi-IN" w:bidi="hi-IN"/>
        </w:rPr>
        <w:t>Programos vykdytojo ir rekomenduojamų skirti lėšų</w:t>
      </w:r>
      <w:r w:rsidRPr="00003D38">
        <w:t xml:space="preserve"> Programai įgyvendinti. Komisija protokoliniu siūlymu teikia rekomendaciją </w:t>
      </w:r>
      <w:r w:rsidR="00350509" w:rsidRPr="00003D38">
        <w:t>Savivaldybės merui</w:t>
      </w:r>
      <w:r w:rsidR="00413A9D" w:rsidRPr="00003D38">
        <w:t xml:space="preserve"> </w:t>
      </w:r>
      <w:r w:rsidRPr="00003D38">
        <w:t>dėl pirmais Programos įgyvendinimo metais siūlomo finansuoti Programos vykdytojo ir Programos vykdymui rekomenduojamų skirti lėšų, o</w:t>
      </w:r>
      <w:r w:rsidR="006F3564" w:rsidRPr="00003D38">
        <w:t xml:space="preserve"> </w:t>
      </w:r>
      <w:r w:rsidRPr="00003D38">
        <w:t xml:space="preserve">antraisiais ir trečiaisiais Programos įgyvendinimo metais </w:t>
      </w:r>
      <w:r w:rsidR="00FD6300" w:rsidRPr="00003D38">
        <w:t>–</w:t>
      </w:r>
      <w:r w:rsidRPr="00003D38">
        <w:t xml:space="preserve"> dėl </w:t>
      </w:r>
      <w:r w:rsidR="00C71FC6" w:rsidRPr="00003D38">
        <w:t xml:space="preserve">Programai įgyvendinti </w:t>
      </w:r>
      <w:r w:rsidRPr="00003D38">
        <w:t>rekomenduojamų skirti lėšų</w:t>
      </w:r>
      <w:r w:rsidR="006F3564" w:rsidRPr="00003D38">
        <w:t xml:space="preserve"> </w:t>
      </w:r>
      <w:r w:rsidR="00C71FC6" w:rsidRPr="00003D38">
        <w:t>Programos vykdytojui</w:t>
      </w:r>
      <w:r w:rsidRPr="00003D38">
        <w:t>. Antraisiais ar trečiaisiais</w:t>
      </w:r>
      <w:r w:rsidR="006F3564" w:rsidRPr="00003D38">
        <w:t xml:space="preserve"> </w:t>
      </w:r>
      <w:r w:rsidRPr="00003D38">
        <w:t>Programos įgyvendinimo</w:t>
      </w:r>
      <w:r w:rsidR="006F3564" w:rsidRPr="00003D38">
        <w:t xml:space="preserve"> </w:t>
      </w:r>
      <w:r w:rsidRPr="00003D38">
        <w:t>metais</w:t>
      </w:r>
      <w:r w:rsidR="00D933C1" w:rsidRPr="00003D38">
        <w:t>,</w:t>
      </w:r>
      <w:r w:rsidRPr="00003D38">
        <w:t xml:space="preserve"> jei Programos vykdytojas neužtikrino Nuostatų 9 punkte numatytų reikalavimų vykdymo praėjusias metais, lėšos mažinamos </w:t>
      </w:r>
      <w:r w:rsidR="00D933C1" w:rsidRPr="00003D38">
        <w:t>atitinkama</w:t>
      </w:r>
      <w:r w:rsidRPr="00003D38">
        <w:t xml:space="preserve"> dalimi</w:t>
      </w:r>
      <w:r w:rsidR="00D933C1" w:rsidRPr="00003D38">
        <w:t xml:space="preserve">. </w:t>
      </w:r>
    </w:p>
    <w:p w14:paraId="2BBE7ADE" w14:textId="12117031" w:rsidR="006A7136" w:rsidRPr="00003D38" w:rsidRDefault="00D933C1" w:rsidP="00A00DFD">
      <w:pPr>
        <w:pStyle w:val="Sraopastraipa"/>
        <w:numPr>
          <w:ilvl w:val="0"/>
          <w:numId w:val="13"/>
        </w:numPr>
        <w:ind w:left="0" w:firstLine="851"/>
        <w:jc w:val="both"/>
      </w:pPr>
      <w:r w:rsidRPr="00003D38">
        <w:t xml:space="preserve">Savivaldybės </w:t>
      </w:r>
      <w:r w:rsidR="00350509" w:rsidRPr="00003D38">
        <w:t>meras</w:t>
      </w:r>
      <w:r w:rsidRPr="00003D38">
        <w:t xml:space="preserve">, atsižvelgdamas į </w:t>
      </w:r>
      <w:r w:rsidR="00B54302" w:rsidRPr="00003D38">
        <w:t>k</w:t>
      </w:r>
      <w:r w:rsidRPr="00003D38">
        <w:t xml:space="preserve">omisijos siūlymą dėl siūlomo finansuoti Programos vykdytojo ir rekomenduojamų skirti lėšų Programai įgyvendinti, </w:t>
      </w:r>
      <w:r w:rsidR="006F3564" w:rsidRPr="00003D38">
        <w:t xml:space="preserve">atitinkamai </w:t>
      </w:r>
      <w:r w:rsidRPr="00003D38">
        <w:t xml:space="preserve">priima sprendimą, kuris įforminamas </w:t>
      </w:r>
      <w:r w:rsidR="00350509" w:rsidRPr="00003D38">
        <w:t>Savivaldybės mero potvarkiu</w:t>
      </w:r>
      <w:r w:rsidR="00413A9D" w:rsidRPr="00003D38">
        <w:t xml:space="preserve">, kurio </w:t>
      </w:r>
      <w:r w:rsidRPr="00003D38">
        <w:t xml:space="preserve">projektą rengia </w:t>
      </w:r>
      <w:r w:rsidR="00BB14B0" w:rsidRPr="00003D38">
        <w:t>k</w:t>
      </w:r>
      <w:r w:rsidRPr="00003D38">
        <w:t>onkurso organizatorius.</w:t>
      </w:r>
    </w:p>
    <w:p w14:paraId="599898AA" w14:textId="62765737" w:rsidR="00F95136" w:rsidRPr="00003D38" w:rsidRDefault="00F95136" w:rsidP="00A00DFD">
      <w:pPr>
        <w:pStyle w:val="Sraopastraipa"/>
        <w:numPr>
          <w:ilvl w:val="0"/>
          <w:numId w:val="13"/>
        </w:numPr>
        <w:ind w:left="0" w:firstLine="851"/>
        <w:jc w:val="both"/>
      </w:pPr>
      <w:r w:rsidRPr="00003D38">
        <w:t xml:space="preserve">Informacija apie </w:t>
      </w:r>
      <w:r w:rsidR="00BB14B0" w:rsidRPr="00003D38">
        <w:t>k</w:t>
      </w:r>
      <w:r w:rsidRPr="00003D38">
        <w:t xml:space="preserve">onkurso rezultatus per 5 darbo dienas nuo </w:t>
      </w:r>
      <w:r w:rsidR="00350509" w:rsidRPr="00003D38">
        <w:t xml:space="preserve">Savivaldybės mero potvarkio </w:t>
      </w:r>
      <w:r w:rsidRPr="00003D38">
        <w:t>registravimo skelbiama Savivaldybės interneto svetainėje.</w:t>
      </w:r>
    </w:p>
    <w:p w14:paraId="07460134" w14:textId="77777777" w:rsidR="00770F2E" w:rsidRPr="00003D38" w:rsidRDefault="00770F2E" w:rsidP="00770F2E">
      <w:pPr>
        <w:jc w:val="center"/>
        <w:rPr>
          <w:b/>
          <w:bCs/>
        </w:rPr>
      </w:pPr>
    </w:p>
    <w:p w14:paraId="51819EF3" w14:textId="4CF25224" w:rsidR="00770F2E" w:rsidRPr="00003D38" w:rsidRDefault="00770F2E" w:rsidP="00770F2E">
      <w:pPr>
        <w:jc w:val="center"/>
        <w:rPr>
          <w:b/>
          <w:bCs/>
        </w:rPr>
      </w:pPr>
      <w:r w:rsidRPr="00003D38">
        <w:rPr>
          <w:b/>
          <w:bCs/>
        </w:rPr>
        <w:t>V SKYRIUS</w:t>
      </w:r>
    </w:p>
    <w:p w14:paraId="74BBB0A2" w14:textId="77777777" w:rsidR="00770F2E" w:rsidRPr="00003D38" w:rsidRDefault="00770F2E" w:rsidP="00770F2E">
      <w:pPr>
        <w:jc w:val="center"/>
        <w:rPr>
          <w:b/>
          <w:bCs/>
        </w:rPr>
      </w:pPr>
      <w:r w:rsidRPr="00003D38">
        <w:rPr>
          <w:b/>
          <w:bCs/>
        </w:rPr>
        <w:t>LĖŠŲ SKYRIMO IR ATSISKAITYMO UŽ JŲ PANAUDOJIMĄ TVARKA</w:t>
      </w:r>
    </w:p>
    <w:p w14:paraId="4ECAFAF0" w14:textId="77777777" w:rsidR="00770F2E" w:rsidRPr="00003D38" w:rsidRDefault="00770F2E" w:rsidP="00770F2E">
      <w:pPr>
        <w:pStyle w:val="Sraopastraipa"/>
        <w:ind w:left="851"/>
        <w:jc w:val="both"/>
      </w:pPr>
    </w:p>
    <w:p w14:paraId="62E344DD" w14:textId="5630B2CF" w:rsidR="00F95136" w:rsidRPr="00003D38" w:rsidRDefault="00F95136" w:rsidP="00A00DFD">
      <w:pPr>
        <w:pStyle w:val="Sraopastraipa"/>
        <w:numPr>
          <w:ilvl w:val="0"/>
          <w:numId w:val="13"/>
        </w:numPr>
        <w:ind w:left="0" w:firstLine="851"/>
        <w:jc w:val="both"/>
      </w:pPr>
      <w:r w:rsidRPr="00003D38">
        <w:t xml:space="preserve">Programos vykdytojas, pasirašęs </w:t>
      </w:r>
      <w:r w:rsidR="00003D38" w:rsidRPr="00003D38">
        <w:t xml:space="preserve">Finansavimo </w:t>
      </w:r>
      <w:r w:rsidR="006F3564" w:rsidRPr="00003D38">
        <w:t>s</w:t>
      </w:r>
      <w:r w:rsidRPr="00003D38">
        <w:t xml:space="preserve">utartį su Savivaldybės administracija, atsako už Programos įgyvendinimą bei tikslinį lėšų panaudojimą ir atsiskaito Nuostatuose ir </w:t>
      </w:r>
      <w:r w:rsidR="00003D38" w:rsidRPr="00003D38">
        <w:t xml:space="preserve">Finansavimo </w:t>
      </w:r>
      <w:r w:rsidR="006F3564" w:rsidRPr="00003D38">
        <w:t>s</w:t>
      </w:r>
      <w:r w:rsidRPr="00003D38">
        <w:t>utartyje nustatyta tvarka.</w:t>
      </w:r>
    </w:p>
    <w:p w14:paraId="3C59BC46" w14:textId="3F90ED65" w:rsidR="00F95136" w:rsidRPr="00003D38" w:rsidRDefault="00F95136" w:rsidP="00A00DFD">
      <w:pPr>
        <w:pStyle w:val="Sraopastraipa"/>
        <w:numPr>
          <w:ilvl w:val="0"/>
          <w:numId w:val="13"/>
        </w:numPr>
        <w:ind w:left="0" w:firstLine="851"/>
        <w:jc w:val="both"/>
      </w:pPr>
      <w:r w:rsidRPr="00003D38">
        <w:t>Programos vykdytojas, gavęs lėšų Programai įgyvendinti</w:t>
      </w:r>
      <w:r w:rsidR="006F3564" w:rsidRPr="00003D38">
        <w:t xml:space="preserve">, </w:t>
      </w:r>
      <w:r w:rsidRPr="00003D38">
        <w:t xml:space="preserve">turi teisę teikti motyvuotą realiu faktiniu poreikiu pagrįstą prašymą dėl papildomų lėšų skyrimo. Toks prašymas turi būti perduotas svarstyti </w:t>
      </w:r>
      <w:r w:rsidR="00350509" w:rsidRPr="00003D38">
        <w:t>k</w:t>
      </w:r>
      <w:r w:rsidRPr="00003D38">
        <w:t>omisijai, kuri atsižvelgdama į</w:t>
      </w:r>
      <w:r w:rsidR="00A32FD5" w:rsidRPr="00003D38">
        <w:t xml:space="preserve"> Sporto programoje esamas lėšas priima protokolinį nutarimą ir teikia rekomendaciją </w:t>
      </w:r>
      <w:r w:rsidR="00350509" w:rsidRPr="00003D38">
        <w:t xml:space="preserve">Savivaldybės merui </w:t>
      </w:r>
      <w:r w:rsidR="00A32FD5" w:rsidRPr="00003D38">
        <w:t>dėl papildomų lėšų Program</w:t>
      </w:r>
      <w:r w:rsidR="006F3564" w:rsidRPr="00003D38">
        <w:t>ai</w:t>
      </w:r>
      <w:r w:rsidR="00A32FD5" w:rsidRPr="00003D38">
        <w:t xml:space="preserve"> įgyvendin</w:t>
      </w:r>
      <w:r w:rsidR="006F3564" w:rsidRPr="00003D38">
        <w:t>t</w:t>
      </w:r>
      <w:r w:rsidR="00A32FD5" w:rsidRPr="00003D38">
        <w:t xml:space="preserve">i skyrimo arba neskyrimo, nurodydama priežastis. Sprendimą dėl papildomų lėšų skyrimo priima </w:t>
      </w:r>
      <w:r w:rsidR="00350509" w:rsidRPr="00003D38">
        <w:t>Savivaldybės meras</w:t>
      </w:r>
      <w:r w:rsidR="00A32FD5" w:rsidRPr="00003D38">
        <w:t xml:space="preserve">. Skyrus papildomą finansavimą sudaromas susitarimas prie </w:t>
      </w:r>
      <w:r w:rsidR="00DC2316" w:rsidRPr="00003D38">
        <w:t xml:space="preserve">Finansavimo </w:t>
      </w:r>
      <w:r w:rsidR="00A32FD5" w:rsidRPr="00003D38">
        <w:t xml:space="preserve">sutarties. </w:t>
      </w:r>
    </w:p>
    <w:p w14:paraId="58B03699" w14:textId="32F44391" w:rsidR="00477928" w:rsidRPr="00003D38" w:rsidRDefault="00350509" w:rsidP="00A00DFD">
      <w:pPr>
        <w:pStyle w:val="Sraopastraipa"/>
        <w:numPr>
          <w:ilvl w:val="0"/>
          <w:numId w:val="13"/>
        </w:numPr>
        <w:ind w:left="0" w:firstLine="851"/>
        <w:jc w:val="both"/>
      </w:pPr>
      <w:r w:rsidRPr="00003D38">
        <w:t xml:space="preserve">Savivaldybės mero potvarkis </w:t>
      </w:r>
      <w:r w:rsidR="007A6A7D" w:rsidRPr="00003D38">
        <w:t>dėl Programos finansavimo gali būti skundžiamas Lietuvos Respublikos viešojo administravimo įstatymo ir Lietuvos Respublikos administracinių bylų teisenos įstatymo nustatyta tvarka.</w:t>
      </w:r>
    </w:p>
    <w:p w14:paraId="1909BF94" w14:textId="4C5D5EA3" w:rsidR="00477928" w:rsidRPr="00003D38" w:rsidRDefault="00477928" w:rsidP="00A00DFD">
      <w:pPr>
        <w:pStyle w:val="Sraopastraipa"/>
        <w:numPr>
          <w:ilvl w:val="0"/>
          <w:numId w:val="13"/>
        </w:numPr>
        <w:ind w:left="0" w:firstLine="851"/>
        <w:jc w:val="both"/>
      </w:pPr>
      <w:r w:rsidRPr="00003D38">
        <w:rPr>
          <w:shd w:val="clear" w:color="auto" w:fill="FFFFFF"/>
        </w:rPr>
        <w:t xml:space="preserve">Savivaldybės administracija ir Programos vykdytojas, kuriam skirtos lėšos, sudaro </w:t>
      </w:r>
      <w:r w:rsidR="00055DB7" w:rsidRPr="00003D38">
        <w:rPr>
          <w:shd w:val="clear" w:color="auto" w:fill="FFFFFF"/>
        </w:rPr>
        <w:t>Finansavimo sutartį</w:t>
      </w:r>
      <w:r w:rsidR="00413A9D" w:rsidRPr="00003D38">
        <w:rPr>
          <w:shd w:val="clear" w:color="auto" w:fill="FFFFFF"/>
        </w:rPr>
        <w:t xml:space="preserve">. </w:t>
      </w:r>
      <w:r w:rsidRPr="00003D38">
        <w:rPr>
          <w:shd w:val="clear" w:color="auto" w:fill="FFFFFF"/>
        </w:rPr>
        <w:t xml:space="preserve">Kartu su </w:t>
      </w:r>
      <w:r w:rsidR="00DC2316" w:rsidRPr="00003D38">
        <w:t xml:space="preserve">Finansavimo </w:t>
      </w:r>
      <w:r w:rsidRPr="00003D38">
        <w:rPr>
          <w:shd w:val="clear" w:color="auto" w:fill="FFFFFF"/>
        </w:rPr>
        <w:t xml:space="preserve">sutartimi Programos vykdytojas privalo pateikti užpildytą Programos sąmatą (forma B-1, patvirtinta Lietuvos Respublikos finansų ministro </w:t>
      </w:r>
      <w:r w:rsidR="005C3328" w:rsidRPr="00003D38">
        <w:rPr>
          <w:shd w:val="clear" w:color="auto" w:fill="FFFFFF"/>
        </w:rPr>
        <w:t xml:space="preserve">2024 m. lapkričio 28 </w:t>
      </w:r>
      <w:r w:rsidRPr="00003D38">
        <w:rPr>
          <w:shd w:val="clear" w:color="auto" w:fill="FFFFFF"/>
        </w:rPr>
        <w:t xml:space="preserve">d. įsakymu Nr. </w:t>
      </w:r>
      <w:r w:rsidR="005C3328" w:rsidRPr="00003D38">
        <w:rPr>
          <w:shd w:val="clear" w:color="auto" w:fill="FFFFFF"/>
        </w:rPr>
        <w:t>1K-383</w:t>
      </w:r>
      <w:r w:rsidRPr="00003D38">
        <w:rPr>
          <w:shd w:val="clear" w:color="auto" w:fill="FFFFFF"/>
        </w:rPr>
        <w:t xml:space="preserve">) (toliau – </w:t>
      </w:r>
      <w:r w:rsidR="00373477" w:rsidRPr="00003D38">
        <w:rPr>
          <w:shd w:val="clear" w:color="auto" w:fill="FFFFFF"/>
        </w:rPr>
        <w:t>I</w:t>
      </w:r>
      <w:r w:rsidRPr="00003D38">
        <w:rPr>
          <w:shd w:val="clear" w:color="auto" w:fill="FFFFFF"/>
        </w:rPr>
        <w:t>šlaidų sąmata).</w:t>
      </w:r>
      <w:r w:rsidRPr="00003D38">
        <w:t xml:space="preserve"> Kiekvienais metais pasirašoma atskira </w:t>
      </w:r>
      <w:r w:rsidR="005C3328" w:rsidRPr="00003D38">
        <w:t>F</w:t>
      </w:r>
      <w:r w:rsidRPr="00003D38">
        <w:t>inansavimo sutartis.</w:t>
      </w:r>
    </w:p>
    <w:p w14:paraId="26073F56" w14:textId="7FA813D8" w:rsidR="00477928" w:rsidRPr="00003D38" w:rsidRDefault="005C3328" w:rsidP="00A00DFD">
      <w:pPr>
        <w:pStyle w:val="Sraopastraipa"/>
        <w:numPr>
          <w:ilvl w:val="0"/>
          <w:numId w:val="13"/>
        </w:numPr>
        <w:ind w:left="0" w:firstLine="851"/>
        <w:jc w:val="both"/>
        <w:rPr>
          <w:shd w:val="clear" w:color="auto" w:fill="FFFFFF"/>
        </w:rPr>
      </w:pPr>
      <w:r w:rsidRPr="00003D38">
        <w:t xml:space="preserve">Finansavimo </w:t>
      </w:r>
      <w:r w:rsidRPr="00003D38">
        <w:rPr>
          <w:shd w:val="clear" w:color="auto" w:fill="FFFFFF"/>
        </w:rPr>
        <w:t>sutartis</w:t>
      </w:r>
      <w:r w:rsidR="00477928" w:rsidRPr="00003D38">
        <w:rPr>
          <w:shd w:val="clear" w:color="auto" w:fill="FFFFFF"/>
        </w:rPr>
        <w:t xml:space="preserve"> turi būti pasirašoma ne vėliau kaip per 60 kalendorinių dienų nuo tos dienos, kai informuojama apie sprendimą skirti lėšų. </w:t>
      </w:r>
    </w:p>
    <w:p w14:paraId="7828CFB6" w14:textId="167CF11A" w:rsidR="00477928" w:rsidRPr="00003D38" w:rsidRDefault="005C3328" w:rsidP="00A00DFD">
      <w:pPr>
        <w:pStyle w:val="Sraopastraipa"/>
        <w:numPr>
          <w:ilvl w:val="0"/>
          <w:numId w:val="13"/>
        </w:numPr>
        <w:ind w:left="0" w:firstLine="851"/>
        <w:jc w:val="both"/>
        <w:rPr>
          <w:shd w:val="clear" w:color="auto" w:fill="FFFFFF"/>
          <w:lang w:eastAsia="lt-LT"/>
        </w:rPr>
      </w:pPr>
      <w:r w:rsidRPr="00003D38">
        <w:lastRenderedPageBreak/>
        <w:t xml:space="preserve">Finansavimo </w:t>
      </w:r>
      <w:r w:rsidRPr="00003D38">
        <w:rPr>
          <w:shd w:val="clear" w:color="auto" w:fill="FFFFFF"/>
        </w:rPr>
        <w:t>sutartis</w:t>
      </w:r>
      <w:r w:rsidR="00477928" w:rsidRPr="00003D38">
        <w:rPr>
          <w:shd w:val="clear" w:color="auto" w:fill="FFFFFF"/>
          <w:lang w:eastAsia="lt-LT"/>
        </w:rPr>
        <w:t xml:space="preserve"> gali būti pasirašoma elektroninėmis priemonėmis (elektroninių valdžios vartų portale ar pasirašius sertifikuotu elektroniniu parašu)</w:t>
      </w:r>
      <w:r w:rsidR="00FD6300" w:rsidRPr="00003D38">
        <w:rPr>
          <w:shd w:val="clear" w:color="auto" w:fill="FFFFFF"/>
          <w:lang w:eastAsia="lt-LT"/>
        </w:rPr>
        <w:t>.</w:t>
      </w:r>
    </w:p>
    <w:p w14:paraId="48B4901E" w14:textId="126CC55C" w:rsidR="00477928" w:rsidRPr="00003D38" w:rsidRDefault="00477928" w:rsidP="00A00DFD">
      <w:pPr>
        <w:pStyle w:val="Sraopastraipa"/>
        <w:numPr>
          <w:ilvl w:val="0"/>
          <w:numId w:val="13"/>
        </w:numPr>
        <w:ind w:left="0" w:firstLine="851"/>
        <w:jc w:val="both"/>
      </w:pPr>
      <w:r w:rsidRPr="00003D38">
        <w:rPr>
          <w:rFonts w:eastAsia="Lucida Sans Unicode"/>
          <w:shd w:val="clear" w:color="auto" w:fill="FFFFFF"/>
          <w:lang w:eastAsia="hi-IN" w:bidi="hi-IN"/>
        </w:rPr>
        <w:t xml:space="preserve">Lėšas, skirtas Programai įgyvendinti, </w:t>
      </w:r>
      <w:r w:rsidR="00373477" w:rsidRPr="00003D38">
        <w:rPr>
          <w:rFonts w:eastAsia="Lucida Sans Unicode"/>
          <w:shd w:val="clear" w:color="auto" w:fill="FFFFFF"/>
          <w:lang w:eastAsia="hi-IN" w:bidi="hi-IN"/>
        </w:rPr>
        <w:t>S</w:t>
      </w:r>
      <w:r w:rsidRPr="00003D38">
        <w:rPr>
          <w:rFonts w:eastAsia="Lucida Sans Unicode"/>
          <w:shd w:val="clear" w:color="auto" w:fill="FFFFFF"/>
          <w:lang w:eastAsia="hi-IN" w:bidi="hi-IN"/>
        </w:rPr>
        <w:t>avivaldybės administracijos Apskaitos skyrius (toliau – Apskaitos skyrius) perveda į Programos vykdytojo</w:t>
      </w:r>
      <w:r w:rsidRPr="00003D38">
        <w:rPr>
          <w:rFonts w:eastAsia="Lucida Sans Unicode"/>
          <w:lang w:eastAsia="hi-IN" w:bidi="hi-IN"/>
        </w:rPr>
        <w:t xml:space="preserve"> sąskaitą.</w:t>
      </w:r>
    </w:p>
    <w:p w14:paraId="5209B76C" w14:textId="4216FE31" w:rsidR="00477928" w:rsidRPr="00003D38" w:rsidRDefault="00477928" w:rsidP="00A00DFD">
      <w:pPr>
        <w:pStyle w:val="Sraopastraipa"/>
        <w:numPr>
          <w:ilvl w:val="0"/>
          <w:numId w:val="13"/>
        </w:numPr>
        <w:ind w:left="0" w:firstLine="851"/>
        <w:jc w:val="both"/>
      </w:pPr>
      <w:r w:rsidRPr="00003D38">
        <w:t>Tinkamos Programos išlaidos:</w:t>
      </w:r>
    </w:p>
    <w:p w14:paraId="59CE92FC" w14:textId="77777777" w:rsidR="00477928" w:rsidRPr="00003D38" w:rsidRDefault="00477928" w:rsidP="00F10D0C">
      <w:pPr>
        <w:ind w:firstLine="851"/>
        <w:jc w:val="both"/>
      </w:pPr>
      <w:r w:rsidRPr="00003D38">
        <w:t xml:space="preserve">47.1. tiesiogiai susijusios su Programoje numatytomis veiklomis ir (ar) priemonėmis ir būtinos Programai vykdyti, pagrįstos Programos įgyvendinimo eiga ir Programos įgyvendinimo veiklų planu, išlaidų pobūdžiu ir kiekiu; </w:t>
      </w:r>
    </w:p>
    <w:p w14:paraId="64E9A4D6" w14:textId="2CBB4311" w:rsidR="00477928" w:rsidRPr="00003D38" w:rsidRDefault="00477928" w:rsidP="00F10D0C">
      <w:pPr>
        <w:ind w:firstLine="851"/>
        <w:jc w:val="both"/>
      </w:pPr>
      <w:r w:rsidRPr="00003D38">
        <w:t xml:space="preserve">47.2. patirtos nuo einamųjų metų pradžios iki </w:t>
      </w:r>
      <w:r w:rsidR="00EA4F9D" w:rsidRPr="00003D38">
        <w:t xml:space="preserve">Finansavimo </w:t>
      </w:r>
      <w:r w:rsidR="006F3564" w:rsidRPr="00003D38">
        <w:t>s</w:t>
      </w:r>
      <w:r w:rsidRPr="00003D38">
        <w:t xml:space="preserve">utarties sudarymo momento ir įtrauktos į </w:t>
      </w:r>
      <w:r w:rsidR="00EA4F9D" w:rsidRPr="00003D38">
        <w:t>i</w:t>
      </w:r>
      <w:r w:rsidRPr="00003D38">
        <w:t xml:space="preserve">šlaidų sąmatą; </w:t>
      </w:r>
    </w:p>
    <w:p w14:paraId="14AC9442" w14:textId="154AF400" w:rsidR="00CD28B9" w:rsidRPr="00003D38" w:rsidRDefault="00477928" w:rsidP="00F10D0C">
      <w:pPr>
        <w:ind w:firstLine="851"/>
        <w:jc w:val="both"/>
      </w:pPr>
      <w:r w:rsidRPr="00003D38">
        <w:t xml:space="preserve">47.3. patirtos ir apmokėtos nuo pasirašytos </w:t>
      </w:r>
      <w:r w:rsidR="00EA4F9D" w:rsidRPr="00003D38">
        <w:t xml:space="preserve">Finansavimo </w:t>
      </w:r>
      <w:r w:rsidR="006F3564" w:rsidRPr="00003D38">
        <w:t>s</w:t>
      </w:r>
      <w:r w:rsidRPr="00003D38">
        <w:t xml:space="preserve">utarties užregistravimo dienos iki </w:t>
      </w:r>
      <w:r w:rsidR="00EA4F9D" w:rsidRPr="00003D38">
        <w:t xml:space="preserve">Finansavimo </w:t>
      </w:r>
      <w:r w:rsidR="006F3564" w:rsidRPr="00003D38">
        <w:t>s</w:t>
      </w:r>
      <w:r w:rsidRPr="00003D38">
        <w:t>utartyje numatytos Programos vykdymo termino pabaigos dienos ir pagrįstos Programos vykdytojo patvirtintomis išlaidų apmokėjimą pagrindžiančių dokumentų kopijomis.</w:t>
      </w:r>
    </w:p>
    <w:p w14:paraId="50785118" w14:textId="517B9733" w:rsidR="00CD28B9" w:rsidRPr="00003D38" w:rsidRDefault="00477928" w:rsidP="00A00DFD">
      <w:pPr>
        <w:pStyle w:val="Sraopastraipa"/>
        <w:numPr>
          <w:ilvl w:val="0"/>
          <w:numId w:val="13"/>
        </w:numPr>
        <w:ind w:left="0" w:firstLine="851"/>
        <w:jc w:val="both"/>
      </w:pPr>
      <w:bookmarkStart w:id="5" w:name="_Hlk184724472"/>
      <w:r w:rsidRPr="00003D38">
        <w:t xml:space="preserve">Programos vykdytojas Savivaldybės administracijos Apskaitos skyriui ir </w:t>
      </w:r>
      <w:r w:rsidR="00BB14B0" w:rsidRPr="00003D38">
        <w:t>k</w:t>
      </w:r>
      <w:r w:rsidRPr="00003D38">
        <w:t xml:space="preserve">onkurso organizatoriui už lėšų panaudojimą ir veiklą atsiskaito </w:t>
      </w:r>
      <w:r w:rsidR="00003D38" w:rsidRPr="00003D38">
        <w:t xml:space="preserve">Finansavimo </w:t>
      </w:r>
      <w:r w:rsidR="006F3564" w:rsidRPr="00003D38">
        <w:t>s</w:t>
      </w:r>
      <w:r w:rsidRPr="00003D38">
        <w:t>utartyje nurodyta tvarka.</w:t>
      </w:r>
      <w:r w:rsidR="00B6062D" w:rsidRPr="00003D38">
        <w:t xml:space="preserve"> </w:t>
      </w:r>
      <w:r w:rsidRPr="00003D38">
        <w:t xml:space="preserve">Programos įgyvendinimo metu keičiant daugiau kaip 20 procentų pateiktos detalios sąmatos lėšų tarp sąmatos eilučių, Programos vykdytojas privalo pateikti Savivaldybės administracijos direktoriui motyvuotą prašymą, kuriame turi būti nurodytos priežastys, dėl kurių būtina keisti </w:t>
      </w:r>
      <w:r w:rsidR="00003D38" w:rsidRPr="00003D38">
        <w:t xml:space="preserve">Finansavimo </w:t>
      </w:r>
      <w:r w:rsidRPr="00003D38">
        <w:t>sutartį</w:t>
      </w:r>
      <w:r w:rsidR="00CD28B9" w:rsidRPr="00003D38">
        <w:t xml:space="preserve">. </w:t>
      </w:r>
      <w:r w:rsidRPr="00003D38">
        <w:t xml:space="preserve">Prašydamas pakeisti </w:t>
      </w:r>
      <w:r w:rsidR="00003D38" w:rsidRPr="00003D38">
        <w:t xml:space="preserve">Finansavimo </w:t>
      </w:r>
      <w:r w:rsidRPr="00003D38">
        <w:t xml:space="preserve">sutartį Programos vykdytojas kartu turi pateikti patikslintą </w:t>
      </w:r>
      <w:r w:rsidR="00512A6E" w:rsidRPr="00003D38">
        <w:t>i</w:t>
      </w:r>
      <w:r w:rsidRPr="00003D38">
        <w:t>šlaidų sąmatą.</w:t>
      </w:r>
    </w:p>
    <w:bookmarkEnd w:id="5"/>
    <w:p w14:paraId="7FEA310B" w14:textId="61011793" w:rsidR="00CD28B9" w:rsidRPr="00003D38" w:rsidRDefault="00477928" w:rsidP="00A00DFD">
      <w:pPr>
        <w:pStyle w:val="Sraopastraipa"/>
        <w:numPr>
          <w:ilvl w:val="0"/>
          <w:numId w:val="13"/>
        </w:numPr>
        <w:ind w:left="0" w:firstLine="851"/>
        <w:jc w:val="both"/>
      </w:pPr>
      <w:r w:rsidRPr="00003D38">
        <w:t xml:space="preserve">Susitarimai dėl </w:t>
      </w:r>
      <w:r w:rsidR="005C3328" w:rsidRPr="00003D38">
        <w:t xml:space="preserve">Finansavimo </w:t>
      </w:r>
      <w:r w:rsidRPr="00003D38">
        <w:t xml:space="preserve">sutarties pakeitimo pasirašomi per 10 darbo dienų nuo prašymo pakeisti </w:t>
      </w:r>
      <w:r w:rsidR="005C3328" w:rsidRPr="00003D38">
        <w:t xml:space="preserve">Finansavimo </w:t>
      </w:r>
      <w:r w:rsidRPr="00003D38">
        <w:t xml:space="preserve">sutartį gavimo dienos arba </w:t>
      </w:r>
      <w:r w:rsidR="00CD28B9" w:rsidRPr="00003D38">
        <w:t xml:space="preserve">Programos </w:t>
      </w:r>
      <w:r w:rsidRPr="00003D38">
        <w:t xml:space="preserve">vykdytojui pateikiamas motyvuotas atsisakymas pakeisti </w:t>
      </w:r>
      <w:r w:rsidR="00003D38" w:rsidRPr="00003D38">
        <w:t xml:space="preserve">Finansavimo </w:t>
      </w:r>
      <w:r w:rsidRPr="00003D38">
        <w:t>sutartį.</w:t>
      </w:r>
    </w:p>
    <w:p w14:paraId="0ED836C7" w14:textId="1495D5FC" w:rsidR="00477928" w:rsidRPr="00003D38" w:rsidRDefault="00477928" w:rsidP="00A00DFD">
      <w:pPr>
        <w:pStyle w:val="Sraopastraipa"/>
        <w:numPr>
          <w:ilvl w:val="0"/>
          <w:numId w:val="13"/>
        </w:numPr>
        <w:ind w:left="0" w:firstLine="851"/>
        <w:jc w:val="both"/>
      </w:pPr>
      <w:r w:rsidRPr="00003D38">
        <w:t xml:space="preserve">Programos vykdytojas, pasirašęs </w:t>
      </w:r>
      <w:r w:rsidR="005C3328" w:rsidRPr="00003D38">
        <w:t xml:space="preserve">Finansavimo </w:t>
      </w:r>
      <w:r w:rsidR="005C3328" w:rsidRPr="00003D38">
        <w:rPr>
          <w:shd w:val="clear" w:color="auto" w:fill="FFFFFF"/>
        </w:rPr>
        <w:t xml:space="preserve">sutartį </w:t>
      </w:r>
      <w:r w:rsidRPr="00003D38">
        <w:t xml:space="preserve">su Savivaldybės administracija, atsako už Programos įgyvendinimą ir tikslinį bei teisėtą lėšų panaudojimą. Programos vykdytojas įsipareigoja visoje komunikacijos medžiagoje nurodyti, kad </w:t>
      </w:r>
      <w:r w:rsidR="00CD28B9" w:rsidRPr="00003D38">
        <w:t>lėš</w:t>
      </w:r>
      <w:r w:rsidR="004B0D4F" w:rsidRPr="00003D38">
        <w:t>o</w:t>
      </w:r>
      <w:r w:rsidR="00CD28B9" w:rsidRPr="00003D38">
        <w:t>s Programai įgyvendinti</w:t>
      </w:r>
      <w:r w:rsidR="004B0D4F" w:rsidRPr="00003D38">
        <w:t xml:space="preserve"> skirtos Savivaldybės,</w:t>
      </w:r>
      <w:r w:rsidR="00CD28B9" w:rsidRPr="00003D38">
        <w:t xml:space="preserve"> ir </w:t>
      </w:r>
      <w:r w:rsidRPr="00003D38">
        <w:t>naudoti</w:t>
      </w:r>
      <w:r w:rsidR="00373477" w:rsidRPr="00003D38">
        <w:t xml:space="preserve"> S</w:t>
      </w:r>
      <w:r w:rsidRPr="00003D38">
        <w:t xml:space="preserve">avivaldybės herbą. Visi naudojami miesto simboliai turi atitikti heraldikos ir kitus </w:t>
      </w:r>
      <w:r w:rsidR="004B0D4F" w:rsidRPr="00003D38">
        <w:t>reikalavimus</w:t>
      </w:r>
      <w:r w:rsidRPr="00003D38">
        <w:t>.</w:t>
      </w:r>
    </w:p>
    <w:p w14:paraId="05A89FCA" w14:textId="77777777" w:rsidR="00B6062D" w:rsidRPr="00003D38" w:rsidRDefault="00B6062D" w:rsidP="00F10D0C">
      <w:pPr>
        <w:pStyle w:val="Sraopastraipa"/>
        <w:ind w:left="0" w:firstLine="851"/>
      </w:pPr>
    </w:p>
    <w:p w14:paraId="74AB8CC0" w14:textId="77777777" w:rsidR="00CD28B9" w:rsidRPr="00003D38" w:rsidRDefault="00CD28B9" w:rsidP="00AF2FCD">
      <w:pPr>
        <w:jc w:val="center"/>
        <w:rPr>
          <w:b/>
          <w:bCs/>
        </w:rPr>
      </w:pPr>
      <w:r w:rsidRPr="00003D38">
        <w:rPr>
          <w:b/>
          <w:bCs/>
        </w:rPr>
        <w:t>VI SKYRIUS</w:t>
      </w:r>
    </w:p>
    <w:p w14:paraId="74439F54" w14:textId="77777777" w:rsidR="00CD28B9" w:rsidRPr="00003D38" w:rsidRDefault="00CD28B9" w:rsidP="00AF2FCD">
      <w:pPr>
        <w:jc w:val="center"/>
        <w:rPr>
          <w:b/>
          <w:bCs/>
        </w:rPr>
      </w:pPr>
      <w:r w:rsidRPr="00003D38">
        <w:rPr>
          <w:b/>
          <w:bCs/>
        </w:rPr>
        <w:t>KONTROLĖ, ATSAKOMYBĖ IR GINČŲ SPRENDIMO TVARKA</w:t>
      </w:r>
    </w:p>
    <w:p w14:paraId="614443D6" w14:textId="77777777" w:rsidR="00CD28B9" w:rsidRPr="00003D38" w:rsidRDefault="00CD28B9" w:rsidP="00F10D0C">
      <w:pPr>
        <w:ind w:firstLine="851"/>
      </w:pPr>
    </w:p>
    <w:p w14:paraId="12EB5F5B" w14:textId="4ACBEE36" w:rsidR="00CD28B9" w:rsidRPr="00003D38" w:rsidRDefault="00CD28B9" w:rsidP="00A00DFD">
      <w:pPr>
        <w:pStyle w:val="Sraopastraipa"/>
        <w:numPr>
          <w:ilvl w:val="0"/>
          <w:numId w:val="13"/>
        </w:numPr>
        <w:ind w:left="0" w:firstLine="851"/>
        <w:jc w:val="both"/>
        <w:rPr>
          <w:strike/>
        </w:rPr>
      </w:pPr>
      <w:r w:rsidRPr="00003D38">
        <w:t xml:space="preserve">Programos vykdytojas Savivaldybės administracijos reikalavimu privalo pateikti visą prašomą informaciją, susijusią su Programos vykdymu ir (ar) lėšų, skirtų Programai, panaudojimu, įskaitant pirminius apskaitos dokumentus ar jų kopijas ir prisidėjimą įrodančius dokumentus. </w:t>
      </w:r>
    </w:p>
    <w:p w14:paraId="6AB5EE23" w14:textId="4548A4D5" w:rsidR="00CD28B9" w:rsidRPr="00003D38" w:rsidRDefault="00CD28B9" w:rsidP="00A00DFD">
      <w:pPr>
        <w:pStyle w:val="Sraopastraipa"/>
        <w:numPr>
          <w:ilvl w:val="0"/>
          <w:numId w:val="13"/>
        </w:numPr>
        <w:ind w:left="0" w:firstLine="851"/>
        <w:jc w:val="both"/>
      </w:pPr>
      <w:r w:rsidRPr="00003D38">
        <w:t xml:space="preserve">Savivaldybės administracija tikrina, ar lėšas Programai vykdyti gavęs Programos vykdytojas laikosi </w:t>
      </w:r>
      <w:r w:rsidR="00BB14B0" w:rsidRPr="00003D38">
        <w:t>k</w:t>
      </w:r>
      <w:r w:rsidRPr="00003D38">
        <w:t xml:space="preserve">onkurso nuostatų reikalavimų ir </w:t>
      </w:r>
      <w:r w:rsidR="00003D38" w:rsidRPr="00003D38">
        <w:t xml:space="preserve">Finansavimo </w:t>
      </w:r>
      <w:r w:rsidR="006F3564" w:rsidRPr="00003D38">
        <w:t>s</w:t>
      </w:r>
      <w:r w:rsidRPr="00003D38">
        <w:t>utartyje nustatytų įsipareigojimų.</w:t>
      </w:r>
    </w:p>
    <w:p w14:paraId="607DAAE0" w14:textId="5885055F" w:rsidR="00CD28B9" w:rsidRPr="00003D38" w:rsidRDefault="00CD28B9" w:rsidP="00A00DFD">
      <w:pPr>
        <w:pStyle w:val="Sraopastraipa"/>
        <w:numPr>
          <w:ilvl w:val="0"/>
          <w:numId w:val="13"/>
        </w:numPr>
        <w:ind w:left="0" w:firstLine="851"/>
        <w:jc w:val="both"/>
      </w:pPr>
      <w:r w:rsidRPr="00003D38">
        <w:t xml:space="preserve">Savivaldybės administracija nutraukia </w:t>
      </w:r>
      <w:r w:rsidR="00003D38" w:rsidRPr="00003D38">
        <w:t>Finansavimo</w:t>
      </w:r>
      <w:r w:rsidR="00003D38" w:rsidRPr="00003D38">
        <w:rPr>
          <w:shd w:val="clear" w:color="auto" w:fill="FFFFFF"/>
        </w:rPr>
        <w:t xml:space="preserve"> </w:t>
      </w:r>
      <w:r w:rsidR="00D723F4" w:rsidRPr="00003D38">
        <w:rPr>
          <w:shd w:val="clear" w:color="auto" w:fill="FFFFFF"/>
        </w:rPr>
        <w:t>s</w:t>
      </w:r>
      <w:r w:rsidRPr="00003D38">
        <w:t xml:space="preserve">utartį su Programos vykdytoju ir Programai įgyvendinti skirtos lėšos privalo būti grąžinamos per 5 (penkias) darbo dienas į </w:t>
      </w:r>
      <w:r w:rsidR="00003D38" w:rsidRPr="00003D38">
        <w:t>Finansavimo</w:t>
      </w:r>
      <w:r w:rsidR="00003D38" w:rsidRPr="00003D38">
        <w:rPr>
          <w:shd w:val="clear" w:color="auto" w:fill="FFFFFF"/>
        </w:rPr>
        <w:t xml:space="preserve"> </w:t>
      </w:r>
      <w:r w:rsidR="00D723F4" w:rsidRPr="00003D38">
        <w:rPr>
          <w:shd w:val="clear" w:color="auto" w:fill="FFFFFF"/>
        </w:rPr>
        <w:t>s</w:t>
      </w:r>
      <w:r w:rsidRPr="00003D38">
        <w:t>utartyje nurodytą Savivaldybės atsiskaitomąją sąskaitą, kai:</w:t>
      </w:r>
    </w:p>
    <w:p w14:paraId="50113E5F" w14:textId="6865C43A" w:rsidR="00CD28B9" w:rsidRPr="00003D38" w:rsidRDefault="00CD28B9" w:rsidP="00F10D0C">
      <w:pPr>
        <w:ind w:firstLine="851"/>
        <w:jc w:val="both"/>
      </w:pPr>
      <w:r w:rsidRPr="00003D38">
        <w:rPr>
          <w:lang w:eastAsia="lt-LT"/>
        </w:rPr>
        <w:t xml:space="preserve">53.1. </w:t>
      </w:r>
      <w:r w:rsidRPr="00003D38">
        <w:t xml:space="preserve">nustato, kad Programos vykdytojas skirtas savivaldybės biudžeto lėšas panaudojo ne pagal </w:t>
      </w:r>
      <w:r w:rsidR="00003D38" w:rsidRPr="00003D38">
        <w:t>Finansavimo</w:t>
      </w:r>
      <w:r w:rsidR="00003D38" w:rsidRPr="00003D38">
        <w:rPr>
          <w:shd w:val="clear" w:color="auto" w:fill="FFFFFF"/>
        </w:rPr>
        <w:t xml:space="preserve"> </w:t>
      </w:r>
      <w:r w:rsidR="00D723F4" w:rsidRPr="00003D38">
        <w:rPr>
          <w:shd w:val="clear" w:color="auto" w:fill="FFFFFF"/>
        </w:rPr>
        <w:t>s</w:t>
      </w:r>
      <w:r w:rsidRPr="00003D38">
        <w:rPr>
          <w:rFonts w:eastAsia="Calibri"/>
        </w:rPr>
        <w:t>utartyje ar jos prieduose nurodytą paskirtį</w:t>
      </w:r>
      <w:r w:rsidRPr="00003D38">
        <w:t>;</w:t>
      </w:r>
    </w:p>
    <w:p w14:paraId="4092AB09" w14:textId="7FEAD653" w:rsidR="00CD28B9" w:rsidRPr="00003D38" w:rsidRDefault="00CD28B9" w:rsidP="00F10D0C">
      <w:pPr>
        <w:ind w:firstLine="851"/>
        <w:jc w:val="both"/>
        <w:rPr>
          <w:lang w:eastAsia="lt-LT"/>
        </w:rPr>
      </w:pPr>
      <w:r w:rsidRPr="00003D38">
        <w:rPr>
          <w:lang w:eastAsia="lt-LT"/>
        </w:rPr>
        <w:t xml:space="preserve">53.2. nustato esminių Nuostatų, </w:t>
      </w:r>
      <w:r w:rsidR="00EA4F9D" w:rsidRPr="00003D38">
        <w:t>Finansavimo</w:t>
      </w:r>
      <w:r w:rsidR="00EA4F9D" w:rsidRPr="00003D38">
        <w:rPr>
          <w:shd w:val="clear" w:color="auto" w:fill="FFFFFF"/>
        </w:rPr>
        <w:t xml:space="preserve"> </w:t>
      </w:r>
      <w:r w:rsidR="00D723F4" w:rsidRPr="00003D38">
        <w:rPr>
          <w:shd w:val="clear" w:color="auto" w:fill="FFFFFF"/>
        </w:rPr>
        <w:t>s</w:t>
      </w:r>
      <w:r w:rsidRPr="00003D38">
        <w:rPr>
          <w:lang w:eastAsia="lt-LT"/>
        </w:rPr>
        <w:t xml:space="preserve">utarties ir (arba) galiojančių teisės aktų, turinčių esminės reikšmės </w:t>
      </w:r>
      <w:r w:rsidR="00003D38" w:rsidRPr="00003D38">
        <w:t>Finansavimo</w:t>
      </w:r>
      <w:r w:rsidR="00003D38" w:rsidRPr="00003D38">
        <w:rPr>
          <w:shd w:val="clear" w:color="auto" w:fill="FFFFFF"/>
        </w:rPr>
        <w:t xml:space="preserve"> </w:t>
      </w:r>
      <w:r w:rsidR="00D723F4" w:rsidRPr="00003D38">
        <w:rPr>
          <w:shd w:val="clear" w:color="auto" w:fill="FFFFFF"/>
        </w:rPr>
        <w:t>s</w:t>
      </w:r>
      <w:r w:rsidRPr="00003D38">
        <w:rPr>
          <w:lang w:eastAsia="lt-LT"/>
        </w:rPr>
        <w:t>utarčiai vykdyti, pažeidimų;</w:t>
      </w:r>
    </w:p>
    <w:p w14:paraId="55B86105" w14:textId="6A0E2F0D" w:rsidR="00CD28B9" w:rsidRPr="00003D38" w:rsidRDefault="00CD28B9" w:rsidP="00F10D0C">
      <w:pPr>
        <w:ind w:firstLine="851"/>
        <w:jc w:val="both"/>
      </w:pPr>
      <w:r w:rsidRPr="00003D38">
        <w:rPr>
          <w:lang w:eastAsia="lt-LT"/>
        </w:rPr>
        <w:t xml:space="preserve">53.3. paaiškėja, kad Programos vykdytojo paraiškoje buvo pateikta klaidinga ar melaginga informacija, po </w:t>
      </w:r>
      <w:r w:rsidR="005C3328" w:rsidRPr="00003D38">
        <w:t xml:space="preserve">Finansavimo </w:t>
      </w:r>
      <w:r w:rsidR="005C3328" w:rsidRPr="00003D38">
        <w:rPr>
          <w:shd w:val="clear" w:color="auto" w:fill="FFFFFF"/>
        </w:rPr>
        <w:t>sutarties</w:t>
      </w:r>
      <w:r w:rsidRPr="00003D38">
        <w:rPr>
          <w:lang w:eastAsia="lt-LT"/>
        </w:rPr>
        <w:t xml:space="preserve"> sudarymo </w:t>
      </w:r>
      <w:r w:rsidRPr="00003D38">
        <w:t xml:space="preserve">Programos vykdytojas įgyja likviduojamo juridinio asmens statusą arba pradedamos bankroto procedūros, Programos vykdytojui taikomas turto areštas, sustabdoma arba apribojama jo veikla; </w:t>
      </w:r>
    </w:p>
    <w:p w14:paraId="78EFE76C" w14:textId="77777777" w:rsidR="00B6062D" w:rsidRPr="00003D38" w:rsidRDefault="00CD28B9" w:rsidP="00F10D0C">
      <w:pPr>
        <w:ind w:firstLine="851"/>
        <w:jc w:val="both"/>
        <w:rPr>
          <w:shd w:val="clear" w:color="auto" w:fill="FFFFFF"/>
        </w:rPr>
      </w:pPr>
      <w:r w:rsidRPr="00003D38">
        <w:rPr>
          <w:lang w:eastAsia="lt-LT"/>
        </w:rPr>
        <w:t xml:space="preserve">53.4. </w:t>
      </w:r>
      <w:r w:rsidRPr="00003D38">
        <w:rPr>
          <w:shd w:val="clear" w:color="auto" w:fill="FFFFFF"/>
        </w:rPr>
        <w:t>gavus sporto šakos nacionalinės federacijos</w:t>
      </w:r>
      <w:r w:rsidRPr="00003D38">
        <w:rPr>
          <w:i/>
          <w:iCs/>
          <w:shd w:val="clear" w:color="auto" w:fill="FFFFFF"/>
        </w:rPr>
        <w:t xml:space="preserve"> </w:t>
      </w:r>
      <w:r w:rsidRPr="00003D38">
        <w:t>ar sporto varžybas organizuojančios organizacijos</w:t>
      </w:r>
      <w:r w:rsidRPr="00003D38">
        <w:rPr>
          <w:i/>
          <w:iCs/>
          <w:shd w:val="clear" w:color="auto" w:fill="FFFFFF"/>
        </w:rPr>
        <w:t xml:space="preserve"> </w:t>
      </w:r>
      <w:r w:rsidRPr="00003D38">
        <w:rPr>
          <w:shd w:val="clear" w:color="auto" w:fill="FFFFFF"/>
        </w:rPr>
        <w:t>pranešimą, kad Programos vykdytojas darė neteisėtus veiksmus, kurie galėjo paveikti rungtynių baigtį ar eigą.</w:t>
      </w:r>
    </w:p>
    <w:p w14:paraId="3FCC011A" w14:textId="33F643C5" w:rsidR="00CD28B9" w:rsidRPr="00003D38" w:rsidRDefault="00CD28B9" w:rsidP="00A00DFD">
      <w:pPr>
        <w:pStyle w:val="Sraopastraipa"/>
        <w:numPr>
          <w:ilvl w:val="0"/>
          <w:numId w:val="13"/>
        </w:numPr>
        <w:ind w:left="0" w:firstLine="851"/>
        <w:jc w:val="both"/>
        <w:rPr>
          <w:shd w:val="clear" w:color="auto" w:fill="FFFFFF"/>
        </w:rPr>
      </w:pPr>
      <w:r w:rsidRPr="00003D38">
        <w:lastRenderedPageBreak/>
        <w:t xml:space="preserve">Programos vykdytojas skirtas Programai lėšas gali naudoti tik </w:t>
      </w:r>
      <w:r w:rsidR="00003D38" w:rsidRPr="00003D38">
        <w:t xml:space="preserve">Finansavimo </w:t>
      </w:r>
      <w:r w:rsidR="00D723F4" w:rsidRPr="00003D38">
        <w:t>s</w:t>
      </w:r>
      <w:r w:rsidRPr="00003D38">
        <w:t>utartyje nurodytiems tikslams įgyvendinti ir tik pagal nurodytą tikslinį lėšų paskirstymą.</w:t>
      </w:r>
    </w:p>
    <w:p w14:paraId="10530E80" w14:textId="43AFFC20" w:rsidR="00CD28B9" w:rsidRPr="00003D38" w:rsidRDefault="00CD28B9" w:rsidP="00A00DFD">
      <w:pPr>
        <w:pStyle w:val="Sraopastraipa"/>
        <w:numPr>
          <w:ilvl w:val="0"/>
          <w:numId w:val="13"/>
        </w:numPr>
        <w:ind w:left="0" w:firstLine="851"/>
        <w:jc w:val="both"/>
      </w:pPr>
      <w:r w:rsidRPr="00003D38">
        <w:t xml:space="preserve">Už </w:t>
      </w:r>
      <w:r w:rsidR="005C3328" w:rsidRPr="00003D38">
        <w:t xml:space="preserve">Finansavimo </w:t>
      </w:r>
      <w:r w:rsidR="005C3328" w:rsidRPr="00003D38">
        <w:rPr>
          <w:shd w:val="clear" w:color="auto" w:fill="FFFFFF"/>
        </w:rPr>
        <w:t xml:space="preserve">sutartyje </w:t>
      </w:r>
      <w:r w:rsidRPr="00003D38">
        <w:t xml:space="preserve">numatytų veiklų įgyvendinimą, Programai skirtų lėšų tikslinį panaudojimą, Projekto vykdytojo, partnerių (rėmėjų) indėlį ir </w:t>
      </w:r>
      <w:r w:rsidR="005C3328" w:rsidRPr="00003D38">
        <w:t xml:space="preserve">Finansavimo </w:t>
      </w:r>
      <w:r w:rsidRPr="00003D38">
        <w:t>sutartyje ir (ar) paraiškoje nurodytų planuojamų veiklos vertinimo rodiklių pasiekimą atsako lėšas gavęs Programos vykdytojas.</w:t>
      </w:r>
    </w:p>
    <w:p w14:paraId="5D6005FC" w14:textId="593C2A2E" w:rsidR="00CD28B9" w:rsidRPr="00003D38" w:rsidRDefault="00CD28B9" w:rsidP="00A00DFD">
      <w:pPr>
        <w:pStyle w:val="Sraopastraipa"/>
        <w:numPr>
          <w:ilvl w:val="0"/>
          <w:numId w:val="13"/>
        </w:numPr>
        <w:ind w:left="0" w:firstLine="851"/>
        <w:jc w:val="both"/>
      </w:pPr>
      <w:r w:rsidRPr="00003D38">
        <w:rPr>
          <w:shd w:val="clear" w:color="auto" w:fill="FFFFFF"/>
        </w:rPr>
        <w:t>N</w:t>
      </w:r>
      <w:r w:rsidRPr="00003D38">
        <w:t xml:space="preserve">epanaudotas lėšas Programos vykdytojas Savivaldybės administracijai privalo grąžinti per 5 (penkias) darbo dienas į Savivaldybės atsiskaitomąją sąskaitą, kuri nurodyta </w:t>
      </w:r>
      <w:r w:rsidR="00003D38" w:rsidRPr="00003D38">
        <w:t>Finansavimo</w:t>
      </w:r>
      <w:r w:rsidR="00003D38" w:rsidRPr="00003D38">
        <w:rPr>
          <w:shd w:val="clear" w:color="auto" w:fill="FFFFFF"/>
        </w:rPr>
        <w:t xml:space="preserve"> </w:t>
      </w:r>
      <w:r w:rsidR="00D723F4" w:rsidRPr="00003D38">
        <w:rPr>
          <w:shd w:val="clear" w:color="auto" w:fill="FFFFFF"/>
        </w:rPr>
        <w:t>s</w:t>
      </w:r>
      <w:r w:rsidRPr="00003D38">
        <w:t xml:space="preserve">utartyje. </w:t>
      </w:r>
    </w:p>
    <w:p w14:paraId="47D28B4F" w14:textId="596A0EA1" w:rsidR="00CD28B9" w:rsidRPr="00003D38" w:rsidRDefault="00CD28B9" w:rsidP="00A00DFD">
      <w:pPr>
        <w:pStyle w:val="Sraopastraipa"/>
        <w:numPr>
          <w:ilvl w:val="0"/>
          <w:numId w:val="13"/>
        </w:numPr>
        <w:ind w:left="0" w:firstLine="851"/>
        <w:jc w:val="both"/>
      </w:pPr>
      <w:r w:rsidRPr="00003D38">
        <w:t>Negrąžintos Programai įgyvendinti skirtos savivaldybės biudžeto lėšos išieškomos Lietuvos Respublikos teisės aktų nustatyta tvarka.</w:t>
      </w:r>
    </w:p>
    <w:p w14:paraId="00CFAC29" w14:textId="77777777" w:rsidR="00CD28B9" w:rsidRPr="00003D38" w:rsidRDefault="00CD28B9" w:rsidP="00A00DFD">
      <w:pPr>
        <w:pStyle w:val="Sraopastraipa"/>
        <w:numPr>
          <w:ilvl w:val="0"/>
          <w:numId w:val="13"/>
        </w:numPr>
        <w:ind w:left="0" w:firstLine="851"/>
        <w:jc w:val="both"/>
        <w:rPr>
          <w:shd w:val="clear" w:color="auto" w:fill="FFFFFF"/>
        </w:rPr>
      </w:pPr>
      <w:r w:rsidRPr="00003D38">
        <w:t>Programos vykdytojas, pateikęs klaidingas žinias apie Programos vykdymą ar ne pagal paskirtį panaudojęs savivaldybės biudžeto lėšas, atsako Lietuvos Respublikos teisės aktų nustatyta tvarka.</w:t>
      </w:r>
      <w:r w:rsidRPr="00003D38">
        <w:rPr>
          <w:shd w:val="clear" w:color="auto" w:fill="FFFFFF"/>
        </w:rPr>
        <w:t xml:space="preserve"> </w:t>
      </w:r>
    </w:p>
    <w:p w14:paraId="2694F967" w14:textId="607843D8" w:rsidR="00CD28B9" w:rsidRPr="00003D38" w:rsidRDefault="00CD28B9" w:rsidP="00A00DFD">
      <w:pPr>
        <w:pStyle w:val="Sraopastraipa"/>
        <w:numPr>
          <w:ilvl w:val="0"/>
          <w:numId w:val="13"/>
        </w:numPr>
        <w:ind w:left="0" w:firstLine="851"/>
        <w:jc w:val="both"/>
        <w:rPr>
          <w:shd w:val="clear" w:color="auto" w:fill="FFFFFF"/>
        </w:rPr>
      </w:pPr>
      <w:r w:rsidRPr="00003D38">
        <w:t>Programai vykdyti skirtos lėšos negali būti perkeliamos į kitus biudžetinius metus.</w:t>
      </w:r>
    </w:p>
    <w:p w14:paraId="3C30A9E1" w14:textId="5931623B" w:rsidR="00CD28B9" w:rsidRPr="00003D38" w:rsidRDefault="00CD28B9" w:rsidP="00A00DFD">
      <w:pPr>
        <w:pStyle w:val="Sraopastraipa"/>
        <w:numPr>
          <w:ilvl w:val="0"/>
          <w:numId w:val="13"/>
        </w:numPr>
        <w:ind w:left="0" w:firstLine="851"/>
        <w:jc w:val="both"/>
      </w:pPr>
      <w:r w:rsidRPr="00003D38">
        <w:t>Ginčai sprendžiami Lietuvos Respublikos teisės aktų nustatyta tvarka.</w:t>
      </w:r>
    </w:p>
    <w:p w14:paraId="31F1DED4" w14:textId="77777777" w:rsidR="00CD28B9" w:rsidRPr="00003D38" w:rsidRDefault="00CD28B9" w:rsidP="00F10D0C">
      <w:pPr>
        <w:ind w:firstLine="851"/>
      </w:pPr>
    </w:p>
    <w:p w14:paraId="5807A41A" w14:textId="039B61CB" w:rsidR="00CD28B9" w:rsidRPr="00003D38" w:rsidRDefault="00CD28B9" w:rsidP="00AF2FCD">
      <w:pPr>
        <w:jc w:val="center"/>
        <w:rPr>
          <w:b/>
          <w:bCs/>
        </w:rPr>
      </w:pPr>
      <w:r w:rsidRPr="00003D38">
        <w:rPr>
          <w:b/>
          <w:bCs/>
        </w:rPr>
        <w:t>VII SKYRIUS</w:t>
      </w:r>
    </w:p>
    <w:p w14:paraId="382F5635" w14:textId="77777777" w:rsidR="00CD28B9" w:rsidRPr="00003D38" w:rsidRDefault="00CD28B9" w:rsidP="00AF2FCD">
      <w:pPr>
        <w:jc w:val="center"/>
        <w:rPr>
          <w:b/>
          <w:bCs/>
        </w:rPr>
      </w:pPr>
      <w:r w:rsidRPr="00003D38">
        <w:rPr>
          <w:b/>
          <w:bCs/>
        </w:rPr>
        <w:t>BAIGIAMOSIOS NUOSTATOS</w:t>
      </w:r>
    </w:p>
    <w:p w14:paraId="0B0B0427" w14:textId="77777777" w:rsidR="00CD28B9" w:rsidRPr="00003D38" w:rsidRDefault="00CD28B9" w:rsidP="00F10D0C">
      <w:pPr>
        <w:ind w:firstLine="851"/>
      </w:pPr>
    </w:p>
    <w:p w14:paraId="1AF064B6" w14:textId="13546486" w:rsidR="005C3328" w:rsidRPr="00003D38" w:rsidRDefault="005C3328" w:rsidP="00A00DFD">
      <w:pPr>
        <w:pStyle w:val="Sraopastraipa"/>
        <w:numPr>
          <w:ilvl w:val="0"/>
          <w:numId w:val="13"/>
        </w:numPr>
        <w:ind w:left="0" w:firstLine="851"/>
        <w:jc w:val="both"/>
      </w:pPr>
      <w:r w:rsidRPr="00003D38">
        <w:t xml:space="preserve">Nuostatuose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 </w:t>
      </w:r>
    </w:p>
    <w:p w14:paraId="79F61BEE" w14:textId="35BF49E2" w:rsidR="00CD28B9" w:rsidRPr="00003D38" w:rsidRDefault="00B54302" w:rsidP="00A00DFD">
      <w:pPr>
        <w:pStyle w:val="Sraopastraipa"/>
        <w:numPr>
          <w:ilvl w:val="0"/>
          <w:numId w:val="13"/>
        </w:numPr>
        <w:ind w:left="0" w:firstLine="851"/>
        <w:jc w:val="both"/>
      </w:pPr>
      <w:r w:rsidRPr="00003D38">
        <w:t>Savivaldybės a</w:t>
      </w:r>
      <w:r w:rsidR="00CD28B9" w:rsidRPr="00003D38">
        <w:t xml:space="preserve">dministracijai priėmus sprendimą dėl finansavimo, dokumentai, kuriuose yra asmens duomenų, tvarkomi ir saugomi 3 metus, jei </w:t>
      </w:r>
      <w:r w:rsidR="004107D7" w:rsidRPr="00003D38">
        <w:t>Programai</w:t>
      </w:r>
      <w:r w:rsidR="00CD28B9" w:rsidRPr="00003D38">
        <w:t xml:space="preserve"> finansavimas neskiriamas – </w:t>
      </w:r>
      <w:r w:rsidR="00373477" w:rsidRPr="00003D38">
        <w:t>p</w:t>
      </w:r>
      <w:r w:rsidR="00CD28B9" w:rsidRPr="00003D38">
        <w:t xml:space="preserve">araiška saugoma 1 metus, vadovaujantis </w:t>
      </w:r>
      <w:r w:rsidRPr="00003D38">
        <w:t>Vidaus administravimo dokumentų saugojimo terminų rodykle,</w:t>
      </w:r>
      <w:r w:rsidR="00CD28B9" w:rsidRPr="00003D38">
        <w:t xml:space="preserve"> patvirtint</w:t>
      </w:r>
      <w:r w:rsidRPr="00003D38">
        <w:t>a</w:t>
      </w:r>
      <w:r w:rsidR="00CD28B9" w:rsidRPr="00003D38">
        <w:t xml:space="preserve"> Lietuvos vyriausiojo archyvaro 2011 m. kovo 9 d. įsakymu Nr. V-100 „</w:t>
      </w:r>
      <w:r w:rsidRPr="00003D38">
        <w:t>Dėl Vidaus administravimo dokumentų saugojimo terminų rodyklės patvirtinimo</w:t>
      </w:r>
      <w:r w:rsidR="00CD28B9" w:rsidRPr="00003D38">
        <w:t>“. Asmens duomenys gali būti saugomi ilgiau, jei tai būtina pagal teisės aktus ar ginčui, skundui išspręsti.</w:t>
      </w:r>
    </w:p>
    <w:p w14:paraId="2091F89E" w14:textId="77777777" w:rsidR="00612224" w:rsidRPr="00003D38" w:rsidRDefault="00CD28B9" w:rsidP="00A00DFD">
      <w:pPr>
        <w:pStyle w:val="Sraopastraipa"/>
        <w:numPr>
          <w:ilvl w:val="0"/>
          <w:numId w:val="13"/>
        </w:numPr>
        <w:ind w:left="0" w:firstLine="851"/>
        <w:jc w:val="both"/>
      </w:pPr>
      <w:r w:rsidRPr="00003D38">
        <w:t>P</w:t>
      </w:r>
      <w:r w:rsidR="00A747BC" w:rsidRPr="00003D38">
        <w:t>rogramą</w:t>
      </w:r>
      <w:r w:rsidRPr="00003D38">
        <w:t xml:space="preserve"> įgyvendinančių subjektų veiksmai ir sprendimai gali būti skundžiami Lietuvos Respublikos teisės aktų nustatyta tvarka.</w:t>
      </w:r>
    </w:p>
    <w:p w14:paraId="3C63B14B" w14:textId="1470A1FF" w:rsidR="00A76D68" w:rsidRPr="00003D38" w:rsidRDefault="00A76D68" w:rsidP="00A00DFD">
      <w:pPr>
        <w:pStyle w:val="Sraopastraipa"/>
        <w:numPr>
          <w:ilvl w:val="0"/>
          <w:numId w:val="13"/>
        </w:numPr>
        <w:ind w:left="0" w:firstLine="851"/>
        <w:jc w:val="both"/>
      </w:pPr>
      <w:r w:rsidRPr="00003D38">
        <w:t xml:space="preserve">Teikdamas </w:t>
      </w:r>
      <w:r w:rsidR="002B741E" w:rsidRPr="00003D38">
        <w:t>p</w:t>
      </w:r>
      <w:r w:rsidRPr="00003D38">
        <w:t xml:space="preserve">araišką </w:t>
      </w:r>
      <w:r w:rsidR="002B741E" w:rsidRPr="00003D38">
        <w:t>k</w:t>
      </w:r>
      <w:r w:rsidRPr="00003D38">
        <w:t xml:space="preserve">onkursui, </w:t>
      </w:r>
      <w:r w:rsidR="002B741E" w:rsidRPr="00003D38">
        <w:t>p</w:t>
      </w:r>
      <w:r w:rsidRPr="00003D38">
        <w:t xml:space="preserve">araiškos teikėjas sutinka, kad </w:t>
      </w:r>
      <w:r w:rsidR="002B741E" w:rsidRPr="00003D38">
        <w:t>p</w:t>
      </w:r>
      <w:r w:rsidRPr="00003D38">
        <w:t xml:space="preserve">araiškoje pateikta su </w:t>
      </w:r>
      <w:r w:rsidR="002B741E" w:rsidRPr="00003D38">
        <w:t>k</w:t>
      </w:r>
      <w:r w:rsidRPr="00003D38">
        <w:t>onkursu susijusi informacija (išskyrus informaciją, kuri negali būti viešinama teisės aktų nustatyta tvarka) gali būti viešinama.</w:t>
      </w:r>
    </w:p>
    <w:p w14:paraId="2176AAF0" w14:textId="60CFD7AD" w:rsidR="00612224" w:rsidRPr="00003D38" w:rsidRDefault="00CD28B9" w:rsidP="00A00DFD">
      <w:pPr>
        <w:pStyle w:val="Sraopastraipa"/>
        <w:numPr>
          <w:ilvl w:val="0"/>
          <w:numId w:val="13"/>
        </w:numPr>
        <w:ind w:left="0" w:firstLine="851"/>
        <w:jc w:val="both"/>
      </w:pPr>
      <w:r w:rsidRPr="00003D38">
        <w:t>Ši</w:t>
      </w:r>
      <w:r w:rsidR="00A747BC" w:rsidRPr="00003D38">
        <w:t>e Nuostatai</w:t>
      </w:r>
      <w:r w:rsidRPr="00003D38">
        <w:t xml:space="preserve"> gali būti keičiam</w:t>
      </w:r>
      <w:r w:rsidR="00A747BC" w:rsidRPr="00003D38">
        <w:t>i</w:t>
      </w:r>
      <w:r w:rsidRPr="00003D38">
        <w:t>, papildom</w:t>
      </w:r>
      <w:r w:rsidR="00A747BC" w:rsidRPr="00003D38">
        <w:t>i</w:t>
      </w:r>
      <w:r w:rsidRPr="00003D38">
        <w:t xml:space="preserve"> ar pripažįstam</w:t>
      </w:r>
      <w:r w:rsidR="00A747BC" w:rsidRPr="00003D38">
        <w:t>i</w:t>
      </w:r>
      <w:r w:rsidRPr="00003D38">
        <w:t xml:space="preserve"> netekusi</w:t>
      </w:r>
      <w:r w:rsidR="00A747BC" w:rsidRPr="00003D38">
        <w:t>ais</w:t>
      </w:r>
      <w:r w:rsidRPr="00003D38">
        <w:t xml:space="preserve"> galios Savivaldybės tarybos sprendimu.</w:t>
      </w:r>
    </w:p>
    <w:p w14:paraId="0AD15AF3" w14:textId="77777777" w:rsidR="00AF2FCD" w:rsidRPr="00003D38" w:rsidRDefault="00AF2FCD" w:rsidP="00AF2FCD">
      <w:pPr>
        <w:widowControl w:val="0"/>
        <w:tabs>
          <w:tab w:val="left" w:pos="0"/>
        </w:tabs>
      </w:pPr>
    </w:p>
    <w:p w14:paraId="19FB88D9" w14:textId="4D31CEA4" w:rsidR="00450246" w:rsidRPr="00003D38" w:rsidRDefault="00612224" w:rsidP="00AF2FCD">
      <w:pPr>
        <w:widowControl w:val="0"/>
        <w:tabs>
          <w:tab w:val="left" w:pos="0"/>
        </w:tabs>
        <w:jc w:val="center"/>
      </w:pPr>
      <w:r w:rsidRPr="00003D38">
        <w:t>____________________________</w:t>
      </w:r>
    </w:p>
    <w:sectPr w:rsidR="00450246" w:rsidRPr="00003D38" w:rsidSect="00AF2FCD">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67AEE" w14:textId="77777777" w:rsidR="00311705" w:rsidRDefault="00311705" w:rsidP="00AF2FCD">
      <w:r>
        <w:separator/>
      </w:r>
    </w:p>
  </w:endnote>
  <w:endnote w:type="continuationSeparator" w:id="0">
    <w:p w14:paraId="3D129A38" w14:textId="77777777" w:rsidR="00311705" w:rsidRDefault="00311705" w:rsidP="00AF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2E82A" w14:textId="77777777" w:rsidR="00311705" w:rsidRDefault="00311705" w:rsidP="00AF2FCD">
      <w:r>
        <w:separator/>
      </w:r>
    </w:p>
  </w:footnote>
  <w:footnote w:type="continuationSeparator" w:id="0">
    <w:p w14:paraId="05205A71" w14:textId="77777777" w:rsidR="00311705" w:rsidRDefault="00311705" w:rsidP="00AF2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1263"/>
      <w:docPartObj>
        <w:docPartGallery w:val="Page Numbers (Top of Page)"/>
        <w:docPartUnique/>
      </w:docPartObj>
    </w:sdtPr>
    <w:sdtEndPr/>
    <w:sdtContent>
      <w:p w14:paraId="572950E9" w14:textId="3C0ACCA5" w:rsidR="00AF2FCD" w:rsidRDefault="00AF2FCD">
        <w:pPr>
          <w:pStyle w:val="Antrats"/>
          <w:jc w:val="center"/>
        </w:pPr>
        <w:r>
          <w:fldChar w:fldCharType="begin"/>
        </w:r>
        <w:r>
          <w:instrText>PAGE   \* MERGEFORMAT</w:instrText>
        </w:r>
        <w:r>
          <w:fldChar w:fldCharType="separate"/>
        </w:r>
        <w:r>
          <w:t>2</w:t>
        </w:r>
        <w:r>
          <w:fldChar w:fldCharType="end"/>
        </w:r>
      </w:p>
    </w:sdtContent>
  </w:sdt>
  <w:p w14:paraId="236342F3" w14:textId="77777777" w:rsidR="00AF2FCD" w:rsidRDefault="00AF2F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A0EE8"/>
    <w:multiLevelType w:val="multilevel"/>
    <w:tmpl w:val="1458E626"/>
    <w:lvl w:ilvl="0">
      <w:start w:val="2"/>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val="0"/>
      </w:rPr>
    </w:lvl>
    <w:lvl w:ilvl="2">
      <w:start w:val="1"/>
      <w:numFmt w:val="decimalZero"/>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 w15:restartNumberingAfterBreak="0">
    <w:nsid w:val="1EEC0BD7"/>
    <w:multiLevelType w:val="multilevel"/>
    <w:tmpl w:val="B40233E8"/>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25991452"/>
    <w:multiLevelType w:val="multilevel"/>
    <w:tmpl w:val="3F10D086"/>
    <w:lvl w:ilvl="0">
      <w:start w:val="1"/>
      <w:numFmt w:val="decimal"/>
      <w:lvlText w:val="%1."/>
      <w:lvlJc w:val="left"/>
      <w:pPr>
        <w:tabs>
          <w:tab w:val="num" w:pos="-360"/>
        </w:tabs>
        <w:ind w:left="360" w:hanging="360"/>
      </w:pPr>
      <w:rPr>
        <w:b w:val="0"/>
        <w:bCs/>
        <w:strike w:val="0"/>
      </w:rPr>
    </w:lvl>
    <w:lvl w:ilvl="1">
      <w:start w:val="1"/>
      <w:numFmt w:val="lowerLetter"/>
      <w:lvlText w:val="%2."/>
      <w:lvlJc w:val="left"/>
      <w:pPr>
        <w:tabs>
          <w:tab w:val="num" w:pos="-360"/>
        </w:tabs>
        <w:ind w:left="1080" w:hanging="360"/>
      </w:pPr>
      <w:rPr>
        <w:strike w:val="0"/>
      </w:r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3" w15:restartNumberingAfterBreak="0">
    <w:nsid w:val="28BF4F8A"/>
    <w:multiLevelType w:val="multilevel"/>
    <w:tmpl w:val="4FB2EEC0"/>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347E075D"/>
    <w:multiLevelType w:val="multilevel"/>
    <w:tmpl w:val="72102B1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354B3BF0"/>
    <w:multiLevelType w:val="multilevel"/>
    <w:tmpl w:val="35D8321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36C56E70"/>
    <w:multiLevelType w:val="multilevel"/>
    <w:tmpl w:val="CCCC3678"/>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7" w15:restartNumberingAfterBreak="0">
    <w:nsid w:val="3C210496"/>
    <w:multiLevelType w:val="multilevel"/>
    <w:tmpl w:val="44DE6626"/>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47D15A24"/>
    <w:multiLevelType w:val="multilevel"/>
    <w:tmpl w:val="D3CAA2E4"/>
    <w:lvl w:ilvl="0">
      <w:start w:val="1"/>
      <w:numFmt w:val="decimal"/>
      <w:lvlText w:val="%1."/>
      <w:lvlJc w:val="left"/>
      <w:pPr>
        <w:tabs>
          <w:tab w:val="num" w:pos="0"/>
        </w:tabs>
        <w:ind w:left="360" w:hanging="360"/>
      </w:pPr>
      <w:rPr>
        <w:rFonts w:ascii="Times New Roman" w:eastAsia="Lucida Sans Unicode" w:hAnsi="Times New Roman" w:cs="Times New Roman"/>
      </w:rPr>
    </w:lvl>
    <w:lvl w:ilvl="1">
      <w:start w:val="1"/>
      <w:numFmt w:val="decimal"/>
      <w:lvlText w:val="%1.%2."/>
      <w:lvlJc w:val="left"/>
      <w:pPr>
        <w:tabs>
          <w:tab w:val="num" w:pos="0"/>
        </w:tabs>
        <w:ind w:left="360" w:hanging="360"/>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49615FDB"/>
    <w:multiLevelType w:val="multilevel"/>
    <w:tmpl w:val="1CCC44B0"/>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4BB23F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570C6E"/>
    <w:multiLevelType w:val="multilevel"/>
    <w:tmpl w:val="2CC6EF78"/>
    <w:lvl w:ilvl="0">
      <w:start w:val="1"/>
      <w:numFmt w:val="decimal"/>
      <w:lvlText w:val="%1."/>
      <w:lvlJc w:val="left"/>
      <w:pPr>
        <w:tabs>
          <w:tab w:val="num" w:pos="0"/>
        </w:tabs>
        <w:ind w:left="468" w:hanging="468"/>
      </w:pPr>
    </w:lvl>
    <w:lvl w:ilvl="1">
      <w:start w:val="1"/>
      <w:numFmt w:val="decimal"/>
      <w:lvlText w:val="%1.%2."/>
      <w:lvlJc w:val="left"/>
      <w:pPr>
        <w:tabs>
          <w:tab w:val="num" w:pos="0"/>
        </w:tabs>
        <w:ind w:left="468" w:hanging="468"/>
      </w:pPr>
    </w:lvl>
    <w:lvl w:ilvl="2">
      <w:start w:val="1"/>
      <w:numFmt w:val="decimalZero"/>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59D0407E"/>
    <w:multiLevelType w:val="multilevel"/>
    <w:tmpl w:val="AFBC4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BBC7F4C"/>
    <w:multiLevelType w:val="multilevel"/>
    <w:tmpl w:val="AC0273BC"/>
    <w:lvl w:ilvl="0">
      <w:start w:val="1"/>
      <w:numFmt w:val="decimal"/>
      <w:lvlText w:val="%1."/>
      <w:lvlJc w:val="left"/>
      <w:pPr>
        <w:tabs>
          <w:tab w:val="num" w:pos="2051"/>
        </w:tabs>
        <w:ind w:left="2771" w:hanging="360"/>
      </w:pPr>
    </w:lvl>
    <w:lvl w:ilvl="1">
      <w:start w:val="1"/>
      <w:numFmt w:val="lowerLetter"/>
      <w:lvlText w:val="%2."/>
      <w:lvlJc w:val="left"/>
      <w:pPr>
        <w:tabs>
          <w:tab w:val="num" w:pos="2051"/>
        </w:tabs>
        <w:ind w:left="3491" w:hanging="360"/>
      </w:pPr>
    </w:lvl>
    <w:lvl w:ilvl="2">
      <w:start w:val="1"/>
      <w:numFmt w:val="lowerRoman"/>
      <w:lvlText w:val="%3."/>
      <w:lvlJc w:val="right"/>
      <w:pPr>
        <w:tabs>
          <w:tab w:val="num" w:pos="2051"/>
        </w:tabs>
        <w:ind w:left="4211" w:hanging="180"/>
      </w:pPr>
    </w:lvl>
    <w:lvl w:ilvl="3">
      <w:start w:val="1"/>
      <w:numFmt w:val="decimal"/>
      <w:lvlText w:val="%4."/>
      <w:lvlJc w:val="left"/>
      <w:pPr>
        <w:tabs>
          <w:tab w:val="num" w:pos="2051"/>
        </w:tabs>
        <w:ind w:left="4931" w:hanging="360"/>
      </w:pPr>
    </w:lvl>
    <w:lvl w:ilvl="4">
      <w:start w:val="1"/>
      <w:numFmt w:val="lowerLetter"/>
      <w:lvlText w:val="%5."/>
      <w:lvlJc w:val="left"/>
      <w:pPr>
        <w:tabs>
          <w:tab w:val="num" w:pos="2051"/>
        </w:tabs>
        <w:ind w:left="5651" w:hanging="360"/>
      </w:pPr>
    </w:lvl>
    <w:lvl w:ilvl="5">
      <w:start w:val="1"/>
      <w:numFmt w:val="lowerRoman"/>
      <w:lvlText w:val="%6."/>
      <w:lvlJc w:val="right"/>
      <w:pPr>
        <w:tabs>
          <w:tab w:val="num" w:pos="2051"/>
        </w:tabs>
        <w:ind w:left="6371" w:hanging="180"/>
      </w:pPr>
    </w:lvl>
    <w:lvl w:ilvl="6">
      <w:start w:val="1"/>
      <w:numFmt w:val="decimal"/>
      <w:lvlText w:val="%7."/>
      <w:lvlJc w:val="left"/>
      <w:pPr>
        <w:tabs>
          <w:tab w:val="num" w:pos="2051"/>
        </w:tabs>
        <w:ind w:left="7091" w:hanging="360"/>
      </w:pPr>
    </w:lvl>
    <w:lvl w:ilvl="7">
      <w:start w:val="1"/>
      <w:numFmt w:val="lowerLetter"/>
      <w:lvlText w:val="%8."/>
      <w:lvlJc w:val="left"/>
      <w:pPr>
        <w:tabs>
          <w:tab w:val="num" w:pos="2051"/>
        </w:tabs>
        <w:ind w:left="7811" w:hanging="360"/>
      </w:pPr>
    </w:lvl>
    <w:lvl w:ilvl="8">
      <w:start w:val="1"/>
      <w:numFmt w:val="lowerRoman"/>
      <w:lvlText w:val="%9."/>
      <w:lvlJc w:val="right"/>
      <w:pPr>
        <w:tabs>
          <w:tab w:val="num" w:pos="2051"/>
        </w:tabs>
        <w:ind w:left="8531" w:hanging="180"/>
      </w:pPr>
    </w:lvl>
  </w:abstractNum>
  <w:num w:numId="1" w16cid:durableId="502356039">
    <w:abstractNumId w:val="12"/>
  </w:num>
  <w:num w:numId="2" w16cid:durableId="1476021176">
    <w:abstractNumId w:val="11"/>
  </w:num>
  <w:num w:numId="3" w16cid:durableId="281305151">
    <w:abstractNumId w:val="9"/>
  </w:num>
  <w:num w:numId="4" w16cid:durableId="138496889">
    <w:abstractNumId w:val="3"/>
  </w:num>
  <w:num w:numId="5" w16cid:durableId="788819348">
    <w:abstractNumId w:val="8"/>
  </w:num>
  <w:num w:numId="6" w16cid:durableId="179589205">
    <w:abstractNumId w:val="0"/>
  </w:num>
  <w:num w:numId="7" w16cid:durableId="1393045809">
    <w:abstractNumId w:val="5"/>
  </w:num>
  <w:num w:numId="8" w16cid:durableId="165563443">
    <w:abstractNumId w:val="4"/>
  </w:num>
  <w:num w:numId="9" w16cid:durableId="2065985349">
    <w:abstractNumId w:val="1"/>
  </w:num>
  <w:num w:numId="10" w16cid:durableId="1604455424">
    <w:abstractNumId w:val="13"/>
  </w:num>
  <w:num w:numId="11" w16cid:durableId="621687736">
    <w:abstractNumId w:val="7"/>
  </w:num>
  <w:num w:numId="12" w16cid:durableId="396822572">
    <w:abstractNumId w:val="6"/>
  </w:num>
  <w:num w:numId="13" w16cid:durableId="484590627">
    <w:abstractNumId w:val="2"/>
  </w:num>
  <w:num w:numId="14" w16cid:durableId="154501794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E1"/>
    <w:rsid w:val="00003D38"/>
    <w:rsid w:val="00055DB7"/>
    <w:rsid w:val="000862A9"/>
    <w:rsid w:val="000C0C05"/>
    <w:rsid w:val="001025BE"/>
    <w:rsid w:val="00136CFD"/>
    <w:rsid w:val="001A037D"/>
    <w:rsid w:val="001D5564"/>
    <w:rsid w:val="001E0E14"/>
    <w:rsid w:val="001F1879"/>
    <w:rsid w:val="00217064"/>
    <w:rsid w:val="00241B9A"/>
    <w:rsid w:val="002B741E"/>
    <w:rsid w:val="002C1D2D"/>
    <w:rsid w:val="002D0DB0"/>
    <w:rsid w:val="002D77B3"/>
    <w:rsid w:val="003100D1"/>
    <w:rsid w:val="00311705"/>
    <w:rsid w:val="00350509"/>
    <w:rsid w:val="00366295"/>
    <w:rsid w:val="00373477"/>
    <w:rsid w:val="003C7223"/>
    <w:rsid w:val="003D1FF9"/>
    <w:rsid w:val="003D2BA9"/>
    <w:rsid w:val="004054FC"/>
    <w:rsid w:val="004107D7"/>
    <w:rsid w:val="00413A9D"/>
    <w:rsid w:val="00436A4A"/>
    <w:rsid w:val="00450246"/>
    <w:rsid w:val="00470B74"/>
    <w:rsid w:val="00477928"/>
    <w:rsid w:val="00484E23"/>
    <w:rsid w:val="004850E6"/>
    <w:rsid w:val="004A4F21"/>
    <w:rsid w:val="004B0D4F"/>
    <w:rsid w:val="004B493C"/>
    <w:rsid w:val="00501A5D"/>
    <w:rsid w:val="00511690"/>
    <w:rsid w:val="00512A6E"/>
    <w:rsid w:val="00525E7C"/>
    <w:rsid w:val="0055278D"/>
    <w:rsid w:val="00560E5A"/>
    <w:rsid w:val="005B2FBC"/>
    <w:rsid w:val="005B649F"/>
    <w:rsid w:val="005C3328"/>
    <w:rsid w:val="00612224"/>
    <w:rsid w:val="00631CD4"/>
    <w:rsid w:val="00642DC2"/>
    <w:rsid w:val="00643D1D"/>
    <w:rsid w:val="006A7136"/>
    <w:rsid w:val="006C1DC9"/>
    <w:rsid w:val="006E06C2"/>
    <w:rsid w:val="006F3564"/>
    <w:rsid w:val="006F7071"/>
    <w:rsid w:val="007142D8"/>
    <w:rsid w:val="00716400"/>
    <w:rsid w:val="00770F2E"/>
    <w:rsid w:val="007743D9"/>
    <w:rsid w:val="0078133B"/>
    <w:rsid w:val="007A3692"/>
    <w:rsid w:val="007A6A7D"/>
    <w:rsid w:val="007B7544"/>
    <w:rsid w:val="007C12D5"/>
    <w:rsid w:val="007E50E6"/>
    <w:rsid w:val="00833C08"/>
    <w:rsid w:val="00894211"/>
    <w:rsid w:val="008A0827"/>
    <w:rsid w:val="0091462E"/>
    <w:rsid w:val="00914936"/>
    <w:rsid w:val="009368A9"/>
    <w:rsid w:val="009519C1"/>
    <w:rsid w:val="00953680"/>
    <w:rsid w:val="009B780D"/>
    <w:rsid w:val="00A00DFD"/>
    <w:rsid w:val="00A26CE0"/>
    <w:rsid w:val="00A32FD5"/>
    <w:rsid w:val="00A747BC"/>
    <w:rsid w:val="00A76D68"/>
    <w:rsid w:val="00A86A58"/>
    <w:rsid w:val="00AE25A9"/>
    <w:rsid w:val="00AE5CAC"/>
    <w:rsid w:val="00AF2FCD"/>
    <w:rsid w:val="00B54302"/>
    <w:rsid w:val="00B6062D"/>
    <w:rsid w:val="00B77E67"/>
    <w:rsid w:val="00BB14B0"/>
    <w:rsid w:val="00C30F17"/>
    <w:rsid w:val="00C424F3"/>
    <w:rsid w:val="00C61394"/>
    <w:rsid w:val="00C71FC6"/>
    <w:rsid w:val="00C94406"/>
    <w:rsid w:val="00CD28B9"/>
    <w:rsid w:val="00CE3D38"/>
    <w:rsid w:val="00CE52DF"/>
    <w:rsid w:val="00D123F7"/>
    <w:rsid w:val="00D43888"/>
    <w:rsid w:val="00D54BE1"/>
    <w:rsid w:val="00D56083"/>
    <w:rsid w:val="00D57C83"/>
    <w:rsid w:val="00D723F4"/>
    <w:rsid w:val="00D933C1"/>
    <w:rsid w:val="00DC2316"/>
    <w:rsid w:val="00E87CEB"/>
    <w:rsid w:val="00EA4F9D"/>
    <w:rsid w:val="00F02A4D"/>
    <w:rsid w:val="00F10D0C"/>
    <w:rsid w:val="00F23172"/>
    <w:rsid w:val="00F74C0F"/>
    <w:rsid w:val="00F768A1"/>
    <w:rsid w:val="00F95136"/>
    <w:rsid w:val="00F96728"/>
    <w:rsid w:val="00FD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4135"/>
  <w15:chartTrackingRefBased/>
  <w15:docId w15:val="{245BCAE4-6D35-4C03-BE53-3143DBF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25BE"/>
    <w:rPr>
      <w:rFonts w:eastAsia="Times New Roman" w:cs="Times New Roman"/>
      <w:kern w:val="0"/>
      <w:szCs w:val="20"/>
      <w14:ligatures w14:val="none"/>
    </w:rPr>
  </w:style>
  <w:style w:type="paragraph" w:styleId="Antrat1">
    <w:name w:val="heading 1"/>
    <w:aliases w:val="bold"/>
    <w:basedOn w:val="prastasis"/>
    <w:next w:val="prastasis"/>
    <w:link w:val="Antrat1Diagrama"/>
    <w:autoRedefine/>
    <w:uiPriority w:val="99"/>
    <w:qFormat/>
    <w:rsid w:val="00894211"/>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894211"/>
    <w:rPr>
      <w:rFonts w:eastAsia="Times New Roman" w:cs="Times New Roman"/>
      <w:b/>
      <w:kern w:val="0"/>
      <w:szCs w:val="20"/>
      <w14:ligatures w14:val="none"/>
    </w:rPr>
  </w:style>
  <w:style w:type="character" w:customStyle="1" w:styleId="Style3">
    <w:name w:val="Style3"/>
    <w:uiPriority w:val="99"/>
    <w:rsid w:val="00894211"/>
    <w:rPr>
      <w:rFonts w:ascii="Times New Roman" w:hAnsi="Times New Roman"/>
      <w:sz w:val="24"/>
    </w:rPr>
  </w:style>
  <w:style w:type="paragraph" w:styleId="Sraopastraipa">
    <w:name w:val="List Paragraph"/>
    <w:basedOn w:val="prastasis"/>
    <w:qFormat/>
    <w:rsid w:val="00894211"/>
    <w:pPr>
      <w:suppressAutoHyphens/>
      <w:ind w:left="720"/>
      <w:contextualSpacing/>
    </w:pPr>
  </w:style>
  <w:style w:type="paragraph" w:styleId="Antrats">
    <w:name w:val="header"/>
    <w:basedOn w:val="prastasis"/>
    <w:link w:val="AntratsDiagrama"/>
    <w:uiPriority w:val="99"/>
    <w:unhideWhenUsed/>
    <w:rsid w:val="00AF2FCD"/>
    <w:pPr>
      <w:tabs>
        <w:tab w:val="center" w:pos="4819"/>
        <w:tab w:val="right" w:pos="9638"/>
      </w:tabs>
    </w:pPr>
  </w:style>
  <w:style w:type="character" w:customStyle="1" w:styleId="AntratsDiagrama">
    <w:name w:val="Antraštės Diagrama"/>
    <w:basedOn w:val="Numatytasispastraiposriftas"/>
    <w:link w:val="Antrats"/>
    <w:uiPriority w:val="99"/>
    <w:rsid w:val="00AF2FCD"/>
    <w:rPr>
      <w:rFonts w:eastAsia="Times New Roman" w:cs="Times New Roman"/>
      <w:kern w:val="0"/>
      <w:szCs w:val="20"/>
      <w14:ligatures w14:val="none"/>
    </w:rPr>
  </w:style>
  <w:style w:type="paragraph" w:styleId="Porat">
    <w:name w:val="footer"/>
    <w:basedOn w:val="prastasis"/>
    <w:link w:val="PoratDiagrama"/>
    <w:uiPriority w:val="99"/>
    <w:unhideWhenUsed/>
    <w:rsid w:val="00AF2FCD"/>
    <w:pPr>
      <w:tabs>
        <w:tab w:val="center" w:pos="4819"/>
        <w:tab w:val="right" w:pos="9638"/>
      </w:tabs>
    </w:pPr>
  </w:style>
  <w:style w:type="character" w:customStyle="1" w:styleId="PoratDiagrama">
    <w:name w:val="Poraštė Diagrama"/>
    <w:basedOn w:val="Numatytasispastraiposriftas"/>
    <w:link w:val="Porat"/>
    <w:uiPriority w:val="99"/>
    <w:rsid w:val="00AF2FC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76242">
      <w:bodyDiv w:val="1"/>
      <w:marLeft w:val="0"/>
      <w:marRight w:val="0"/>
      <w:marTop w:val="0"/>
      <w:marBottom w:val="0"/>
      <w:divBdr>
        <w:top w:val="none" w:sz="0" w:space="0" w:color="auto"/>
        <w:left w:val="none" w:sz="0" w:space="0" w:color="auto"/>
        <w:bottom w:val="none" w:sz="0" w:space="0" w:color="auto"/>
        <w:right w:val="none" w:sz="0" w:space="0" w:color="auto"/>
      </w:divBdr>
    </w:div>
    <w:div w:id="163666801">
      <w:bodyDiv w:val="1"/>
      <w:marLeft w:val="0"/>
      <w:marRight w:val="0"/>
      <w:marTop w:val="0"/>
      <w:marBottom w:val="0"/>
      <w:divBdr>
        <w:top w:val="none" w:sz="0" w:space="0" w:color="auto"/>
        <w:left w:val="none" w:sz="0" w:space="0" w:color="auto"/>
        <w:bottom w:val="none" w:sz="0" w:space="0" w:color="auto"/>
        <w:right w:val="none" w:sz="0" w:space="0" w:color="auto"/>
      </w:divBdr>
    </w:div>
    <w:div w:id="1565721773">
      <w:bodyDiv w:val="1"/>
      <w:marLeft w:val="0"/>
      <w:marRight w:val="0"/>
      <w:marTop w:val="0"/>
      <w:marBottom w:val="0"/>
      <w:divBdr>
        <w:top w:val="none" w:sz="0" w:space="0" w:color="auto"/>
        <w:left w:val="none" w:sz="0" w:space="0" w:color="auto"/>
        <w:bottom w:val="none" w:sz="0" w:space="0" w:color="auto"/>
        <w:right w:val="none" w:sz="0" w:space="0" w:color="auto"/>
      </w:divBdr>
    </w:div>
    <w:div w:id="158395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24885</Words>
  <Characters>14185</Characters>
  <Application>Microsoft Office Word</Application>
  <DocSecurity>4</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Užtupaitė</dc:creator>
  <cp:lastModifiedBy>Jurgita Gedvilienė</cp:lastModifiedBy>
  <cp:revision>2</cp:revision>
  <dcterms:created xsi:type="dcterms:W3CDTF">2024-12-12T11:36:00Z</dcterms:created>
  <dcterms:modified xsi:type="dcterms:W3CDTF">2024-12-12T11:36:00Z</dcterms:modified>
</cp:coreProperties>
</file>