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4EA43" w14:textId="77777777" w:rsidR="006539FD" w:rsidRDefault="006539FD" w:rsidP="00CC0DF0">
      <w:pPr>
        <w:tabs>
          <w:tab w:val="left" w:pos="0"/>
        </w:tabs>
        <w:jc w:val="center"/>
        <w:rPr>
          <w:b/>
        </w:rPr>
      </w:pPr>
      <w:r w:rsidRPr="00B332F8">
        <w:rPr>
          <w:b/>
        </w:rPr>
        <w:t>AIŠKINAMASIS RAŠTAS</w:t>
      </w:r>
    </w:p>
    <w:p w14:paraId="3D2377CF" w14:textId="77777777" w:rsidR="003A57AA" w:rsidRPr="009C409B" w:rsidRDefault="003A57AA" w:rsidP="003A57AA">
      <w:pPr>
        <w:keepNext/>
        <w:jc w:val="center"/>
        <w:outlineLvl w:val="1"/>
        <w:rPr>
          <w:b/>
        </w:rPr>
      </w:pPr>
      <w:r w:rsidRPr="00381B05">
        <w:rPr>
          <w:b/>
        </w:rPr>
        <w:t xml:space="preserve">DĖL </w:t>
      </w:r>
      <w:r>
        <w:rPr>
          <w:b/>
        </w:rPr>
        <w:t xml:space="preserve">ILGALAIKIO MATERIALIOJO </w:t>
      </w:r>
      <w:r w:rsidRPr="00381B05">
        <w:rPr>
          <w:b/>
        </w:rPr>
        <w:t>TURTO PERDAVIMO VALDYTI, NAUDOTI IR DISPONUOTI JUO PAGAL PATIKĖJIMO SUTARTĮ AB „PANEVĖŽIO SPECIALUS AUTOTRANSPORTAS“</w:t>
      </w:r>
    </w:p>
    <w:p w14:paraId="7D989DD2" w14:textId="77777777" w:rsidR="0021258E" w:rsidRDefault="0021258E" w:rsidP="00B42A26">
      <w:pPr>
        <w:jc w:val="center"/>
        <w:rPr>
          <w:b/>
        </w:rPr>
      </w:pPr>
    </w:p>
    <w:p w14:paraId="77C4EA46" w14:textId="20FD3A00" w:rsidR="006539FD" w:rsidRPr="00B332F8" w:rsidRDefault="008D3A10" w:rsidP="001352EF">
      <w:pPr>
        <w:tabs>
          <w:tab w:val="left" w:pos="0"/>
        </w:tabs>
        <w:jc w:val="center"/>
      </w:pPr>
      <w:r>
        <w:t>2025</w:t>
      </w:r>
      <w:r w:rsidR="00F56BB8" w:rsidRPr="00B332F8">
        <w:t xml:space="preserve"> m. </w:t>
      </w:r>
      <w:r>
        <w:t>sausio 9</w:t>
      </w:r>
      <w:bookmarkStart w:id="0" w:name="_GoBack"/>
      <w:bookmarkEnd w:id="0"/>
      <w:r w:rsidR="00A1125D">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3106061" w14:textId="6F98AE5E" w:rsidR="007E0980" w:rsidRPr="003A57AA" w:rsidRDefault="00620FBF" w:rsidP="003A57AA">
      <w:pPr>
        <w:autoSpaceDE w:val="0"/>
        <w:autoSpaceDN w:val="0"/>
        <w:adjustRightInd w:val="0"/>
        <w:ind w:firstLine="709"/>
        <w:jc w:val="both"/>
      </w:pPr>
      <w:r>
        <w:t>Panevėžio miesto savivaldybės administracija 2024 m. pabaigoje baigė Panevėžio miesto kapinių Panevėžio raj. sav., I Pašilių kaime II etapo statybos darbus. Panevėžio miesto kapinių I Pašilių kaime II etapo statybos darbų metu sutvarkyta 4,5381 ha teritorija, kurioje pastatytas tarnybinių patalpų su priblokuotu viešuoju tualetu pastatas, įrengta lengvųjų automobilių 101 vietos stovėjimo aikštelė, įrengti pravažiavimo keliai, pėsčiųjų takai, įrengta metalinė su gelžbetoniniais stulpais bei laikina metalinė segmentinė teritorijos aptvėrimo tvora, įrengtos betoninių trinkelių dangos šiukšlių konteinerių aikštelės, aptvertos metalinės skardos lakštais, įrengti vandentiekio ir teritorijos apšvietimo tinklai, įrengta kapinių apsaugos sistema su vaizdo stebėjimo kameromis. Vadovaujantis Panevėžio miesto kapinių teritorijų priežiūros paslaugų teikimo 2020 m. gruodžio 28 d. sutartimi Nr. 22-2523 (toliau – Sutartis), visos naujos ir esamos infrastruktūros priežiūrą vykdo AB „Panevėžio specialus transportas“ (toliau – Bendrovė). Bendrovės darbuotojai sutarties įsipareigojimų vykdymui naudojasi administraciniu pastatu, todėl parengtas Savivaldybės tarybos sprendimo projektas dėl šio pastato perdavimo Bendrovei Sutarties galiojimo laikotarpiui.</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3E05E58" w14:textId="6245352A" w:rsidR="007E0980" w:rsidRDefault="007E0980" w:rsidP="00620FBF">
      <w:pPr>
        <w:ind w:firstLine="709"/>
        <w:jc w:val="both"/>
        <w:rPr>
          <w:lang w:val="sv-SE"/>
        </w:rPr>
      </w:pPr>
      <w:r>
        <w:rPr>
          <w:lang w:val="sv-SE"/>
        </w:rPr>
        <w:t>Vadovaujantis LR vietos savivaldos įstatymo 6 str. 31 p., komunalinių atliekų tvarkymo sistemų diegimas, antrinių žaliavų surinkimo bei perdirbimo organizavimas</w:t>
      </w:r>
      <w:r w:rsidR="00C870BB">
        <w:rPr>
          <w:lang w:val="sv-SE"/>
        </w:rPr>
        <w:t>,</w:t>
      </w:r>
      <w:r>
        <w:rPr>
          <w:lang w:val="sv-SE"/>
        </w:rPr>
        <w:t xml:space="preserve"> sąvartynų įrengimas ir eksploatavimas yra savarankiška savivaldybės funkcija.</w:t>
      </w:r>
    </w:p>
    <w:p w14:paraId="13FF5B9F" w14:textId="3190392D" w:rsidR="00C858EE" w:rsidRDefault="007E0980" w:rsidP="007E0980">
      <w:pPr>
        <w:ind w:firstLine="709"/>
        <w:jc w:val="both"/>
      </w:pPr>
      <w:r>
        <w:rPr>
          <w:lang w:val="sv-SE"/>
        </w:rPr>
        <w:t>Vadovaujantis LR valstybės ir savivaldybių turto valdymo, naudojimo ir disponavimo juo įstatymo 12 str. 3 d., juridiniams asmenims savivaldybės turtas patikėjimo teise gali būti perduodamas pagal turto patikėjimo sutartį savivaldybių funkcijoms įgyvendinti ir tik tais atvejais, kai jie gali atlikti savivaldybių funkcijas.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23DC98A"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0680368A" w:rsidR="00C858EE" w:rsidRPr="00617034" w:rsidRDefault="007E0980" w:rsidP="005C414B">
      <w:pPr>
        <w:tabs>
          <w:tab w:val="left" w:pos="0"/>
        </w:tabs>
        <w:ind w:firstLine="720"/>
        <w:jc w:val="both"/>
      </w:pPr>
      <w:r w:rsidRPr="006708C8">
        <w:t xml:space="preserve">Sprendimą dėl turto perdavimo </w:t>
      </w:r>
      <w:r>
        <w:t>pagal patikėjimo sutartį</w:t>
      </w:r>
      <w:r w:rsidRPr="006708C8">
        <w:t xml:space="preserve"> juridiniams asmenims, kai jie gali atlikti savivaldybių funkcijas, priima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FB90736"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5769809C" w:rsidR="00C858EE" w:rsidRDefault="00C858EE" w:rsidP="00C858EE">
      <w:pPr>
        <w:tabs>
          <w:tab w:val="left" w:pos="0"/>
        </w:tabs>
        <w:ind w:firstLine="720"/>
        <w:jc w:val="both"/>
      </w:pPr>
    </w:p>
    <w:p w14:paraId="0577B379" w14:textId="66F95F5A" w:rsidR="00620FBF" w:rsidRDefault="00620FBF" w:rsidP="00C858EE">
      <w:pPr>
        <w:tabs>
          <w:tab w:val="left" w:pos="0"/>
        </w:tabs>
        <w:ind w:firstLine="720"/>
        <w:jc w:val="both"/>
      </w:pPr>
      <w:r>
        <w:t>PRIDEDAMA:</w:t>
      </w:r>
    </w:p>
    <w:p w14:paraId="07CBDAF6" w14:textId="50137892" w:rsidR="00620FBF" w:rsidRDefault="00620FBF" w:rsidP="00C858EE">
      <w:pPr>
        <w:tabs>
          <w:tab w:val="left" w:pos="0"/>
        </w:tabs>
        <w:ind w:firstLine="720"/>
        <w:jc w:val="both"/>
      </w:pPr>
      <w:r>
        <w:t>Nekilnojamojo turto registro duomenų bazės išrašas, 8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D5A92" w14:textId="77777777" w:rsidR="00111F54" w:rsidRDefault="00111F54" w:rsidP="00A52524">
      <w:r>
        <w:separator/>
      </w:r>
    </w:p>
  </w:endnote>
  <w:endnote w:type="continuationSeparator" w:id="0">
    <w:p w14:paraId="36F3C7AB" w14:textId="77777777" w:rsidR="00111F54" w:rsidRDefault="00111F5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9A053" w14:textId="77777777" w:rsidR="00111F54" w:rsidRDefault="00111F54" w:rsidP="00A52524">
      <w:r>
        <w:separator/>
      </w:r>
    </w:p>
  </w:footnote>
  <w:footnote w:type="continuationSeparator" w:id="0">
    <w:p w14:paraId="05F61A7E" w14:textId="77777777" w:rsidR="00111F54" w:rsidRDefault="00111F54"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1634E"/>
    <w:rsid w:val="0003001F"/>
    <w:rsid w:val="000346BA"/>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1F54"/>
    <w:rsid w:val="00114AEB"/>
    <w:rsid w:val="00117E43"/>
    <w:rsid w:val="00126C28"/>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6A6"/>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1901"/>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A57AA"/>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0FBF"/>
    <w:rsid w:val="00624480"/>
    <w:rsid w:val="00626CE6"/>
    <w:rsid w:val="00644363"/>
    <w:rsid w:val="00647385"/>
    <w:rsid w:val="006539FD"/>
    <w:rsid w:val="00670701"/>
    <w:rsid w:val="00683C22"/>
    <w:rsid w:val="006961FD"/>
    <w:rsid w:val="006A041A"/>
    <w:rsid w:val="006A5BC0"/>
    <w:rsid w:val="006A7494"/>
    <w:rsid w:val="006B18C5"/>
    <w:rsid w:val="006C24D9"/>
    <w:rsid w:val="006D3591"/>
    <w:rsid w:val="006D4D71"/>
    <w:rsid w:val="006D5BC6"/>
    <w:rsid w:val="00712ADB"/>
    <w:rsid w:val="00714A6C"/>
    <w:rsid w:val="00720280"/>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76C98"/>
    <w:rsid w:val="008801C6"/>
    <w:rsid w:val="00883E7D"/>
    <w:rsid w:val="0089215A"/>
    <w:rsid w:val="008C6757"/>
    <w:rsid w:val="008D23DF"/>
    <w:rsid w:val="008D3A10"/>
    <w:rsid w:val="008D6C97"/>
    <w:rsid w:val="008F3CEE"/>
    <w:rsid w:val="008F7A51"/>
    <w:rsid w:val="009022A5"/>
    <w:rsid w:val="009129F1"/>
    <w:rsid w:val="009177AB"/>
    <w:rsid w:val="0092588B"/>
    <w:rsid w:val="00931AEB"/>
    <w:rsid w:val="00931EE1"/>
    <w:rsid w:val="009375B1"/>
    <w:rsid w:val="00942E8A"/>
    <w:rsid w:val="00964813"/>
    <w:rsid w:val="00965126"/>
    <w:rsid w:val="00967156"/>
    <w:rsid w:val="0097074B"/>
    <w:rsid w:val="00994919"/>
    <w:rsid w:val="00995090"/>
    <w:rsid w:val="009A020D"/>
    <w:rsid w:val="009A5FF0"/>
    <w:rsid w:val="009B0664"/>
    <w:rsid w:val="009B4236"/>
    <w:rsid w:val="009C41D2"/>
    <w:rsid w:val="009D143C"/>
    <w:rsid w:val="009E54C7"/>
    <w:rsid w:val="009E6D9A"/>
    <w:rsid w:val="009F21B3"/>
    <w:rsid w:val="009F21F7"/>
    <w:rsid w:val="00A00395"/>
    <w:rsid w:val="00A04C8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035F"/>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41AA1"/>
    <w:rsid w:val="00C43C7B"/>
    <w:rsid w:val="00C5176B"/>
    <w:rsid w:val="00C54B74"/>
    <w:rsid w:val="00C6045F"/>
    <w:rsid w:val="00C661EB"/>
    <w:rsid w:val="00C76A01"/>
    <w:rsid w:val="00C83D58"/>
    <w:rsid w:val="00C858EE"/>
    <w:rsid w:val="00C870BB"/>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5786"/>
    <w:rsid w:val="00D767EA"/>
    <w:rsid w:val="00D82483"/>
    <w:rsid w:val="00D83A57"/>
    <w:rsid w:val="00D872F8"/>
    <w:rsid w:val="00D93128"/>
    <w:rsid w:val="00D96B8F"/>
    <w:rsid w:val="00DA31DC"/>
    <w:rsid w:val="00DA4550"/>
    <w:rsid w:val="00DB1804"/>
    <w:rsid w:val="00DB3C73"/>
    <w:rsid w:val="00DC1E3B"/>
    <w:rsid w:val="00DE5522"/>
    <w:rsid w:val="00DE6688"/>
    <w:rsid w:val="00DE6F9B"/>
    <w:rsid w:val="00E01918"/>
    <w:rsid w:val="00E129C4"/>
    <w:rsid w:val="00E34311"/>
    <w:rsid w:val="00E350BE"/>
    <w:rsid w:val="00E53864"/>
    <w:rsid w:val="00E53CC3"/>
    <w:rsid w:val="00E54BAF"/>
    <w:rsid w:val="00E57C7E"/>
    <w:rsid w:val="00E61173"/>
    <w:rsid w:val="00E74C4A"/>
    <w:rsid w:val="00E76A5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1699</Words>
  <Characters>969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Jolanta Petrauskė</cp:lastModifiedBy>
  <cp:revision>3</cp:revision>
  <cp:lastPrinted>2023-02-02T12:26:00Z</cp:lastPrinted>
  <dcterms:created xsi:type="dcterms:W3CDTF">2025-01-09T14:01:00Z</dcterms:created>
  <dcterms:modified xsi:type="dcterms:W3CDTF">2025-01-13T06:54:00Z</dcterms:modified>
</cp:coreProperties>
</file>